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B3E4F" w14:textId="3759B3EF" w:rsidR="001052E2" w:rsidRPr="005D48FC" w:rsidRDefault="001052E2" w:rsidP="00165916">
      <w:pPr>
        <w:spacing w:after="0" w:line="276" w:lineRule="auto"/>
        <w:jc w:val="center"/>
        <w:rPr>
          <w:rFonts w:ascii="Times New Roman" w:hAnsi="Times New Roman"/>
          <w:b/>
          <w:sz w:val="32"/>
          <w:szCs w:val="32"/>
          <w:lang w:eastAsia="ru-RU"/>
        </w:rPr>
      </w:pPr>
      <w:r w:rsidRPr="005D48FC">
        <w:rPr>
          <w:rFonts w:ascii="Times New Roman" w:hAnsi="Times New Roman"/>
          <w:b/>
          <w:sz w:val="32"/>
          <w:szCs w:val="32"/>
          <w:lang w:eastAsia="ru-RU"/>
        </w:rPr>
        <w:t>Отчет</w:t>
      </w:r>
    </w:p>
    <w:p w14:paraId="1712436E" w14:textId="77777777" w:rsidR="001052E2" w:rsidRPr="005D48FC" w:rsidRDefault="001052E2" w:rsidP="00165916">
      <w:pPr>
        <w:spacing w:after="0" w:line="276" w:lineRule="auto"/>
        <w:jc w:val="center"/>
        <w:rPr>
          <w:rFonts w:ascii="Times New Roman" w:hAnsi="Times New Roman"/>
          <w:b/>
          <w:sz w:val="32"/>
          <w:szCs w:val="32"/>
          <w:lang w:eastAsia="ru-RU"/>
        </w:rPr>
      </w:pPr>
      <w:r w:rsidRPr="005D48FC">
        <w:rPr>
          <w:rFonts w:ascii="Times New Roman" w:hAnsi="Times New Roman"/>
          <w:b/>
          <w:sz w:val="32"/>
          <w:szCs w:val="32"/>
          <w:lang w:eastAsia="ru-RU"/>
        </w:rPr>
        <w:t>об исполнении бюджета Пожарского</w:t>
      </w:r>
    </w:p>
    <w:p w14:paraId="32B18790" w14:textId="40BBD42F" w:rsidR="001052E2" w:rsidRPr="005D48FC" w:rsidRDefault="001052E2" w:rsidP="00165916">
      <w:pPr>
        <w:spacing w:after="0" w:line="276" w:lineRule="auto"/>
        <w:jc w:val="center"/>
        <w:rPr>
          <w:rFonts w:ascii="Times New Roman" w:hAnsi="Times New Roman"/>
          <w:b/>
          <w:sz w:val="32"/>
          <w:szCs w:val="32"/>
          <w:lang w:eastAsia="ru-RU"/>
        </w:rPr>
      </w:pPr>
      <w:r w:rsidRPr="005D48FC">
        <w:rPr>
          <w:rFonts w:ascii="Times New Roman" w:hAnsi="Times New Roman"/>
          <w:b/>
          <w:sz w:val="32"/>
          <w:szCs w:val="32"/>
          <w:lang w:eastAsia="ru-RU"/>
        </w:rPr>
        <w:t xml:space="preserve">муниципального </w:t>
      </w:r>
      <w:r w:rsidR="00D27DDD">
        <w:rPr>
          <w:rFonts w:ascii="Times New Roman" w:hAnsi="Times New Roman"/>
          <w:b/>
          <w:sz w:val="32"/>
          <w:szCs w:val="32"/>
          <w:lang w:eastAsia="ru-RU"/>
        </w:rPr>
        <w:t>округа</w:t>
      </w:r>
      <w:r w:rsidRPr="005D48FC">
        <w:rPr>
          <w:rFonts w:ascii="Times New Roman" w:hAnsi="Times New Roman"/>
          <w:b/>
          <w:sz w:val="32"/>
          <w:szCs w:val="32"/>
          <w:lang w:eastAsia="ru-RU"/>
        </w:rPr>
        <w:t xml:space="preserve"> за</w:t>
      </w:r>
      <w:r w:rsidR="00D27DDD">
        <w:rPr>
          <w:rFonts w:ascii="Times New Roman" w:hAnsi="Times New Roman"/>
          <w:b/>
          <w:sz w:val="32"/>
          <w:szCs w:val="32"/>
          <w:lang w:eastAsia="ru-RU"/>
        </w:rPr>
        <w:t xml:space="preserve"> </w:t>
      </w:r>
      <w:r w:rsidR="00403AAA">
        <w:rPr>
          <w:rFonts w:ascii="Times New Roman" w:hAnsi="Times New Roman"/>
          <w:b/>
          <w:sz w:val="32"/>
          <w:szCs w:val="32"/>
          <w:lang w:eastAsia="ru-RU"/>
        </w:rPr>
        <w:t>первый</w:t>
      </w:r>
      <w:r w:rsidR="00D27DDD">
        <w:rPr>
          <w:rFonts w:ascii="Times New Roman" w:hAnsi="Times New Roman"/>
          <w:b/>
          <w:sz w:val="32"/>
          <w:szCs w:val="32"/>
          <w:lang w:eastAsia="ru-RU"/>
        </w:rPr>
        <w:t xml:space="preserve"> квартал</w:t>
      </w:r>
      <w:r w:rsidR="00CB2C9F">
        <w:rPr>
          <w:rFonts w:ascii="Times New Roman" w:hAnsi="Times New Roman"/>
          <w:b/>
          <w:sz w:val="32"/>
          <w:szCs w:val="32"/>
          <w:lang w:eastAsia="ru-RU"/>
        </w:rPr>
        <w:t xml:space="preserve"> </w:t>
      </w:r>
      <w:r w:rsidRPr="005D48FC">
        <w:rPr>
          <w:rFonts w:ascii="Times New Roman" w:hAnsi="Times New Roman"/>
          <w:b/>
          <w:sz w:val="32"/>
          <w:szCs w:val="32"/>
          <w:lang w:eastAsia="ru-RU"/>
        </w:rPr>
        <w:t>20</w:t>
      </w:r>
      <w:r w:rsidR="009D2475">
        <w:rPr>
          <w:rFonts w:ascii="Times New Roman" w:hAnsi="Times New Roman"/>
          <w:b/>
          <w:sz w:val="32"/>
          <w:szCs w:val="32"/>
          <w:lang w:eastAsia="ru-RU"/>
        </w:rPr>
        <w:t>2</w:t>
      </w:r>
      <w:r w:rsidR="00D27DDD">
        <w:rPr>
          <w:rFonts w:ascii="Times New Roman" w:hAnsi="Times New Roman"/>
          <w:b/>
          <w:sz w:val="32"/>
          <w:szCs w:val="32"/>
          <w:lang w:eastAsia="ru-RU"/>
        </w:rPr>
        <w:t>3</w:t>
      </w:r>
      <w:r w:rsidRPr="005D48FC">
        <w:rPr>
          <w:rFonts w:ascii="Times New Roman" w:hAnsi="Times New Roman"/>
          <w:b/>
          <w:sz w:val="32"/>
          <w:szCs w:val="32"/>
          <w:lang w:eastAsia="ru-RU"/>
        </w:rPr>
        <w:t xml:space="preserve"> год</w:t>
      </w:r>
      <w:r w:rsidR="00D27DDD">
        <w:rPr>
          <w:rFonts w:ascii="Times New Roman" w:hAnsi="Times New Roman"/>
          <w:b/>
          <w:sz w:val="32"/>
          <w:szCs w:val="32"/>
          <w:lang w:eastAsia="ru-RU"/>
        </w:rPr>
        <w:t>а</w:t>
      </w:r>
    </w:p>
    <w:p w14:paraId="5FAA666B" w14:textId="77777777" w:rsidR="001052E2" w:rsidRPr="005D48FC" w:rsidRDefault="001052E2" w:rsidP="00EA1825">
      <w:pPr>
        <w:spacing w:after="0" w:line="240" w:lineRule="auto"/>
        <w:jc w:val="center"/>
        <w:rPr>
          <w:rFonts w:ascii="Times New Roman" w:hAnsi="Times New Roman"/>
          <w:b/>
          <w:sz w:val="28"/>
          <w:szCs w:val="28"/>
          <w:lang w:eastAsia="ru-RU"/>
        </w:rPr>
      </w:pPr>
    </w:p>
    <w:p w14:paraId="2727FF2C" w14:textId="7DC54292" w:rsidR="001052E2" w:rsidRPr="00925575" w:rsidRDefault="001052E2" w:rsidP="00A277F1">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lang w:eastAsia="ru-RU"/>
        </w:rPr>
        <w:t>Формирование, утверждение</w:t>
      </w:r>
      <w:r w:rsidR="00FA3E4C" w:rsidRPr="00925575">
        <w:rPr>
          <w:rFonts w:ascii="Times New Roman" w:hAnsi="Times New Roman"/>
          <w:sz w:val="26"/>
          <w:szCs w:val="26"/>
          <w:lang w:eastAsia="ru-RU"/>
        </w:rPr>
        <w:t xml:space="preserve">, исполнение бюджета Пожарского </w:t>
      </w:r>
      <w:r w:rsidRPr="00925575">
        <w:rPr>
          <w:rFonts w:ascii="Times New Roman" w:hAnsi="Times New Roman"/>
          <w:sz w:val="26"/>
          <w:szCs w:val="26"/>
          <w:lang w:eastAsia="ru-RU"/>
        </w:rPr>
        <w:t xml:space="preserve">муниципального </w:t>
      </w:r>
      <w:r w:rsidR="000111CA">
        <w:rPr>
          <w:rFonts w:ascii="Times New Roman" w:hAnsi="Times New Roman"/>
          <w:sz w:val="26"/>
          <w:szCs w:val="26"/>
          <w:lang w:eastAsia="ru-RU"/>
        </w:rPr>
        <w:t>округа</w:t>
      </w:r>
      <w:r w:rsidRPr="00925575">
        <w:rPr>
          <w:rFonts w:ascii="Times New Roman" w:hAnsi="Times New Roman"/>
          <w:sz w:val="26"/>
          <w:szCs w:val="26"/>
          <w:lang w:eastAsia="ru-RU"/>
        </w:rPr>
        <w:t>, контроль за исполнением данного бюджета осуществляется в соответствии с требованиями и нормами:</w:t>
      </w:r>
    </w:p>
    <w:p w14:paraId="44750ED4" w14:textId="77777777" w:rsidR="001052E2" w:rsidRPr="00925575" w:rsidRDefault="001052E2" w:rsidP="00A277F1">
      <w:pPr>
        <w:spacing w:after="0" w:line="360" w:lineRule="auto"/>
        <w:ind w:firstLine="720"/>
        <w:jc w:val="both"/>
        <w:rPr>
          <w:rFonts w:ascii="Times New Roman" w:hAnsi="Times New Roman"/>
          <w:sz w:val="26"/>
          <w:szCs w:val="26"/>
          <w:lang w:eastAsia="ru-RU"/>
        </w:rPr>
      </w:pPr>
      <w:r w:rsidRPr="00925575">
        <w:rPr>
          <w:rFonts w:ascii="Times New Roman" w:hAnsi="Times New Roman"/>
          <w:sz w:val="26"/>
          <w:szCs w:val="26"/>
          <w:lang w:eastAsia="ru-RU"/>
        </w:rPr>
        <w:t>- Бюджетного кодекса Российской Федерации;</w:t>
      </w:r>
    </w:p>
    <w:p w14:paraId="59C6BEAB" w14:textId="752894DA" w:rsidR="001052E2" w:rsidRPr="00925575" w:rsidRDefault="001052E2" w:rsidP="00A277F1">
      <w:pPr>
        <w:spacing w:after="0" w:line="360" w:lineRule="auto"/>
        <w:ind w:firstLine="720"/>
        <w:jc w:val="both"/>
        <w:rPr>
          <w:rFonts w:ascii="Times New Roman" w:hAnsi="Times New Roman"/>
          <w:sz w:val="26"/>
          <w:szCs w:val="26"/>
          <w:lang w:eastAsia="ru-RU"/>
        </w:rPr>
      </w:pPr>
      <w:r w:rsidRPr="00925575">
        <w:rPr>
          <w:rFonts w:ascii="Times New Roman" w:hAnsi="Times New Roman"/>
          <w:sz w:val="26"/>
          <w:szCs w:val="26"/>
          <w:lang w:eastAsia="ru-RU"/>
        </w:rPr>
        <w:t xml:space="preserve">- </w:t>
      </w:r>
      <w:r w:rsidR="006E01F4" w:rsidRPr="00925575">
        <w:rPr>
          <w:rFonts w:ascii="Times New Roman" w:hAnsi="Times New Roman"/>
          <w:sz w:val="26"/>
          <w:szCs w:val="26"/>
          <w:lang w:eastAsia="ru-RU"/>
        </w:rPr>
        <w:t>З</w:t>
      </w:r>
      <w:r w:rsidRPr="00925575">
        <w:rPr>
          <w:rFonts w:ascii="Times New Roman" w:hAnsi="Times New Roman"/>
          <w:sz w:val="26"/>
          <w:szCs w:val="26"/>
          <w:lang w:eastAsia="ru-RU"/>
        </w:rPr>
        <w:t>аконов, нормативных правовых актов Приморского края;</w:t>
      </w:r>
    </w:p>
    <w:p w14:paraId="388D964A" w14:textId="49189E53" w:rsidR="001052E2" w:rsidRPr="00925575" w:rsidRDefault="001052E2" w:rsidP="00A277F1">
      <w:pPr>
        <w:spacing w:after="0" w:line="360" w:lineRule="auto"/>
        <w:ind w:firstLine="720"/>
        <w:jc w:val="both"/>
        <w:rPr>
          <w:rFonts w:ascii="Times New Roman" w:hAnsi="Times New Roman"/>
          <w:sz w:val="26"/>
          <w:szCs w:val="26"/>
          <w:lang w:eastAsia="ru-RU"/>
        </w:rPr>
      </w:pPr>
      <w:r w:rsidRPr="00925575">
        <w:rPr>
          <w:rFonts w:ascii="Times New Roman" w:hAnsi="Times New Roman"/>
          <w:sz w:val="26"/>
          <w:szCs w:val="26"/>
          <w:lang w:eastAsia="ru-RU"/>
        </w:rPr>
        <w:t xml:space="preserve">- Устава Пожарского муниципального </w:t>
      </w:r>
      <w:r w:rsidR="0059037D">
        <w:rPr>
          <w:rFonts w:ascii="Times New Roman" w:hAnsi="Times New Roman"/>
          <w:sz w:val="26"/>
          <w:szCs w:val="26"/>
          <w:lang w:eastAsia="ru-RU"/>
        </w:rPr>
        <w:t>округа</w:t>
      </w:r>
      <w:r w:rsidRPr="00925575">
        <w:rPr>
          <w:rFonts w:ascii="Times New Roman" w:hAnsi="Times New Roman"/>
          <w:sz w:val="26"/>
          <w:szCs w:val="26"/>
          <w:lang w:eastAsia="ru-RU"/>
        </w:rPr>
        <w:t>;</w:t>
      </w:r>
    </w:p>
    <w:p w14:paraId="2ACB6B80" w14:textId="1E162652" w:rsidR="001052E2" w:rsidRPr="00925575" w:rsidRDefault="001052E2" w:rsidP="00A277F1">
      <w:pPr>
        <w:spacing w:after="0" w:line="360" w:lineRule="auto"/>
        <w:ind w:firstLine="720"/>
        <w:jc w:val="both"/>
        <w:rPr>
          <w:rFonts w:ascii="Times New Roman" w:hAnsi="Times New Roman"/>
          <w:sz w:val="26"/>
          <w:szCs w:val="26"/>
          <w:lang w:eastAsia="ru-RU"/>
        </w:rPr>
      </w:pPr>
      <w:r w:rsidRPr="00925575">
        <w:rPr>
          <w:rFonts w:ascii="Times New Roman" w:hAnsi="Times New Roman"/>
          <w:sz w:val="26"/>
          <w:szCs w:val="26"/>
          <w:lang w:eastAsia="ru-RU"/>
        </w:rPr>
        <w:t>- приказ</w:t>
      </w:r>
      <w:r w:rsidR="00A37655">
        <w:rPr>
          <w:rFonts w:ascii="Times New Roman" w:hAnsi="Times New Roman"/>
          <w:sz w:val="26"/>
          <w:szCs w:val="26"/>
          <w:lang w:eastAsia="ru-RU"/>
        </w:rPr>
        <w:t>а</w:t>
      </w:r>
      <w:r w:rsidRPr="00925575">
        <w:rPr>
          <w:rFonts w:ascii="Times New Roman" w:hAnsi="Times New Roman"/>
          <w:sz w:val="26"/>
          <w:szCs w:val="26"/>
          <w:lang w:eastAsia="ru-RU"/>
        </w:rPr>
        <w:t xml:space="preserve"> Министерства Финансов Российской Федерации «Об утверждении Указаний о порядке применения бюджетной классификации Российской Федерации»;</w:t>
      </w:r>
    </w:p>
    <w:p w14:paraId="58E7E670" w14:textId="46EC873E" w:rsidR="001052E2" w:rsidRPr="00925575" w:rsidRDefault="001052E2" w:rsidP="00A277F1">
      <w:pPr>
        <w:spacing w:after="0" w:line="360" w:lineRule="auto"/>
        <w:ind w:firstLine="720"/>
        <w:jc w:val="both"/>
        <w:rPr>
          <w:rFonts w:ascii="Times New Roman" w:hAnsi="Times New Roman"/>
          <w:sz w:val="26"/>
          <w:szCs w:val="26"/>
          <w:lang w:eastAsia="ru-RU"/>
        </w:rPr>
      </w:pPr>
      <w:r w:rsidRPr="00925575">
        <w:rPr>
          <w:rFonts w:ascii="Times New Roman" w:hAnsi="Times New Roman"/>
          <w:sz w:val="26"/>
          <w:szCs w:val="26"/>
          <w:lang w:eastAsia="ru-RU"/>
        </w:rPr>
        <w:t xml:space="preserve">- положения о бюджетном процессе и межбюджетных отношениях в Пожарском муниципальном </w:t>
      </w:r>
      <w:r w:rsidR="000111CA">
        <w:rPr>
          <w:rFonts w:ascii="Times New Roman" w:hAnsi="Times New Roman"/>
          <w:sz w:val="26"/>
          <w:szCs w:val="26"/>
          <w:lang w:eastAsia="ru-RU"/>
        </w:rPr>
        <w:t>округе</w:t>
      </w:r>
      <w:r w:rsidRPr="00925575">
        <w:rPr>
          <w:rFonts w:ascii="Times New Roman" w:hAnsi="Times New Roman"/>
          <w:sz w:val="26"/>
          <w:szCs w:val="26"/>
          <w:lang w:eastAsia="ru-RU"/>
        </w:rPr>
        <w:t xml:space="preserve">, утвержденного </w:t>
      </w:r>
      <w:r w:rsidR="00A37655">
        <w:rPr>
          <w:rFonts w:ascii="Times New Roman" w:hAnsi="Times New Roman"/>
          <w:sz w:val="26"/>
          <w:szCs w:val="26"/>
          <w:lang w:eastAsia="ru-RU"/>
        </w:rPr>
        <w:t>нормативным правовым актом</w:t>
      </w:r>
      <w:r w:rsidRPr="00925575">
        <w:rPr>
          <w:rFonts w:ascii="Times New Roman" w:hAnsi="Times New Roman"/>
          <w:sz w:val="26"/>
          <w:szCs w:val="26"/>
          <w:lang w:eastAsia="ru-RU"/>
        </w:rPr>
        <w:t xml:space="preserve"> Думы Пожарского муниципального </w:t>
      </w:r>
      <w:r w:rsidR="000111CA">
        <w:rPr>
          <w:rFonts w:ascii="Times New Roman" w:hAnsi="Times New Roman"/>
          <w:sz w:val="26"/>
          <w:szCs w:val="26"/>
          <w:lang w:eastAsia="ru-RU"/>
        </w:rPr>
        <w:t>округа</w:t>
      </w:r>
      <w:r w:rsidRPr="00925575">
        <w:rPr>
          <w:rFonts w:ascii="Times New Roman" w:hAnsi="Times New Roman"/>
          <w:sz w:val="26"/>
          <w:szCs w:val="26"/>
          <w:lang w:eastAsia="ru-RU"/>
        </w:rPr>
        <w:t xml:space="preserve"> от </w:t>
      </w:r>
      <w:r w:rsidR="000111CA">
        <w:rPr>
          <w:rFonts w:ascii="Times New Roman" w:hAnsi="Times New Roman"/>
          <w:sz w:val="26"/>
          <w:szCs w:val="26"/>
          <w:lang w:eastAsia="ru-RU"/>
        </w:rPr>
        <w:t>08 ноября</w:t>
      </w:r>
      <w:r w:rsidRPr="00925575">
        <w:rPr>
          <w:rFonts w:ascii="Times New Roman" w:hAnsi="Times New Roman"/>
          <w:sz w:val="26"/>
          <w:szCs w:val="26"/>
          <w:lang w:eastAsia="ru-RU"/>
        </w:rPr>
        <w:t xml:space="preserve"> 20</w:t>
      </w:r>
      <w:r w:rsidR="000111CA">
        <w:rPr>
          <w:rFonts w:ascii="Times New Roman" w:hAnsi="Times New Roman"/>
          <w:sz w:val="26"/>
          <w:szCs w:val="26"/>
          <w:lang w:eastAsia="ru-RU"/>
        </w:rPr>
        <w:t>22</w:t>
      </w:r>
      <w:r w:rsidRPr="00925575">
        <w:rPr>
          <w:rFonts w:ascii="Times New Roman" w:hAnsi="Times New Roman"/>
          <w:sz w:val="26"/>
          <w:szCs w:val="26"/>
          <w:lang w:eastAsia="ru-RU"/>
        </w:rPr>
        <w:t xml:space="preserve"> года № </w:t>
      </w:r>
      <w:r w:rsidR="000111CA">
        <w:rPr>
          <w:rFonts w:ascii="Times New Roman" w:hAnsi="Times New Roman"/>
          <w:sz w:val="26"/>
          <w:szCs w:val="26"/>
          <w:lang w:eastAsia="ru-RU"/>
        </w:rPr>
        <w:t>13</w:t>
      </w:r>
      <w:r w:rsidRPr="00925575">
        <w:rPr>
          <w:rFonts w:ascii="Times New Roman" w:hAnsi="Times New Roman"/>
          <w:sz w:val="26"/>
          <w:szCs w:val="26"/>
          <w:lang w:eastAsia="ru-RU"/>
        </w:rPr>
        <w:t>-НПА;</w:t>
      </w:r>
    </w:p>
    <w:p w14:paraId="538047D4" w14:textId="50DD89DC" w:rsidR="001052E2" w:rsidRDefault="001052E2" w:rsidP="00A277F1">
      <w:pPr>
        <w:spacing w:after="0" w:line="360" w:lineRule="auto"/>
        <w:ind w:firstLine="720"/>
        <w:jc w:val="both"/>
        <w:rPr>
          <w:rFonts w:ascii="Times New Roman" w:hAnsi="Times New Roman"/>
          <w:sz w:val="26"/>
          <w:szCs w:val="26"/>
          <w:lang w:eastAsia="ru-RU"/>
        </w:rPr>
      </w:pPr>
      <w:r w:rsidRPr="00925575">
        <w:rPr>
          <w:rFonts w:ascii="Times New Roman" w:hAnsi="Times New Roman"/>
          <w:sz w:val="26"/>
          <w:szCs w:val="26"/>
          <w:lang w:eastAsia="ru-RU"/>
        </w:rPr>
        <w:t xml:space="preserve">- нормативных правовых актов Думы Пожарского муниципального </w:t>
      </w:r>
      <w:r w:rsidR="0059037D">
        <w:rPr>
          <w:rFonts w:ascii="Times New Roman" w:hAnsi="Times New Roman"/>
          <w:sz w:val="26"/>
          <w:szCs w:val="26"/>
          <w:lang w:eastAsia="ru-RU"/>
        </w:rPr>
        <w:t>округа</w:t>
      </w:r>
      <w:r w:rsidRPr="00925575">
        <w:rPr>
          <w:rFonts w:ascii="Times New Roman" w:hAnsi="Times New Roman"/>
          <w:sz w:val="26"/>
          <w:szCs w:val="26"/>
          <w:lang w:eastAsia="ru-RU"/>
        </w:rPr>
        <w:t>, регулирующи</w:t>
      </w:r>
      <w:r w:rsidR="00540225">
        <w:rPr>
          <w:rFonts w:ascii="Times New Roman" w:hAnsi="Times New Roman"/>
          <w:sz w:val="26"/>
          <w:szCs w:val="26"/>
          <w:lang w:eastAsia="ru-RU"/>
        </w:rPr>
        <w:t>х</w:t>
      </w:r>
      <w:r w:rsidRPr="00925575">
        <w:rPr>
          <w:rFonts w:ascii="Times New Roman" w:hAnsi="Times New Roman"/>
          <w:sz w:val="26"/>
          <w:szCs w:val="26"/>
          <w:lang w:eastAsia="ru-RU"/>
        </w:rPr>
        <w:t xml:space="preserve"> установление, изменение и отмену местных налогов и сборов, и иными нормативными правовыми актами, регулирующими бюджетные правоотношения, осуществление бюджетного процесса и межбюджетные отношения на территории Пожарского муниципального </w:t>
      </w:r>
      <w:r w:rsidR="000111CA">
        <w:rPr>
          <w:rFonts w:ascii="Times New Roman" w:hAnsi="Times New Roman"/>
          <w:sz w:val="26"/>
          <w:szCs w:val="26"/>
          <w:lang w:eastAsia="ru-RU"/>
        </w:rPr>
        <w:t>округа</w:t>
      </w:r>
      <w:r w:rsidRPr="00925575">
        <w:rPr>
          <w:rFonts w:ascii="Times New Roman" w:hAnsi="Times New Roman"/>
          <w:sz w:val="26"/>
          <w:szCs w:val="26"/>
          <w:lang w:eastAsia="ru-RU"/>
        </w:rPr>
        <w:t>.</w:t>
      </w:r>
    </w:p>
    <w:p w14:paraId="7B50747E" w14:textId="45CB6E03" w:rsidR="001052E2" w:rsidRPr="00925575" w:rsidRDefault="001052E2" w:rsidP="00A277F1">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lang w:eastAsia="ru-RU"/>
        </w:rPr>
        <w:t>Бюджет Пожарско</w:t>
      </w:r>
      <w:r w:rsidR="007477F9" w:rsidRPr="00925575">
        <w:rPr>
          <w:rFonts w:ascii="Times New Roman" w:hAnsi="Times New Roman"/>
          <w:sz w:val="26"/>
          <w:szCs w:val="26"/>
          <w:lang w:eastAsia="ru-RU"/>
        </w:rPr>
        <w:t xml:space="preserve">го муниципального </w:t>
      </w:r>
      <w:r w:rsidR="000111CA">
        <w:rPr>
          <w:rFonts w:ascii="Times New Roman" w:hAnsi="Times New Roman"/>
          <w:sz w:val="26"/>
          <w:szCs w:val="26"/>
          <w:lang w:eastAsia="ru-RU"/>
        </w:rPr>
        <w:t>округа</w:t>
      </w:r>
      <w:r w:rsidR="007477F9" w:rsidRPr="00925575">
        <w:rPr>
          <w:rFonts w:ascii="Times New Roman" w:hAnsi="Times New Roman"/>
          <w:sz w:val="26"/>
          <w:szCs w:val="26"/>
          <w:lang w:eastAsia="ru-RU"/>
        </w:rPr>
        <w:t xml:space="preserve"> на 20</w:t>
      </w:r>
      <w:r w:rsidR="009D2475" w:rsidRPr="00925575">
        <w:rPr>
          <w:rFonts w:ascii="Times New Roman" w:hAnsi="Times New Roman"/>
          <w:sz w:val="26"/>
          <w:szCs w:val="26"/>
          <w:lang w:eastAsia="ru-RU"/>
        </w:rPr>
        <w:t>2</w:t>
      </w:r>
      <w:r w:rsidR="000111CA">
        <w:rPr>
          <w:rFonts w:ascii="Times New Roman" w:hAnsi="Times New Roman"/>
          <w:sz w:val="26"/>
          <w:szCs w:val="26"/>
          <w:lang w:eastAsia="ru-RU"/>
        </w:rPr>
        <w:t>3</w:t>
      </w:r>
      <w:r w:rsidRPr="00925575">
        <w:rPr>
          <w:rFonts w:ascii="Times New Roman" w:hAnsi="Times New Roman"/>
          <w:sz w:val="26"/>
          <w:szCs w:val="26"/>
          <w:lang w:eastAsia="ru-RU"/>
        </w:rPr>
        <w:t xml:space="preserve"> год был утвержден нормативным правовым актом Думы Пожарского муниципального </w:t>
      </w:r>
      <w:r w:rsidR="000111CA">
        <w:rPr>
          <w:rFonts w:ascii="Times New Roman" w:hAnsi="Times New Roman"/>
          <w:sz w:val="26"/>
          <w:szCs w:val="26"/>
          <w:lang w:eastAsia="ru-RU"/>
        </w:rPr>
        <w:t>округа</w:t>
      </w:r>
      <w:r w:rsidRPr="00925575">
        <w:rPr>
          <w:rFonts w:ascii="Times New Roman" w:hAnsi="Times New Roman"/>
          <w:sz w:val="26"/>
          <w:szCs w:val="26"/>
          <w:lang w:eastAsia="ru-RU"/>
        </w:rPr>
        <w:t xml:space="preserve"> от </w:t>
      </w:r>
      <w:r w:rsidR="007477F9" w:rsidRPr="00925575">
        <w:rPr>
          <w:rFonts w:ascii="Times New Roman" w:hAnsi="Times New Roman"/>
          <w:sz w:val="26"/>
          <w:szCs w:val="26"/>
          <w:lang w:eastAsia="ru-RU"/>
        </w:rPr>
        <w:t xml:space="preserve">                  </w:t>
      </w:r>
      <w:r w:rsidR="009D2475" w:rsidRPr="00925575">
        <w:rPr>
          <w:rFonts w:ascii="Times New Roman" w:hAnsi="Times New Roman"/>
          <w:sz w:val="26"/>
          <w:szCs w:val="26"/>
        </w:rPr>
        <w:t>1</w:t>
      </w:r>
      <w:r w:rsidR="001B22F3" w:rsidRPr="00925575">
        <w:rPr>
          <w:rFonts w:ascii="Times New Roman" w:hAnsi="Times New Roman"/>
          <w:sz w:val="26"/>
          <w:szCs w:val="26"/>
        </w:rPr>
        <w:t>6</w:t>
      </w:r>
      <w:r w:rsidR="007477F9" w:rsidRPr="00925575">
        <w:rPr>
          <w:rFonts w:ascii="Times New Roman" w:hAnsi="Times New Roman"/>
          <w:sz w:val="26"/>
          <w:szCs w:val="26"/>
        </w:rPr>
        <w:t xml:space="preserve"> декабря 20</w:t>
      </w:r>
      <w:r w:rsidR="001B22F3" w:rsidRPr="00925575">
        <w:rPr>
          <w:rFonts w:ascii="Times New Roman" w:hAnsi="Times New Roman"/>
          <w:sz w:val="26"/>
          <w:szCs w:val="26"/>
        </w:rPr>
        <w:t>2</w:t>
      </w:r>
      <w:r w:rsidR="000111CA">
        <w:rPr>
          <w:rFonts w:ascii="Times New Roman" w:hAnsi="Times New Roman"/>
          <w:sz w:val="26"/>
          <w:szCs w:val="26"/>
        </w:rPr>
        <w:t>2</w:t>
      </w:r>
      <w:r w:rsidR="007477F9" w:rsidRPr="00925575">
        <w:rPr>
          <w:rFonts w:ascii="Times New Roman" w:hAnsi="Times New Roman"/>
          <w:sz w:val="26"/>
          <w:szCs w:val="26"/>
        </w:rPr>
        <w:t xml:space="preserve"> года</w:t>
      </w:r>
      <w:r w:rsidR="007477F9" w:rsidRPr="00925575">
        <w:rPr>
          <w:rFonts w:ascii="Times New Roman" w:hAnsi="Times New Roman"/>
          <w:sz w:val="26"/>
          <w:szCs w:val="26"/>
          <w:lang w:eastAsia="ru-RU"/>
        </w:rPr>
        <w:t xml:space="preserve"> </w:t>
      </w:r>
      <w:r w:rsidR="007477F9" w:rsidRPr="00925575">
        <w:rPr>
          <w:rFonts w:ascii="Times New Roman" w:hAnsi="Times New Roman"/>
          <w:sz w:val="26"/>
          <w:szCs w:val="26"/>
        </w:rPr>
        <w:t xml:space="preserve">№ </w:t>
      </w:r>
      <w:r w:rsidR="000111CA">
        <w:rPr>
          <w:rFonts w:ascii="Times New Roman" w:hAnsi="Times New Roman"/>
          <w:sz w:val="26"/>
          <w:szCs w:val="26"/>
        </w:rPr>
        <w:t>44</w:t>
      </w:r>
      <w:r w:rsidR="007477F9" w:rsidRPr="00925575">
        <w:rPr>
          <w:rFonts w:ascii="Times New Roman" w:hAnsi="Times New Roman"/>
          <w:sz w:val="26"/>
          <w:szCs w:val="26"/>
        </w:rPr>
        <w:t xml:space="preserve">-НПА </w:t>
      </w:r>
      <w:r w:rsidRPr="00925575">
        <w:rPr>
          <w:rFonts w:ascii="Times New Roman" w:hAnsi="Times New Roman"/>
          <w:sz w:val="26"/>
          <w:szCs w:val="26"/>
          <w:lang w:eastAsia="ru-RU"/>
        </w:rPr>
        <w:t>«</w:t>
      </w:r>
      <w:r w:rsidR="007477F9" w:rsidRPr="00925575">
        <w:rPr>
          <w:rFonts w:ascii="Times New Roman" w:hAnsi="Times New Roman"/>
          <w:bCs/>
          <w:sz w:val="26"/>
          <w:szCs w:val="26"/>
          <w:lang w:eastAsia="ru-RU"/>
        </w:rPr>
        <w:t xml:space="preserve">О бюджете Пожарского муниципального </w:t>
      </w:r>
      <w:r w:rsidR="000111CA">
        <w:rPr>
          <w:rFonts w:ascii="Times New Roman" w:hAnsi="Times New Roman"/>
          <w:bCs/>
          <w:sz w:val="26"/>
          <w:szCs w:val="26"/>
          <w:lang w:eastAsia="ru-RU"/>
        </w:rPr>
        <w:t>округа</w:t>
      </w:r>
      <w:r w:rsidR="007477F9" w:rsidRPr="00925575">
        <w:rPr>
          <w:rFonts w:ascii="Times New Roman" w:hAnsi="Times New Roman"/>
          <w:bCs/>
          <w:sz w:val="26"/>
          <w:szCs w:val="26"/>
          <w:lang w:eastAsia="ru-RU"/>
        </w:rPr>
        <w:t xml:space="preserve"> на 20</w:t>
      </w:r>
      <w:r w:rsidR="009D2475" w:rsidRPr="00925575">
        <w:rPr>
          <w:rFonts w:ascii="Times New Roman" w:hAnsi="Times New Roman"/>
          <w:bCs/>
          <w:sz w:val="26"/>
          <w:szCs w:val="26"/>
          <w:lang w:eastAsia="ru-RU"/>
        </w:rPr>
        <w:t>2</w:t>
      </w:r>
      <w:r w:rsidR="000111CA">
        <w:rPr>
          <w:rFonts w:ascii="Times New Roman" w:hAnsi="Times New Roman"/>
          <w:bCs/>
          <w:sz w:val="26"/>
          <w:szCs w:val="26"/>
          <w:lang w:eastAsia="ru-RU"/>
        </w:rPr>
        <w:t>3</w:t>
      </w:r>
      <w:r w:rsidR="00597A3F" w:rsidRPr="00925575">
        <w:rPr>
          <w:rFonts w:ascii="Times New Roman" w:hAnsi="Times New Roman"/>
          <w:bCs/>
          <w:sz w:val="26"/>
          <w:szCs w:val="26"/>
          <w:lang w:eastAsia="ru-RU"/>
        </w:rPr>
        <w:t xml:space="preserve"> год и плановый период </w:t>
      </w:r>
      <w:r w:rsidR="009D2475" w:rsidRPr="00925575">
        <w:rPr>
          <w:rFonts w:ascii="Times New Roman" w:hAnsi="Times New Roman"/>
          <w:bCs/>
          <w:sz w:val="26"/>
          <w:szCs w:val="26"/>
          <w:lang w:eastAsia="ru-RU"/>
        </w:rPr>
        <w:t>202</w:t>
      </w:r>
      <w:r w:rsidR="000111CA">
        <w:rPr>
          <w:rFonts w:ascii="Times New Roman" w:hAnsi="Times New Roman"/>
          <w:bCs/>
          <w:sz w:val="26"/>
          <w:szCs w:val="26"/>
          <w:lang w:eastAsia="ru-RU"/>
        </w:rPr>
        <w:t>4</w:t>
      </w:r>
      <w:r w:rsidR="007477F9" w:rsidRPr="00925575">
        <w:rPr>
          <w:rFonts w:ascii="Times New Roman" w:hAnsi="Times New Roman"/>
          <w:bCs/>
          <w:sz w:val="26"/>
          <w:szCs w:val="26"/>
          <w:lang w:eastAsia="ru-RU"/>
        </w:rPr>
        <w:t xml:space="preserve"> и 20</w:t>
      </w:r>
      <w:r w:rsidR="00597A3F" w:rsidRPr="00925575">
        <w:rPr>
          <w:rFonts w:ascii="Times New Roman" w:hAnsi="Times New Roman"/>
          <w:bCs/>
          <w:sz w:val="26"/>
          <w:szCs w:val="26"/>
          <w:lang w:eastAsia="ru-RU"/>
        </w:rPr>
        <w:t>2</w:t>
      </w:r>
      <w:r w:rsidR="000111CA">
        <w:rPr>
          <w:rFonts w:ascii="Times New Roman" w:hAnsi="Times New Roman"/>
          <w:bCs/>
          <w:sz w:val="26"/>
          <w:szCs w:val="26"/>
          <w:lang w:eastAsia="ru-RU"/>
        </w:rPr>
        <w:t>5</w:t>
      </w:r>
      <w:r w:rsidR="007477F9" w:rsidRPr="00925575">
        <w:rPr>
          <w:rFonts w:ascii="Times New Roman" w:hAnsi="Times New Roman"/>
          <w:bCs/>
          <w:sz w:val="26"/>
          <w:szCs w:val="26"/>
          <w:lang w:eastAsia="ru-RU"/>
        </w:rPr>
        <w:t xml:space="preserve"> годов</w:t>
      </w:r>
      <w:r w:rsidRPr="00925575">
        <w:rPr>
          <w:rFonts w:ascii="Times New Roman" w:hAnsi="Times New Roman"/>
          <w:sz w:val="26"/>
          <w:szCs w:val="26"/>
          <w:lang w:eastAsia="ru-RU"/>
        </w:rPr>
        <w:t>»:</w:t>
      </w:r>
    </w:p>
    <w:p w14:paraId="5891F5DD" w14:textId="530E529A" w:rsidR="001052E2" w:rsidRPr="00925575" w:rsidRDefault="001052E2" w:rsidP="00A277F1">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lang w:eastAsia="ru-RU"/>
        </w:rPr>
        <w:t xml:space="preserve">- общий объем доходов составил </w:t>
      </w:r>
      <w:r w:rsidR="009F5E2B" w:rsidRPr="00925575">
        <w:rPr>
          <w:rFonts w:ascii="Times New Roman" w:hAnsi="Times New Roman"/>
          <w:sz w:val="26"/>
          <w:szCs w:val="26"/>
          <w:lang w:eastAsia="ru-RU"/>
        </w:rPr>
        <w:t>1</w:t>
      </w:r>
      <w:r w:rsidR="00D21C19">
        <w:rPr>
          <w:rFonts w:ascii="Times New Roman" w:hAnsi="Times New Roman"/>
          <w:sz w:val="26"/>
          <w:szCs w:val="26"/>
          <w:lang w:eastAsia="ru-RU"/>
        </w:rPr>
        <w:t> 427 690,</w:t>
      </w:r>
      <w:r w:rsidR="004B39DB">
        <w:rPr>
          <w:rFonts w:ascii="Times New Roman" w:hAnsi="Times New Roman"/>
          <w:sz w:val="26"/>
          <w:szCs w:val="26"/>
          <w:lang w:eastAsia="ru-RU"/>
        </w:rPr>
        <w:t>6</w:t>
      </w:r>
      <w:r w:rsidR="00D21C19">
        <w:rPr>
          <w:rFonts w:ascii="Times New Roman" w:hAnsi="Times New Roman"/>
          <w:sz w:val="26"/>
          <w:szCs w:val="26"/>
          <w:lang w:eastAsia="ru-RU"/>
        </w:rPr>
        <w:t xml:space="preserve">2 </w:t>
      </w:r>
      <w:r w:rsidRPr="00925575">
        <w:rPr>
          <w:rFonts w:ascii="Times New Roman" w:hAnsi="Times New Roman"/>
          <w:sz w:val="26"/>
          <w:szCs w:val="26"/>
          <w:lang w:eastAsia="ru-RU"/>
        </w:rPr>
        <w:t xml:space="preserve">тыс. руб., в том числе объем </w:t>
      </w:r>
      <w:r w:rsidR="005D48FC" w:rsidRPr="00925575">
        <w:rPr>
          <w:rFonts w:ascii="Times New Roman" w:hAnsi="Times New Roman"/>
          <w:sz w:val="26"/>
          <w:szCs w:val="26"/>
          <w:lang w:eastAsia="ru-RU"/>
        </w:rPr>
        <w:t xml:space="preserve">межбюджетных трансфертов, получаемых </w:t>
      </w:r>
      <w:r w:rsidRPr="00925575">
        <w:rPr>
          <w:rFonts w:ascii="Times New Roman" w:hAnsi="Times New Roman"/>
          <w:sz w:val="26"/>
          <w:szCs w:val="26"/>
          <w:lang w:eastAsia="ru-RU"/>
        </w:rPr>
        <w:t xml:space="preserve">от других бюджетов бюджетной системы Российской Федерации в сумме </w:t>
      </w:r>
      <w:r w:rsidR="00346038" w:rsidRPr="00925575">
        <w:rPr>
          <w:rFonts w:ascii="Times New Roman" w:hAnsi="Times New Roman"/>
          <w:sz w:val="26"/>
          <w:szCs w:val="26"/>
          <w:lang w:eastAsia="ru-RU"/>
        </w:rPr>
        <w:t>1</w:t>
      </w:r>
      <w:r w:rsidR="00D21C19">
        <w:rPr>
          <w:rFonts w:ascii="Times New Roman" w:hAnsi="Times New Roman"/>
          <w:sz w:val="26"/>
          <w:szCs w:val="26"/>
          <w:lang w:eastAsia="ru-RU"/>
        </w:rPr>
        <w:t> 043 793,16</w:t>
      </w:r>
      <w:r w:rsidR="00865851" w:rsidRPr="00925575">
        <w:rPr>
          <w:rFonts w:ascii="Times New Roman" w:hAnsi="Times New Roman"/>
          <w:sz w:val="26"/>
          <w:szCs w:val="26"/>
          <w:lang w:eastAsia="ru-RU"/>
        </w:rPr>
        <w:t xml:space="preserve"> </w:t>
      </w:r>
      <w:r w:rsidRPr="00925575">
        <w:rPr>
          <w:rFonts w:ascii="Times New Roman" w:hAnsi="Times New Roman"/>
          <w:sz w:val="26"/>
          <w:szCs w:val="26"/>
          <w:lang w:eastAsia="ru-RU"/>
        </w:rPr>
        <w:t>тыс. руб.;</w:t>
      </w:r>
    </w:p>
    <w:p w14:paraId="7292154B" w14:textId="16643AA2" w:rsidR="001052E2" w:rsidRPr="00925575" w:rsidRDefault="001052E2" w:rsidP="00A277F1">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lang w:eastAsia="ru-RU"/>
        </w:rPr>
        <w:t xml:space="preserve">- общий объем расходов бюджета составил </w:t>
      </w:r>
      <w:r w:rsidR="00346038" w:rsidRPr="00925575">
        <w:rPr>
          <w:rFonts w:ascii="Times New Roman" w:hAnsi="Times New Roman"/>
          <w:sz w:val="26"/>
          <w:szCs w:val="26"/>
          <w:lang w:eastAsia="ru-RU"/>
        </w:rPr>
        <w:t>1</w:t>
      </w:r>
      <w:r w:rsidR="00EC75EA">
        <w:rPr>
          <w:rFonts w:ascii="Times New Roman" w:hAnsi="Times New Roman"/>
          <w:sz w:val="26"/>
          <w:szCs w:val="26"/>
          <w:lang w:eastAsia="ru-RU"/>
        </w:rPr>
        <w:t> 435 690,62</w:t>
      </w:r>
      <w:r w:rsidR="00865851" w:rsidRPr="00925575">
        <w:rPr>
          <w:rFonts w:ascii="Times New Roman" w:hAnsi="Times New Roman"/>
          <w:sz w:val="26"/>
          <w:szCs w:val="26"/>
          <w:lang w:eastAsia="ru-RU"/>
        </w:rPr>
        <w:t xml:space="preserve"> </w:t>
      </w:r>
      <w:r w:rsidRPr="00925575">
        <w:rPr>
          <w:rFonts w:ascii="Times New Roman" w:hAnsi="Times New Roman"/>
          <w:sz w:val="26"/>
          <w:szCs w:val="26"/>
          <w:lang w:eastAsia="ru-RU"/>
        </w:rPr>
        <w:t>тыс. руб.;</w:t>
      </w:r>
    </w:p>
    <w:p w14:paraId="6947E1AB" w14:textId="1E2A1971" w:rsidR="001052E2" w:rsidRPr="00925575" w:rsidRDefault="001052E2" w:rsidP="00A277F1">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lang w:eastAsia="ru-RU"/>
        </w:rPr>
        <w:t xml:space="preserve">- размер дефицита бюджета составил </w:t>
      </w:r>
      <w:r w:rsidR="00C73688" w:rsidRPr="00925575">
        <w:rPr>
          <w:rFonts w:ascii="Times New Roman" w:hAnsi="Times New Roman"/>
          <w:sz w:val="26"/>
          <w:szCs w:val="26"/>
          <w:lang w:eastAsia="ru-RU"/>
        </w:rPr>
        <w:t xml:space="preserve">- </w:t>
      </w:r>
      <w:r w:rsidR="00EC75EA">
        <w:rPr>
          <w:rFonts w:ascii="Times New Roman" w:hAnsi="Times New Roman"/>
          <w:sz w:val="26"/>
          <w:szCs w:val="26"/>
          <w:lang w:eastAsia="ru-RU"/>
        </w:rPr>
        <w:t>8</w:t>
      </w:r>
      <w:r w:rsidR="00865851" w:rsidRPr="00925575">
        <w:rPr>
          <w:rFonts w:ascii="Times New Roman" w:hAnsi="Times New Roman"/>
          <w:sz w:val="26"/>
          <w:szCs w:val="26"/>
          <w:lang w:eastAsia="ru-RU"/>
        </w:rPr>
        <w:t xml:space="preserve"> 000,0 </w:t>
      </w:r>
      <w:r w:rsidRPr="00925575">
        <w:rPr>
          <w:rFonts w:ascii="Times New Roman" w:hAnsi="Times New Roman"/>
          <w:sz w:val="26"/>
          <w:szCs w:val="26"/>
          <w:lang w:eastAsia="ru-RU"/>
        </w:rPr>
        <w:t xml:space="preserve">тыс. руб. </w:t>
      </w:r>
    </w:p>
    <w:p w14:paraId="05A94E0B" w14:textId="481164DA" w:rsidR="006755EC" w:rsidRPr="00925575" w:rsidRDefault="00865851" w:rsidP="00A277F1">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u w:val="single"/>
          <w:lang w:eastAsia="ru-RU"/>
        </w:rPr>
        <w:t>202</w:t>
      </w:r>
      <w:r w:rsidR="00EC75EA">
        <w:rPr>
          <w:rFonts w:ascii="Times New Roman" w:hAnsi="Times New Roman"/>
          <w:sz w:val="26"/>
          <w:szCs w:val="26"/>
          <w:u w:val="single"/>
          <w:lang w:eastAsia="ru-RU"/>
        </w:rPr>
        <w:t>4</w:t>
      </w:r>
      <w:r w:rsidRPr="00925575">
        <w:rPr>
          <w:rFonts w:ascii="Times New Roman" w:hAnsi="Times New Roman"/>
          <w:sz w:val="26"/>
          <w:szCs w:val="26"/>
          <w:u w:val="single"/>
          <w:lang w:eastAsia="ru-RU"/>
        </w:rPr>
        <w:t>-202</w:t>
      </w:r>
      <w:r w:rsidR="00EC75EA">
        <w:rPr>
          <w:rFonts w:ascii="Times New Roman" w:hAnsi="Times New Roman"/>
          <w:sz w:val="26"/>
          <w:szCs w:val="26"/>
          <w:u w:val="single"/>
          <w:lang w:eastAsia="ru-RU"/>
        </w:rPr>
        <w:t>5</w:t>
      </w:r>
      <w:r w:rsidR="006755EC" w:rsidRPr="00925575">
        <w:rPr>
          <w:rFonts w:ascii="Times New Roman" w:hAnsi="Times New Roman"/>
          <w:sz w:val="26"/>
          <w:szCs w:val="26"/>
          <w:u w:val="single"/>
          <w:lang w:eastAsia="ru-RU"/>
        </w:rPr>
        <w:t xml:space="preserve"> годы</w:t>
      </w:r>
      <w:r w:rsidRPr="00925575">
        <w:rPr>
          <w:rFonts w:ascii="Times New Roman" w:hAnsi="Times New Roman"/>
          <w:sz w:val="26"/>
          <w:szCs w:val="26"/>
          <w:lang w:eastAsia="ru-RU"/>
        </w:rPr>
        <w:t>:</w:t>
      </w:r>
    </w:p>
    <w:p w14:paraId="4B23A535" w14:textId="3263B2FB" w:rsidR="00865851" w:rsidRPr="00925575" w:rsidRDefault="00865851" w:rsidP="00A277F1">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lang w:eastAsia="ru-RU"/>
        </w:rPr>
        <w:t>- прогнозируемый общий объем доходов бюджета на 202</w:t>
      </w:r>
      <w:r w:rsidR="00EC75EA">
        <w:rPr>
          <w:rFonts w:ascii="Times New Roman" w:hAnsi="Times New Roman"/>
          <w:sz w:val="26"/>
          <w:szCs w:val="26"/>
          <w:lang w:eastAsia="ru-RU"/>
        </w:rPr>
        <w:t>4</w:t>
      </w:r>
      <w:r w:rsidRPr="00925575">
        <w:rPr>
          <w:rFonts w:ascii="Times New Roman" w:hAnsi="Times New Roman"/>
          <w:sz w:val="26"/>
          <w:szCs w:val="26"/>
          <w:lang w:eastAsia="ru-RU"/>
        </w:rPr>
        <w:t xml:space="preserve"> год в сумме </w:t>
      </w:r>
      <w:r w:rsidR="00346038" w:rsidRPr="00925575">
        <w:rPr>
          <w:rFonts w:ascii="Times New Roman" w:hAnsi="Times New Roman"/>
          <w:sz w:val="26"/>
          <w:szCs w:val="26"/>
          <w:lang w:eastAsia="ru-RU"/>
        </w:rPr>
        <w:t>1</w:t>
      </w:r>
      <w:r w:rsidR="00EC75EA">
        <w:rPr>
          <w:rFonts w:ascii="Times New Roman" w:hAnsi="Times New Roman"/>
          <w:sz w:val="26"/>
          <w:szCs w:val="26"/>
          <w:lang w:eastAsia="ru-RU"/>
        </w:rPr>
        <w:t> 536 141,24</w:t>
      </w:r>
      <w:r w:rsidRPr="00925575">
        <w:rPr>
          <w:rFonts w:ascii="Times New Roman" w:hAnsi="Times New Roman"/>
          <w:sz w:val="26"/>
          <w:szCs w:val="26"/>
          <w:lang w:eastAsia="ru-RU"/>
        </w:rPr>
        <w:t xml:space="preserve"> тыс</w:t>
      </w:r>
      <w:r w:rsidR="00346038" w:rsidRPr="00925575">
        <w:rPr>
          <w:rFonts w:ascii="Times New Roman" w:hAnsi="Times New Roman"/>
          <w:sz w:val="26"/>
          <w:szCs w:val="26"/>
          <w:lang w:eastAsia="ru-RU"/>
        </w:rPr>
        <w:t>.</w:t>
      </w:r>
      <w:r w:rsidRPr="00925575">
        <w:rPr>
          <w:rFonts w:ascii="Times New Roman" w:hAnsi="Times New Roman"/>
          <w:sz w:val="26"/>
          <w:szCs w:val="26"/>
          <w:lang w:eastAsia="ru-RU"/>
        </w:rPr>
        <w:t xml:space="preserve"> рублей, в том числе объем межбюджетных трансфертов, получаемых из других бюджетов бюджетной системы Российской Федерации, в сумме </w:t>
      </w:r>
      <w:r w:rsidR="00346038" w:rsidRPr="00925575">
        <w:rPr>
          <w:rFonts w:ascii="Times New Roman" w:hAnsi="Times New Roman"/>
          <w:sz w:val="26"/>
          <w:szCs w:val="26"/>
          <w:lang w:eastAsia="ru-RU"/>
        </w:rPr>
        <w:t>1</w:t>
      </w:r>
      <w:r w:rsidR="00EC75EA">
        <w:rPr>
          <w:rFonts w:ascii="Times New Roman" w:hAnsi="Times New Roman"/>
          <w:sz w:val="26"/>
          <w:szCs w:val="26"/>
          <w:lang w:eastAsia="ru-RU"/>
        </w:rPr>
        <w:t> 143 773,23</w:t>
      </w:r>
      <w:r w:rsidRPr="00925575">
        <w:rPr>
          <w:rFonts w:ascii="Times New Roman" w:hAnsi="Times New Roman"/>
          <w:sz w:val="26"/>
          <w:szCs w:val="26"/>
          <w:lang w:eastAsia="ru-RU"/>
        </w:rPr>
        <w:t xml:space="preserve"> тыс</w:t>
      </w:r>
      <w:r w:rsidR="00346038" w:rsidRPr="00925575">
        <w:rPr>
          <w:rFonts w:ascii="Times New Roman" w:hAnsi="Times New Roman"/>
          <w:sz w:val="26"/>
          <w:szCs w:val="26"/>
          <w:lang w:eastAsia="ru-RU"/>
        </w:rPr>
        <w:t>.</w:t>
      </w:r>
      <w:r w:rsidRPr="00925575">
        <w:rPr>
          <w:rFonts w:ascii="Times New Roman" w:hAnsi="Times New Roman"/>
          <w:sz w:val="26"/>
          <w:szCs w:val="26"/>
          <w:lang w:eastAsia="ru-RU"/>
        </w:rPr>
        <w:t xml:space="preserve"> рублей</w:t>
      </w:r>
      <w:r w:rsidR="004B39DB">
        <w:rPr>
          <w:rFonts w:ascii="Times New Roman" w:hAnsi="Times New Roman"/>
          <w:sz w:val="26"/>
          <w:szCs w:val="26"/>
          <w:lang w:eastAsia="ru-RU"/>
        </w:rPr>
        <w:t>;</w:t>
      </w:r>
      <w:r w:rsidRPr="00925575">
        <w:rPr>
          <w:rFonts w:ascii="Times New Roman" w:hAnsi="Times New Roman"/>
          <w:sz w:val="26"/>
          <w:szCs w:val="26"/>
          <w:lang w:eastAsia="ru-RU"/>
        </w:rPr>
        <w:t xml:space="preserve"> на 202</w:t>
      </w:r>
      <w:r w:rsidR="00EC75EA">
        <w:rPr>
          <w:rFonts w:ascii="Times New Roman" w:hAnsi="Times New Roman"/>
          <w:sz w:val="26"/>
          <w:szCs w:val="26"/>
          <w:lang w:eastAsia="ru-RU"/>
        </w:rPr>
        <w:t>5</w:t>
      </w:r>
      <w:r w:rsidRPr="00925575">
        <w:rPr>
          <w:rFonts w:ascii="Times New Roman" w:hAnsi="Times New Roman"/>
          <w:sz w:val="26"/>
          <w:szCs w:val="26"/>
          <w:lang w:eastAsia="ru-RU"/>
        </w:rPr>
        <w:t xml:space="preserve"> год в сумме </w:t>
      </w:r>
      <w:r w:rsidR="00346038" w:rsidRPr="00925575">
        <w:rPr>
          <w:rFonts w:ascii="Times New Roman" w:hAnsi="Times New Roman"/>
          <w:sz w:val="26"/>
          <w:szCs w:val="26"/>
          <w:lang w:eastAsia="ru-RU"/>
        </w:rPr>
        <w:t>1</w:t>
      </w:r>
      <w:r w:rsidR="00EC75EA">
        <w:rPr>
          <w:rFonts w:ascii="Times New Roman" w:hAnsi="Times New Roman"/>
          <w:sz w:val="26"/>
          <w:szCs w:val="26"/>
          <w:lang w:eastAsia="ru-RU"/>
        </w:rPr>
        <w:t> 564 781</w:t>
      </w:r>
      <w:r w:rsidR="00346038" w:rsidRPr="00925575">
        <w:rPr>
          <w:rFonts w:ascii="Times New Roman" w:hAnsi="Times New Roman"/>
          <w:sz w:val="26"/>
          <w:szCs w:val="26"/>
          <w:lang w:eastAsia="ru-RU"/>
        </w:rPr>
        <w:t>,</w:t>
      </w:r>
      <w:r w:rsidR="00EC75EA">
        <w:rPr>
          <w:rFonts w:ascii="Times New Roman" w:hAnsi="Times New Roman"/>
          <w:sz w:val="26"/>
          <w:szCs w:val="26"/>
          <w:lang w:eastAsia="ru-RU"/>
        </w:rPr>
        <w:t>34</w:t>
      </w:r>
      <w:r w:rsidRPr="00925575">
        <w:rPr>
          <w:rFonts w:ascii="Times New Roman" w:hAnsi="Times New Roman"/>
          <w:sz w:val="26"/>
          <w:szCs w:val="26"/>
          <w:lang w:eastAsia="ru-RU"/>
        </w:rPr>
        <w:t xml:space="preserve"> тыс</w:t>
      </w:r>
      <w:r w:rsidR="00346038" w:rsidRPr="00925575">
        <w:rPr>
          <w:rFonts w:ascii="Times New Roman" w:hAnsi="Times New Roman"/>
          <w:sz w:val="26"/>
          <w:szCs w:val="26"/>
          <w:lang w:eastAsia="ru-RU"/>
        </w:rPr>
        <w:t>.</w:t>
      </w:r>
      <w:r w:rsidRPr="00925575">
        <w:rPr>
          <w:rFonts w:ascii="Times New Roman" w:hAnsi="Times New Roman"/>
          <w:sz w:val="26"/>
          <w:szCs w:val="26"/>
          <w:lang w:eastAsia="ru-RU"/>
        </w:rPr>
        <w:t xml:space="preserve"> руб</w:t>
      </w:r>
      <w:r w:rsidR="009D2475" w:rsidRPr="00925575">
        <w:rPr>
          <w:rFonts w:ascii="Times New Roman" w:hAnsi="Times New Roman"/>
          <w:sz w:val="26"/>
          <w:szCs w:val="26"/>
          <w:lang w:eastAsia="ru-RU"/>
        </w:rPr>
        <w:t>лей,</w:t>
      </w:r>
      <w:r w:rsidRPr="00925575">
        <w:rPr>
          <w:rFonts w:ascii="Times New Roman" w:hAnsi="Times New Roman"/>
          <w:sz w:val="26"/>
          <w:szCs w:val="26"/>
          <w:lang w:eastAsia="ru-RU"/>
        </w:rPr>
        <w:t xml:space="preserve"> в том числе объем </w:t>
      </w:r>
      <w:r w:rsidRPr="00925575">
        <w:rPr>
          <w:rFonts w:ascii="Times New Roman" w:hAnsi="Times New Roman"/>
          <w:sz w:val="26"/>
          <w:szCs w:val="26"/>
          <w:lang w:eastAsia="ru-RU"/>
        </w:rPr>
        <w:lastRenderedPageBreak/>
        <w:t xml:space="preserve">межбюджетных трансфертов, получаемых из других бюджетов бюджетной системы Российской Федерации, в сумме </w:t>
      </w:r>
      <w:r w:rsidR="005A4DB1" w:rsidRPr="00925575">
        <w:rPr>
          <w:rFonts w:ascii="Times New Roman" w:hAnsi="Times New Roman"/>
          <w:sz w:val="26"/>
          <w:szCs w:val="26"/>
          <w:lang w:eastAsia="ru-RU"/>
        </w:rPr>
        <w:t>1</w:t>
      </w:r>
      <w:r w:rsidR="00EC75EA">
        <w:rPr>
          <w:rFonts w:ascii="Times New Roman" w:hAnsi="Times New Roman"/>
          <w:sz w:val="26"/>
          <w:szCs w:val="26"/>
          <w:lang w:eastAsia="ru-RU"/>
        </w:rPr>
        <w:t> 166 154,71</w:t>
      </w:r>
      <w:r w:rsidRPr="00925575">
        <w:rPr>
          <w:rFonts w:ascii="Times New Roman" w:hAnsi="Times New Roman"/>
          <w:sz w:val="26"/>
          <w:szCs w:val="26"/>
          <w:lang w:eastAsia="ru-RU"/>
        </w:rPr>
        <w:t xml:space="preserve"> тысяч рублей;</w:t>
      </w:r>
    </w:p>
    <w:p w14:paraId="3185B859" w14:textId="5DCC63D1" w:rsidR="00865851" w:rsidRPr="00925575" w:rsidRDefault="00865851" w:rsidP="00A277F1">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lang w:eastAsia="ru-RU"/>
        </w:rPr>
        <w:t>- общий объем расходов бюджета на 202</w:t>
      </w:r>
      <w:r w:rsidR="00EC75EA">
        <w:rPr>
          <w:rFonts w:ascii="Times New Roman" w:hAnsi="Times New Roman"/>
          <w:sz w:val="26"/>
          <w:szCs w:val="26"/>
          <w:lang w:eastAsia="ru-RU"/>
        </w:rPr>
        <w:t>4</w:t>
      </w:r>
      <w:r w:rsidRPr="00925575">
        <w:rPr>
          <w:rFonts w:ascii="Times New Roman" w:hAnsi="Times New Roman"/>
          <w:sz w:val="26"/>
          <w:szCs w:val="26"/>
          <w:lang w:eastAsia="ru-RU"/>
        </w:rPr>
        <w:t xml:space="preserve"> год в сумме </w:t>
      </w:r>
      <w:r w:rsidR="005A4DB1" w:rsidRPr="00925575">
        <w:rPr>
          <w:rFonts w:ascii="Times New Roman" w:hAnsi="Times New Roman"/>
          <w:sz w:val="26"/>
          <w:szCs w:val="26"/>
          <w:lang w:eastAsia="ru-RU"/>
        </w:rPr>
        <w:t>1</w:t>
      </w:r>
      <w:r w:rsidR="00EC75EA">
        <w:rPr>
          <w:rFonts w:ascii="Times New Roman" w:hAnsi="Times New Roman"/>
          <w:sz w:val="26"/>
          <w:szCs w:val="26"/>
          <w:lang w:eastAsia="ru-RU"/>
        </w:rPr>
        <w:t> 544 141,24</w:t>
      </w:r>
      <w:r w:rsidRPr="00925575">
        <w:rPr>
          <w:rFonts w:ascii="Times New Roman" w:hAnsi="Times New Roman"/>
          <w:sz w:val="26"/>
          <w:szCs w:val="26"/>
          <w:lang w:eastAsia="ru-RU"/>
        </w:rPr>
        <w:t xml:space="preserve"> тыс</w:t>
      </w:r>
      <w:r w:rsidR="005A4DB1" w:rsidRPr="00925575">
        <w:rPr>
          <w:rFonts w:ascii="Times New Roman" w:hAnsi="Times New Roman"/>
          <w:sz w:val="26"/>
          <w:szCs w:val="26"/>
          <w:lang w:eastAsia="ru-RU"/>
        </w:rPr>
        <w:t>.</w:t>
      </w:r>
      <w:r w:rsidRPr="00925575">
        <w:rPr>
          <w:rFonts w:ascii="Times New Roman" w:hAnsi="Times New Roman"/>
          <w:sz w:val="26"/>
          <w:szCs w:val="26"/>
          <w:lang w:eastAsia="ru-RU"/>
        </w:rPr>
        <w:t xml:space="preserve"> рублей</w:t>
      </w:r>
      <w:r w:rsidR="00B015C5" w:rsidRPr="00925575">
        <w:rPr>
          <w:rFonts w:ascii="Times New Roman" w:hAnsi="Times New Roman"/>
          <w:sz w:val="26"/>
          <w:szCs w:val="26"/>
          <w:lang w:eastAsia="ru-RU"/>
        </w:rPr>
        <w:t>,</w:t>
      </w:r>
      <w:r w:rsidRPr="00925575">
        <w:rPr>
          <w:rFonts w:ascii="Times New Roman" w:hAnsi="Times New Roman"/>
          <w:sz w:val="26"/>
          <w:szCs w:val="26"/>
          <w:lang w:eastAsia="ru-RU"/>
        </w:rPr>
        <w:t xml:space="preserve"> на 202</w:t>
      </w:r>
      <w:r w:rsidR="00EC75EA">
        <w:rPr>
          <w:rFonts w:ascii="Times New Roman" w:hAnsi="Times New Roman"/>
          <w:sz w:val="26"/>
          <w:szCs w:val="26"/>
          <w:lang w:eastAsia="ru-RU"/>
        </w:rPr>
        <w:t>5</w:t>
      </w:r>
      <w:r w:rsidRPr="00925575">
        <w:rPr>
          <w:rFonts w:ascii="Times New Roman" w:hAnsi="Times New Roman"/>
          <w:sz w:val="26"/>
          <w:szCs w:val="26"/>
          <w:lang w:eastAsia="ru-RU"/>
        </w:rPr>
        <w:t xml:space="preserve"> год в сумме </w:t>
      </w:r>
      <w:r w:rsidR="005A4DB1" w:rsidRPr="00925575">
        <w:rPr>
          <w:rFonts w:ascii="Times New Roman" w:hAnsi="Times New Roman"/>
          <w:sz w:val="26"/>
          <w:szCs w:val="26"/>
          <w:lang w:eastAsia="ru-RU"/>
        </w:rPr>
        <w:t>1</w:t>
      </w:r>
      <w:r w:rsidR="00EC75EA">
        <w:rPr>
          <w:rFonts w:ascii="Times New Roman" w:hAnsi="Times New Roman"/>
          <w:sz w:val="26"/>
          <w:szCs w:val="26"/>
          <w:lang w:eastAsia="ru-RU"/>
        </w:rPr>
        <w:t> 572 781,34</w:t>
      </w:r>
      <w:r w:rsidRPr="00925575">
        <w:rPr>
          <w:rFonts w:ascii="Times New Roman" w:hAnsi="Times New Roman"/>
          <w:sz w:val="26"/>
          <w:szCs w:val="26"/>
          <w:lang w:eastAsia="ru-RU"/>
        </w:rPr>
        <w:t xml:space="preserve"> тысяч рублей</w:t>
      </w:r>
      <w:r w:rsidR="00EC75EA">
        <w:rPr>
          <w:rFonts w:ascii="Times New Roman" w:hAnsi="Times New Roman"/>
          <w:sz w:val="26"/>
          <w:szCs w:val="26"/>
          <w:lang w:eastAsia="ru-RU"/>
        </w:rPr>
        <w:t>;</w:t>
      </w:r>
    </w:p>
    <w:p w14:paraId="71FDFCDB" w14:textId="678E36C5" w:rsidR="006755EC" w:rsidRPr="00925575" w:rsidRDefault="00865851" w:rsidP="00A277F1">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lang w:eastAsia="ru-RU"/>
        </w:rPr>
        <w:t>- размер дефицита бюджета на 202</w:t>
      </w:r>
      <w:r w:rsidR="00EC75EA">
        <w:rPr>
          <w:rFonts w:ascii="Times New Roman" w:hAnsi="Times New Roman"/>
          <w:sz w:val="26"/>
          <w:szCs w:val="26"/>
          <w:lang w:eastAsia="ru-RU"/>
        </w:rPr>
        <w:t>4</w:t>
      </w:r>
      <w:r w:rsidRPr="00925575">
        <w:rPr>
          <w:rFonts w:ascii="Times New Roman" w:hAnsi="Times New Roman"/>
          <w:sz w:val="26"/>
          <w:szCs w:val="26"/>
          <w:lang w:eastAsia="ru-RU"/>
        </w:rPr>
        <w:t xml:space="preserve"> и 202</w:t>
      </w:r>
      <w:r w:rsidR="00EC75EA">
        <w:rPr>
          <w:rFonts w:ascii="Times New Roman" w:hAnsi="Times New Roman"/>
          <w:sz w:val="26"/>
          <w:szCs w:val="26"/>
          <w:lang w:eastAsia="ru-RU"/>
        </w:rPr>
        <w:t>5</w:t>
      </w:r>
      <w:r w:rsidRPr="00925575">
        <w:rPr>
          <w:rFonts w:ascii="Times New Roman" w:hAnsi="Times New Roman"/>
          <w:sz w:val="26"/>
          <w:szCs w:val="26"/>
          <w:lang w:eastAsia="ru-RU"/>
        </w:rPr>
        <w:t xml:space="preserve"> год в сумме – </w:t>
      </w:r>
      <w:r w:rsidR="00EC75EA">
        <w:rPr>
          <w:rFonts w:ascii="Times New Roman" w:hAnsi="Times New Roman"/>
          <w:sz w:val="26"/>
          <w:szCs w:val="26"/>
          <w:lang w:eastAsia="ru-RU"/>
        </w:rPr>
        <w:t>8 00</w:t>
      </w:r>
      <w:r w:rsidRPr="00925575">
        <w:rPr>
          <w:rFonts w:ascii="Times New Roman" w:hAnsi="Times New Roman"/>
          <w:sz w:val="26"/>
          <w:szCs w:val="26"/>
          <w:lang w:eastAsia="ru-RU"/>
        </w:rPr>
        <w:t>0,0 тыс</w:t>
      </w:r>
      <w:r w:rsidR="005A4DB1" w:rsidRPr="00925575">
        <w:rPr>
          <w:rFonts w:ascii="Times New Roman" w:hAnsi="Times New Roman"/>
          <w:sz w:val="26"/>
          <w:szCs w:val="26"/>
          <w:lang w:eastAsia="ru-RU"/>
        </w:rPr>
        <w:t>.</w:t>
      </w:r>
      <w:r w:rsidRPr="00925575">
        <w:rPr>
          <w:rFonts w:ascii="Times New Roman" w:hAnsi="Times New Roman"/>
          <w:sz w:val="26"/>
          <w:szCs w:val="26"/>
          <w:lang w:eastAsia="ru-RU"/>
        </w:rPr>
        <w:t xml:space="preserve"> рублей.</w:t>
      </w:r>
    </w:p>
    <w:p w14:paraId="37DA452F" w14:textId="2B568D32" w:rsidR="001052E2" w:rsidRPr="00925575" w:rsidRDefault="001052E2" w:rsidP="00A277F1">
      <w:pPr>
        <w:spacing w:after="0" w:line="360" w:lineRule="auto"/>
        <w:ind w:firstLine="720"/>
        <w:jc w:val="both"/>
        <w:rPr>
          <w:rFonts w:ascii="Times New Roman" w:hAnsi="Times New Roman"/>
          <w:sz w:val="26"/>
          <w:szCs w:val="26"/>
          <w:lang w:eastAsia="ru-RU"/>
        </w:rPr>
      </w:pPr>
      <w:r w:rsidRPr="00925575">
        <w:rPr>
          <w:rFonts w:ascii="Times New Roman" w:hAnsi="Times New Roman"/>
          <w:sz w:val="26"/>
          <w:szCs w:val="26"/>
          <w:lang w:eastAsia="ru-RU"/>
        </w:rPr>
        <w:t>Показатели сводной бюджетной росписи и лимит</w:t>
      </w:r>
      <w:r w:rsidR="00307F6E" w:rsidRPr="00925575">
        <w:rPr>
          <w:rFonts w:ascii="Times New Roman" w:hAnsi="Times New Roman"/>
          <w:sz w:val="26"/>
          <w:szCs w:val="26"/>
          <w:lang w:eastAsia="ru-RU"/>
        </w:rPr>
        <w:t>ы бюджетных обязательств на 20</w:t>
      </w:r>
      <w:r w:rsidR="00EF6E57" w:rsidRPr="00925575">
        <w:rPr>
          <w:rFonts w:ascii="Times New Roman" w:hAnsi="Times New Roman"/>
          <w:sz w:val="26"/>
          <w:szCs w:val="26"/>
          <w:lang w:eastAsia="ru-RU"/>
        </w:rPr>
        <w:t>2</w:t>
      </w:r>
      <w:r w:rsidR="00EC75EA">
        <w:rPr>
          <w:rFonts w:ascii="Times New Roman" w:hAnsi="Times New Roman"/>
          <w:sz w:val="26"/>
          <w:szCs w:val="26"/>
          <w:lang w:eastAsia="ru-RU"/>
        </w:rPr>
        <w:t>3</w:t>
      </w:r>
      <w:r w:rsidRPr="00925575">
        <w:rPr>
          <w:rFonts w:ascii="Times New Roman" w:hAnsi="Times New Roman"/>
          <w:sz w:val="26"/>
          <w:szCs w:val="26"/>
          <w:lang w:eastAsia="ru-RU"/>
        </w:rPr>
        <w:t xml:space="preserve"> год доведены до </w:t>
      </w:r>
      <w:r w:rsidR="007A1AD1" w:rsidRPr="00925575">
        <w:rPr>
          <w:rFonts w:ascii="Times New Roman" w:hAnsi="Times New Roman"/>
          <w:sz w:val="26"/>
          <w:szCs w:val="26"/>
          <w:lang w:eastAsia="ru-RU"/>
        </w:rPr>
        <w:t>6</w:t>
      </w:r>
      <w:r w:rsidRPr="00925575">
        <w:rPr>
          <w:rFonts w:ascii="Times New Roman" w:hAnsi="Times New Roman"/>
          <w:sz w:val="26"/>
          <w:szCs w:val="26"/>
          <w:lang w:eastAsia="ru-RU"/>
        </w:rPr>
        <w:t xml:space="preserve"> главных распорядителей средств бюджета Пожарского муниципального </w:t>
      </w:r>
      <w:r w:rsidR="00EC75EA">
        <w:rPr>
          <w:rFonts w:ascii="Times New Roman" w:hAnsi="Times New Roman"/>
          <w:sz w:val="26"/>
          <w:szCs w:val="26"/>
          <w:lang w:eastAsia="ru-RU"/>
        </w:rPr>
        <w:t>округа</w:t>
      </w:r>
      <w:r w:rsidRPr="00925575">
        <w:rPr>
          <w:rFonts w:ascii="Times New Roman" w:hAnsi="Times New Roman"/>
          <w:sz w:val="26"/>
          <w:szCs w:val="26"/>
          <w:lang w:eastAsia="ru-RU"/>
        </w:rPr>
        <w:t xml:space="preserve"> – муниципальных казенных учреждений (Управление образования, Управление культуры</w:t>
      </w:r>
      <w:r w:rsidR="00EC75EA">
        <w:rPr>
          <w:rFonts w:ascii="Times New Roman" w:hAnsi="Times New Roman"/>
          <w:sz w:val="26"/>
          <w:szCs w:val="26"/>
          <w:lang w:eastAsia="ru-RU"/>
        </w:rPr>
        <w:t>, спорта</w:t>
      </w:r>
      <w:r w:rsidRPr="00925575">
        <w:rPr>
          <w:rFonts w:ascii="Times New Roman" w:hAnsi="Times New Roman"/>
          <w:sz w:val="26"/>
          <w:szCs w:val="26"/>
          <w:lang w:eastAsia="ru-RU"/>
        </w:rPr>
        <w:t xml:space="preserve"> и молодежной политики, Администрация Пожарского муниципального </w:t>
      </w:r>
      <w:r w:rsidR="00EC75EA">
        <w:rPr>
          <w:rFonts w:ascii="Times New Roman" w:hAnsi="Times New Roman"/>
          <w:sz w:val="26"/>
          <w:szCs w:val="26"/>
          <w:lang w:eastAsia="ru-RU"/>
        </w:rPr>
        <w:t>округа</w:t>
      </w:r>
      <w:r w:rsidRPr="00925575">
        <w:rPr>
          <w:rFonts w:ascii="Times New Roman" w:hAnsi="Times New Roman"/>
          <w:sz w:val="26"/>
          <w:szCs w:val="26"/>
          <w:lang w:eastAsia="ru-RU"/>
        </w:rPr>
        <w:t xml:space="preserve">, Дума Пожарского муниципального </w:t>
      </w:r>
      <w:r w:rsidR="00EC75EA">
        <w:rPr>
          <w:rFonts w:ascii="Times New Roman" w:hAnsi="Times New Roman"/>
          <w:sz w:val="26"/>
          <w:szCs w:val="26"/>
          <w:lang w:eastAsia="ru-RU"/>
        </w:rPr>
        <w:t>округа</w:t>
      </w:r>
      <w:r w:rsidRPr="00925575">
        <w:rPr>
          <w:rFonts w:ascii="Times New Roman" w:hAnsi="Times New Roman"/>
          <w:sz w:val="26"/>
          <w:szCs w:val="26"/>
          <w:lang w:eastAsia="ru-RU"/>
        </w:rPr>
        <w:t xml:space="preserve">, </w:t>
      </w:r>
      <w:r w:rsidR="007A1AD1" w:rsidRPr="00925575">
        <w:rPr>
          <w:rFonts w:ascii="Times New Roman" w:hAnsi="Times New Roman"/>
          <w:sz w:val="26"/>
          <w:szCs w:val="26"/>
          <w:lang w:eastAsia="ru-RU"/>
        </w:rPr>
        <w:t>Контрольно-счетная палата</w:t>
      </w:r>
      <w:r w:rsidR="00981CCA">
        <w:rPr>
          <w:rFonts w:ascii="Times New Roman" w:hAnsi="Times New Roman"/>
          <w:sz w:val="26"/>
          <w:szCs w:val="26"/>
          <w:lang w:eastAsia="ru-RU"/>
        </w:rPr>
        <w:t xml:space="preserve"> Пожарского муниципального округа</w:t>
      </w:r>
      <w:r w:rsidR="007A1AD1" w:rsidRPr="00925575">
        <w:rPr>
          <w:rFonts w:ascii="Times New Roman" w:hAnsi="Times New Roman"/>
          <w:sz w:val="26"/>
          <w:szCs w:val="26"/>
          <w:lang w:eastAsia="ru-RU"/>
        </w:rPr>
        <w:t xml:space="preserve">, </w:t>
      </w:r>
      <w:r w:rsidRPr="00925575">
        <w:rPr>
          <w:rFonts w:ascii="Times New Roman" w:hAnsi="Times New Roman"/>
          <w:sz w:val="26"/>
          <w:szCs w:val="26"/>
          <w:lang w:eastAsia="ru-RU"/>
        </w:rPr>
        <w:t xml:space="preserve">Финансовое управление администрации Пожарского муниципального </w:t>
      </w:r>
      <w:r w:rsidR="00EC75EA">
        <w:rPr>
          <w:rFonts w:ascii="Times New Roman" w:hAnsi="Times New Roman"/>
          <w:sz w:val="26"/>
          <w:szCs w:val="26"/>
          <w:lang w:eastAsia="ru-RU"/>
        </w:rPr>
        <w:t>округа</w:t>
      </w:r>
      <w:r w:rsidRPr="00925575">
        <w:rPr>
          <w:rFonts w:ascii="Times New Roman" w:hAnsi="Times New Roman"/>
          <w:sz w:val="26"/>
          <w:szCs w:val="26"/>
          <w:lang w:eastAsia="ru-RU"/>
        </w:rPr>
        <w:t>) до начала очередного финансового года.</w:t>
      </w:r>
    </w:p>
    <w:p w14:paraId="4B9CFE01" w14:textId="253D5F40" w:rsidR="001052E2" w:rsidRPr="00925575" w:rsidRDefault="001052E2" w:rsidP="00A277F1">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lang w:eastAsia="ru-RU"/>
        </w:rPr>
        <w:t>В соответствии со статьей 78</w:t>
      </w:r>
      <w:r w:rsidRPr="00925575">
        <w:rPr>
          <w:rFonts w:ascii="Times New Roman" w:hAnsi="Times New Roman"/>
          <w:sz w:val="26"/>
          <w:szCs w:val="26"/>
          <w:vertAlign w:val="superscript"/>
          <w:lang w:eastAsia="ru-RU"/>
        </w:rPr>
        <w:t xml:space="preserve">1 </w:t>
      </w:r>
      <w:r w:rsidRPr="00925575">
        <w:rPr>
          <w:rFonts w:ascii="Times New Roman" w:hAnsi="Times New Roman"/>
          <w:sz w:val="26"/>
          <w:szCs w:val="26"/>
          <w:lang w:eastAsia="ru-RU"/>
        </w:rPr>
        <w:t xml:space="preserve">Бюджетного кодекса Российской Федерации и муниципальными правовыми актами администрации Пожарского муниципального </w:t>
      </w:r>
      <w:r w:rsidR="00EC75EA">
        <w:rPr>
          <w:rFonts w:ascii="Times New Roman" w:hAnsi="Times New Roman"/>
          <w:sz w:val="26"/>
          <w:szCs w:val="26"/>
          <w:lang w:eastAsia="ru-RU"/>
        </w:rPr>
        <w:t>округа</w:t>
      </w:r>
      <w:r w:rsidRPr="00925575">
        <w:rPr>
          <w:rFonts w:ascii="Times New Roman" w:hAnsi="Times New Roman"/>
          <w:sz w:val="26"/>
          <w:szCs w:val="26"/>
          <w:lang w:eastAsia="ru-RU"/>
        </w:rPr>
        <w:t xml:space="preserve"> финансовое обеспечение деятельности муниципальных бюджетных учреждений отрасли образования и культуры Пожарского муниципального </w:t>
      </w:r>
      <w:r w:rsidR="00EC75EA">
        <w:rPr>
          <w:rFonts w:ascii="Times New Roman" w:hAnsi="Times New Roman"/>
          <w:sz w:val="26"/>
          <w:szCs w:val="26"/>
          <w:lang w:eastAsia="ru-RU"/>
        </w:rPr>
        <w:t>округа</w:t>
      </w:r>
      <w:r w:rsidRPr="00925575">
        <w:rPr>
          <w:rFonts w:ascii="Times New Roman" w:hAnsi="Times New Roman"/>
          <w:sz w:val="26"/>
          <w:szCs w:val="26"/>
          <w:lang w:eastAsia="ru-RU"/>
        </w:rPr>
        <w:t xml:space="preserve"> осуществляется путем предоставления субсидий из бюджета </w:t>
      </w:r>
      <w:r w:rsidR="00EC75EA">
        <w:rPr>
          <w:rFonts w:ascii="Times New Roman" w:hAnsi="Times New Roman"/>
          <w:sz w:val="26"/>
          <w:szCs w:val="26"/>
          <w:lang w:eastAsia="ru-RU"/>
        </w:rPr>
        <w:t xml:space="preserve">округа </w:t>
      </w:r>
      <w:r w:rsidRPr="00925575">
        <w:rPr>
          <w:rFonts w:ascii="Times New Roman" w:hAnsi="Times New Roman"/>
          <w:color w:val="000000"/>
          <w:sz w:val="26"/>
          <w:szCs w:val="26"/>
          <w:lang w:eastAsia="ru-RU"/>
        </w:rPr>
        <w:t>на выполнение бюджетными учреждениями муниципального задания и субсидий на иные цели</w:t>
      </w:r>
      <w:r w:rsidRPr="00925575">
        <w:rPr>
          <w:rFonts w:ascii="Times New Roman" w:hAnsi="Times New Roman"/>
          <w:sz w:val="26"/>
          <w:szCs w:val="26"/>
          <w:lang w:eastAsia="ru-RU"/>
        </w:rPr>
        <w:t>,</w:t>
      </w:r>
      <w:r w:rsidRPr="00925575">
        <w:rPr>
          <w:rFonts w:ascii="Times New Roman" w:hAnsi="Times New Roman"/>
          <w:color w:val="000000"/>
          <w:sz w:val="26"/>
          <w:szCs w:val="26"/>
          <w:lang w:eastAsia="ru-RU"/>
        </w:rPr>
        <w:t xml:space="preserve"> на основании соглашений о предоставлении субсидий из бюджета Пожарского муниципального </w:t>
      </w:r>
      <w:r w:rsidR="00EC75EA">
        <w:rPr>
          <w:rFonts w:ascii="Times New Roman" w:hAnsi="Times New Roman"/>
          <w:color w:val="000000"/>
          <w:sz w:val="26"/>
          <w:szCs w:val="26"/>
          <w:lang w:eastAsia="ru-RU"/>
        </w:rPr>
        <w:t>округа</w:t>
      </w:r>
      <w:r w:rsidRPr="00925575">
        <w:rPr>
          <w:rFonts w:ascii="Times New Roman" w:hAnsi="Times New Roman"/>
          <w:color w:val="000000"/>
          <w:sz w:val="26"/>
          <w:szCs w:val="26"/>
          <w:lang w:eastAsia="ru-RU"/>
        </w:rPr>
        <w:t xml:space="preserve"> на выполнение муниципального задания и субсидий на иные цели. </w:t>
      </w:r>
    </w:p>
    <w:p w14:paraId="2E3DF769" w14:textId="6BA0BF72" w:rsidR="001E1992" w:rsidRPr="00243EC2" w:rsidRDefault="001E1992" w:rsidP="001E1992">
      <w:pPr>
        <w:pStyle w:val="af1"/>
        <w:shd w:val="clear" w:color="auto" w:fill="FFFFFF"/>
        <w:spacing w:before="0" w:beforeAutospacing="0" w:after="0" w:afterAutospacing="0" w:line="360" w:lineRule="auto"/>
        <w:ind w:firstLine="900"/>
        <w:jc w:val="both"/>
        <w:rPr>
          <w:rStyle w:val="apple-converted-space"/>
          <w:sz w:val="26"/>
          <w:szCs w:val="26"/>
        </w:rPr>
      </w:pPr>
      <w:r w:rsidRPr="00243EC2">
        <w:rPr>
          <w:rStyle w:val="apple-converted-space"/>
          <w:sz w:val="26"/>
          <w:szCs w:val="26"/>
        </w:rPr>
        <w:t xml:space="preserve">Кассовое обслуживание исполнения бюджета </w:t>
      </w:r>
      <w:r>
        <w:rPr>
          <w:rStyle w:val="apple-converted-space"/>
          <w:sz w:val="26"/>
          <w:szCs w:val="26"/>
        </w:rPr>
        <w:t>Пожарского</w:t>
      </w:r>
      <w:r w:rsidRPr="00243EC2">
        <w:rPr>
          <w:rStyle w:val="apple-converted-space"/>
          <w:sz w:val="26"/>
          <w:szCs w:val="26"/>
        </w:rPr>
        <w:t xml:space="preserve"> муниципального </w:t>
      </w:r>
      <w:r>
        <w:rPr>
          <w:rStyle w:val="apple-converted-space"/>
          <w:sz w:val="26"/>
          <w:szCs w:val="26"/>
        </w:rPr>
        <w:t>округа</w:t>
      </w:r>
      <w:r w:rsidRPr="00243EC2">
        <w:rPr>
          <w:rStyle w:val="apple-converted-space"/>
          <w:sz w:val="26"/>
          <w:szCs w:val="26"/>
        </w:rPr>
        <w:t xml:space="preserve"> осуществляется </w:t>
      </w:r>
      <w:r w:rsidR="004B39DB">
        <w:rPr>
          <w:rStyle w:val="apple-converted-space"/>
          <w:sz w:val="26"/>
          <w:szCs w:val="26"/>
        </w:rPr>
        <w:t>через</w:t>
      </w:r>
      <w:r w:rsidRPr="00243EC2">
        <w:rPr>
          <w:rStyle w:val="apple-converted-space"/>
          <w:sz w:val="26"/>
          <w:szCs w:val="26"/>
        </w:rPr>
        <w:t xml:space="preserve"> лицев</w:t>
      </w:r>
      <w:r w:rsidR="004B39DB">
        <w:rPr>
          <w:rStyle w:val="apple-converted-space"/>
          <w:sz w:val="26"/>
          <w:szCs w:val="26"/>
        </w:rPr>
        <w:t>ые</w:t>
      </w:r>
      <w:r w:rsidRPr="00243EC2">
        <w:rPr>
          <w:rStyle w:val="apple-converted-space"/>
          <w:sz w:val="26"/>
          <w:szCs w:val="26"/>
        </w:rPr>
        <w:t xml:space="preserve"> счета</w:t>
      </w:r>
      <w:r w:rsidR="004B39DB">
        <w:rPr>
          <w:rStyle w:val="apple-converted-space"/>
          <w:sz w:val="26"/>
          <w:szCs w:val="26"/>
        </w:rPr>
        <w:t>, открытые распорядителям, получателям средств бюджета Пожарского муниципального округа</w:t>
      </w:r>
      <w:r w:rsidRPr="00243EC2">
        <w:rPr>
          <w:rStyle w:val="apple-converted-space"/>
          <w:sz w:val="26"/>
          <w:szCs w:val="26"/>
        </w:rPr>
        <w:t xml:space="preserve"> в </w:t>
      </w:r>
      <w:r w:rsidR="004B39DB">
        <w:rPr>
          <w:rStyle w:val="apple-converted-space"/>
          <w:sz w:val="26"/>
          <w:szCs w:val="26"/>
        </w:rPr>
        <w:t>Ф</w:t>
      </w:r>
      <w:r w:rsidRPr="00243EC2">
        <w:rPr>
          <w:rStyle w:val="apple-converted-space"/>
          <w:sz w:val="26"/>
          <w:szCs w:val="26"/>
        </w:rPr>
        <w:t>едеральном казначействе.</w:t>
      </w:r>
    </w:p>
    <w:p w14:paraId="26EA0FCB" w14:textId="72A91469" w:rsidR="001052E2" w:rsidRPr="00925575" w:rsidRDefault="001052E2" w:rsidP="00A277F1">
      <w:pPr>
        <w:spacing w:after="0" w:line="360" w:lineRule="auto"/>
        <w:ind w:firstLine="720"/>
        <w:jc w:val="both"/>
        <w:rPr>
          <w:rFonts w:ascii="Times New Roman" w:hAnsi="Times New Roman"/>
          <w:color w:val="000000"/>
          <w:sz w:val="26"/>
          <w:szCs w:val="26"/>
          <w:lang w:eastAsia="ru-RU"/>
        </w:rPr>
      </w:pPr>
      <w:r w:rsidRPr="00925575">
        <w:rPr>
          <w:rFonts w:ascii="Times New Roman" w:hAnsi="Times New Roman"/>
          <w:sz w:val="26"/>
          <w:szCs w:val="26"/>
          <w:lang w:eastAsia="ru-RU"/>
        </w:rPr>
        <w:t xml:space="preserve">Финансирование из бюджета Пожарского муниципального </w:t>
      </w:r>
      <w:r w:rsidR="001E1992">
        <w:rPr>
          <w:rFonts w:ascii="Times New Roman" w:hAnsi="Times New Roman"/>
          <w:sz w:val="26"/>
          <w:szCs w:val="26"/>
          <w:lang w:eastAsia="ru-RU"/>
        </w:rPr>
        <w:t xml:space="preserve">округа </w:t>
      </w:r>
      <w:r w:rsidRPr="00925575">
        <w:rPr>
          <w:rFonts w:ascii="Times New Roman" w:hAnsi="Times New Roman"/>
          <w:sz w:val="26"/>
          <w:szCs w:val="26"/>
          <w:lang w:eastAsia="ru-RU"/>
        </w:rPr>
        <w:t xml:space="preserve">осуществляется </w:t>
      </w:r>
      <w:r w:rsidR="005D2E9F">
        <w:rPr>
          <w:rFonts w:ascii="Times New Roman" w:hAnsi="Times New Roman"/>
          <w:sz w:val="26"/>
          <w:szCs w:val="26"/>
          <w:lang w:eastAsia="ru-RU"/>
        </w:rPr>
        <w:t>8</w:t>
      </w:r>
      <w:r w:rsidRPr="00925575">
        <w:rPr>
          <w:rFonts w:ascii="Times New Roman" w:hAnsi="Times New Roman"/>
          <w:color w:val="000000"/>
          <w:sz w:val="26"/>
          <w:szCs w:val="26"/>
          <w:lang w:eastAsia="ru-RU"/>
        </w:rPr>
        <w:t xml:space="preserve"> муниципальным казенным учреждениям (из них </w:t>
      </w:r>
      <w:r w:rsidR="00EB173C" w:rsidRPr="00925575">
        <w:rPr>
          <w:rFonts w:ascii="Times New Roman" w:hAnsi="Times New Roman"/>
          <w:color w:val="000000"/>
          <w:sz w:val="26"/>
          <w:szCs w:val="26"/>
          <w:lang w:eastAsia="ru-RU"/>
        </w:rPr>
        <w:t>6</w:t>
      </w:r>
      <w:r w:rsidRPr="00925575">
        <w:rPr>
          <w:rFonts w:ascii="Times New Roman" w:hAnsi="Times New Roman"/>
          <w:color w:val="000000"/>
          <w:sz w:val="26"/>
          <w:szCs w:val="26"/>
          <w:lang w:eastAsia="ru-RU"/>
        </w:rPr>
        <w:t xml:space="preserve"> учреждений - органы местного самоуправления), 24 муниципальным бюджетным учреждениям образования и </w:t>
      </w:r>
      <w:r w:rsidR="00E62C88" w:rsidRPr="00925575">
        <w:rPr>
          <w:rFonts w:ascii="Times New Roman" w:hAnsi="Times New Roman"/>
          <w:color w:val="000000"/>
          <w:sz w:val="26"/>
          <w:szCs w:val="26"/>
          <w:lang w:eastAsia="ru-RU"/>
        </w:rPr>
        <w:t>6</w:t>
      </w:r>
      <w:r w:rsidRPr="00925575">
        <w:rPr>
          <w:rFonts w:ascii="Times New Roman" w:hAnsi="Times New Roman"/>
          <w:color w:val="000000"/>
          <w:sz w:val="26"/>
          <w:szCs w:val="26"/>
          <w:lang w:eastAsia="ru-RU"/>
        </w:rPr>
        <w:t xml:space="preserve"> муниципальным бюджетным учреждениям культ</w:t>
      </w:r>
      <w:r w:rsidR="00542000" w:rsidRPr="00925575">
        <w:rPr>
          <w:rFonts w:ascii="Times New Roman" w:hAnsi="Times New Roman"/>
          <w:color w:val="000000"/>
          <w:sz w:val="26"/>
          <w:szCs w:val="26"/>
          <w:lang w:eastAsia="ru-RU"/>
        </w:rPr>
        <w:t>уры, 1 автономно</w:t>
      </w:r>
      <w:r w:rsidR="00FA3E4C" w:rsidRPr="00925575">
        <w:rPr>
          <w:rFonts w:ascii="Times New Roman" w:hAnsi="Times New Roman"/>
          <w:color w:val="000000"/>
          <w:sz w:val="26"/>
          <w:szCs w:val="26"/>
          <w:lang w:eastAsia="ru-RU"/>
        </w:rPr>
        <w:t>м</w:t>
      </w:r>
      <w:r w:rsidR="00542000" w:rsidRPr="00925575">
        <w:rPr>
          <w:rFonts w:ascii="Times New Roman" w:hAnsi="Times New Roman"/>
          <w:color w:val="000000"/>
          <w:sz w:val="26"/>
          <w:szCs w:val="26"/>
          <w:lang w:eastAsia="ru-RU"/>
        </w:rPr>
        <w:t>у</w:t>
      </w:r>
      <w:r w:rsidR="00FA3E4C" w:rsidRPr="00925575">
        <w:rPr>
          <w:rFonts w:ascii="Times New Roman" w:hAnsi="Times New Roman"/>
          <w:color w:val="000000"/>
          <w:sz w:val="26"/>
          <w:szCs w:val="26"/>
          <w:lang w:eastAsia="ru-RU"/>
        </w:rPr>
        <w:t xml:space="preserve"> учреждени</w:t>
      </w:r>
      <w:r w:rsidR="00542000" w:rsidRPr="00925575">
        <w:rPr>
          <w:rFonts w:ascii="Times New Roman" w:hAnsi="Times New Roman"/>
          <w:color w:val="000000"/>
          <w:sz w:val="26"/>
          <w:szCs w:val="26"/>
          <w:lang w:eastAsia="ru-RU"/>
        </w:rPr>
        <w:t>ю</w:t>
      </w:r>
      <w:r w:rsidR="00FA3E4C" w:rsidRPr="00925575">
        <w:rPr>
          <w:rFonts w:ascii="Times New Roman" w:hAnsi="Times New Roman"/>
          <w:color w:val="000000"/>
          <w:sz w:val="26"/>
          <w:szCs w:val="26"/>
          <w:lang w:eastAsia="ru-RU"/>
        </w:rPr>
        <w:t xml:space="preserve"> – МАУ «Р</w:t>
      </w:r>
      <w:r w:rsidRPr="00925575">
        <w:rPr>
          <w:rFonts w:ascii="Times New Roman" w:hAnsi="Times New Roman"/>
          <w:color w:val="000000"/>
          <w:sz w:val="26"/>
          <w:szCs w:val="26"/>
          <w:lang w:eastAsia="ru-RU"/>
        </w:rPr>
        <w:t>едакция газеты «Победа»</w:t>
      </w:r>
      <w:r w:rsidR="00FA3E4C" w:rsidRPr="00925575">
        <w:rPr>
          <w:rFonts w:ascii="Times New Roman" w:hAnsi="Times New Roman"/>
          <w:color w:val="000000"/>
          <w:sz w:val="26"/>
          <w:szCs w:val="26"/>
          <w:lang w:eastAsia="ru-RU"/>
        </w:rPr>
        <w:t>»</w:t>
      </w:r>
      <w:r w:rsidRPr="00925575">
        <w:rPr>
          <w:rFonts w:ascii="Times New Roman" w:hAnsi="Times New Roman"/>
          <w:color w:val="000000"/>
          <w:sz w:val="26"/>
          <w:szCs w:val="26"/>
          <w:lang w:eastAsia="ru-RU"/>
        </w:rPr>
        <w:t xml:space="preserve"> и </w:t>
      </w:r>
      <w:r w:rsidR="00770A17">
        <w:rPr>
          <w:rFonts w:ascii="Times New Roman" w:hAnsi="Times New Roman"/>
          <w:color w:val="000000"/>
          <w:sz w:val="26"/>
          <w:szCs w:val="26"/>
          <w:lang w:eastAsia="ru-RU"/>
        </w:rPr>
        <w:t xml:space="preserve">1 </w:t>
      </w:r>
      <w:r w:rsidRPr="00925575">
        <w:rPr>
          <w:rFonts w:ascii="Times New Roman" w:hAnsi="Times New Roman"/>
          <w:color w:val="000000"/>
          <w:sz w:val="26"/>
          <w:szCs w:val="26"/>
          <w:lang w:eastAsia="ru-RU"/>
        </w:rPr>
        <w:t>муниципальному унитарному предприятию «Лидер».</w:t>
      </w:r>
    </w:p>
    <w:p w14:paraId="7C6CAF11" w14:textId="3E809E92" w:rsidR="001052E2" w:rsidRPr="00EC2D6B" w:rsidRDefault="001052E2" w:rsidP="00A277F1">
      <w:pPr>
        <w:spacing w:after="0" w:line="360" w:lineRule="auto"/>
        <w:ind w:firstLine="720"/>
        <w:jc w:val="both"/>
        <w:rPr>
          <w:rFonts w:ascii="Times New Roman" w:hAnsi="Times New Roman"/>
          <w:sz w:val="26"/>
          <w:szCs w:val="26"/>
          <w:lang w:eastAsia="ru-RU"/>
        </w:rPr>
      </w:pPr>
      <w:r w:rsidRPr="00925575">
        <w:rPr>
          <w:rFonts w:ascii="Times New Roman" w:hAnsi="Times New Roman"/>
          <w:sz w:val="26"/>
          <w:szCs w:val="26"/>
          <w:lang w:eastAsia="ru-RU"/>
        </w:rPr>
        <w:t xml:space="preserve">Фактическая </w:t>
      </w:r>
      <w:r w:rsidRPr="00EC2D6B">
        <w:rPr>
          <w:rFonts w:ascii="Times New Roman" w:hAnsi="Times New Roman"/>
          <w:sz w:val="26"/>
          <w:szCs w:val="26"/>
          <w:lang w:eastAsia="ru-RU"/>
        </w:rPr>
        <w:t xml:space="preserve">численность органов местного самоуправления Пожарского муниципального </w:t>
      </w:r>
      <w:r w:rsidR="001A3FF8">
        <w:rPr>
          <w:rFonts w:ascii="Times New Roman" w:hAnsi="Times New Roman"/>
          <w:sz w:val="26"/>
          <w:szCs w:val="26"/>
          <w:lang w:eastAsia="ru-RU"/>
        </w:rPr>
        <w:t>округа</w:t>
      </w:r>
      <w:r w:rsidRPr="00EC2D6B">
        <w:rPr>
          <w:rFonts w:ascii="Times New Roman" w:hAnsi="Times New Roman"/>
          <w:sz w:val="26"/>
          <w:szCs w:val="26"/>
          <w:lang w:eastAsia="ru-RU"/>
        </w:rPr>
        <w:t xml:space="preserve"> за</w:t>
      </w:r>
      <w:r w:rsidR="00F509C3" w:rsidRPr="00EC2D6B">
        <w:rPr>
          <w:rFonts w:ascii="Times New Roman" w:hAnsi="Times New Roman"/>
          <w:sz w:val="26"/>
          <w:szCs w:val="26"/>
          <w:lang w:eastAsia="ru-RU"/>
        </w:rPr>
        <w:t xml:space="preserve"> </w:t>
      </w:r>
      <w:r w:rsidR="001A3FF8">
        <w:rPr>
          <w:rFonts w:ascii="Times New Roman" w:hAnsi="Times New Roman"/>
          <w:sz w:val="26"/>
          <w:szCs w:val="26"/>
          <w:lang w:eastAsia="ru-RU"/>
        </w:rPr>
        <w:t xml:space="preserve">1 квартал </w:t>
      </w:r>
      <w:r w:rsidRPr="00EC2D6B">
        <w:rPr>
          <w:rFonts w:ascii="Times New Roman" w:hAnsi="Times New Roman"/>
          <w:sz w:val="26"/>
          <w:szCs w:val="26"/>
          <w:lang w:eastAsia="ru-RU"/>
        </w:rPr>
        <w:t>20</w:t>
      </w:r>
      <w:r w:rsidR="00E8411B" w:rsidRPr="00EC2D6B">
        <w:rPr>
          <w:rFonts w:ascii="Times New Roman" w:hAnsi="Times New Roman"/>
          <w:sz w:val="26"/>
          <w:szCs w:val="26"/>
          <w:lang w:eastAsia="ru-RU"/>
        </w:rPr>
        <w:t>2</w:t>
      </w:r>
      <w:r w:rsidR="001A3FF8">
        <w:rPr>
          <w:rFonts w:ascii="Times New Roman" w:hAnsi="Times New Roman"/>
          <w:sz w:val="26"/>
          <w:szCs w:val="26"/>
          <w:lang w:eastAsia="ru-RU"/>
        </w:rPr>
        <w:t>3</w:t>
      </w:r>
      <w:r w:rsidRPr="00EC2D6B">
        <w:rPr>
          <w:rFonts w:ascii="Times New Roman" w:hAnsi="Times New Roman"/>
          <w:sz w:val="26"/>
          <w:szCs w:val="26"/>
          <w:lang w:eastAsia="ru-RU"/>
        </w:rPr>
        <w:t xml:space="preserve"> год</w:t>
      </w:r>
      <w:r w:rsidR="001A3FF8">
        <w:rPr>
          <w:rFonts w:ascii="Times New Roman" w:hAnsi="Times New Roman"/>
          <w:sz w:val="26"/>
          <w:szCs w:val="26"/>
          <w:lang w:eastAsia="ru-RU"/>
        </w:rPr>
        <w:t>а</w:t>
      </w:r>
      <w:r w:rsidRPr="00EC2D6B">
        <w:rPr>
          <w:rFonts w:ascii="Times New Roman" w:hAnsi="Times New Roman"/>
          <w:sz w:val="26"/>
          <w:szCs w:val="26"/>
          <w:lang w:eastAsia="ru-RU"/>
        </w:rPr>
        <w:t xml:space="preserve"> составляет </w:t>
      </w:r>
      <w:r w:rsidR="0054758E">
        <w:rPr>
          <w:rFonts w:ascii="Times New Roman" w:hAnsi="Times New Roman"/>
          <w:sz w:val="26"/>
          <w:szCs w:val="26"/>
          <w:lang w:eastAsia="ru-RU"/>
        </w:rPr>
        <w:t>94</w:t>
      </w:r>
      <w:r w:rsidR="00EF7AC8" w:rsidRPr="00EC2D6B">
        <w:rPr>
          <w:rFonts w:ascii="Times New Roman" w:hAnsi="Times New Roman"/>
          <w:sz w:val="26"/>
          <w:szCs w:val="26"/>
          <w:lang w:eastAsia="ru-RU"/>
        </w:rPr>
        <w:t xml:space="preserve"> </w:t>
      </w:r>
      <w:r w:rsidR="0054758E">
        <w:rPr>
          <w:rFonts w:ascii="Times New Roman" w:hAnsi="Times New Roman"/>
          <w:sz w:val="26"/>
          <w:szCs w:val="26"/>
          <w:lang w:eastAsia="ru-RU"/>
        </w:rPr>
        <w:t>единицы</w:t>
      </w:r>
      <w:r w:rsidRPr="00EC2D6B">
        <w:rPr>
          <w:rFonts w:ascii="Times New Roman" w:hAnsi="Times New Roman"/>
          <w:sz w:val="26"/>
          <w:szCs w:val="26"/>
          <w:lang w:eastAsia="ru-RU"/>
        </w:rPr>
        <w:t xml:space="preserve"> с фактическими расходами на их содержание </w:t>
      </w:r>
      <w:r w:rsidR="0054758E">
        <w:rPr>
          <w:rFonts w:ascii="Times New Roman" w:hAnsi="Times New Roman"/>
          <w:sz w:val="26"/>
          <w:szCs w:val="26"/>
          <w:lang w:eastAsia="ru-RU"/>
        </w:rPr>
        <w:t>19 997,45</w:t>
      </w:r>
      <w:r w:rsidRPr="00EC2D6B">
        <w:rPr>
          <w:rFonts w:ascii="Times New Roman" w:hAnsi="Times New Roman"/>
          <w:sz w:val="26"/>
          <w:szCs w:val="26"/>
          <w:lang w:eastAsia="ru-RU"/>
        </w:rPr>
        <w:t xml:space="preserve"> тыс. руб.</w:t>
      </w:r>
    </w:p>
    <w:p w14:paraId="70851496" w14:textId="04E92A6B" w:rsidR="00A61B88" w:rsidRPr="00B83684" w:rsidRDefault="001052E2" w:rsidP="00A277F1">
      <w:pPr>
        <w:spacing w:after="0" w:line="360" w:lineRule="auto"/>
        <w:ind w:firstLine="708"/>
        <w:jc w:val="both"/>
        <w:rPr>
          <w:rFonts w:ascii="Times New Roman" w:hAnsi="Times New Roman"/>
          <w:bCs/>
          <w:sz w:val="26"/>
          <w:szCs w:val="26"/>
          <w:lang w:eastAsia="ru-RU"/>
        </w:rPr>
      </w:pPr>
      <w:r w:rsidRPr="00EC2D6B">
        <w:rPr>
          <w:rFonts w:ascii="Times New Roman" w:hAnsi="Times New Roman"/>
          <w:bCs/>
          <w:sz w:val="26"/>
          <w:szCs w:val="26"/>
          <w:lang w:eastAsia="ru-RU"/>
        </w:rPr>
        <w:lastRenderedPageBreak/>
        <w:t>Объем расходов бюджета</w:t>
      </w:r>
      <w:r w:rsidR="00403AAA">
        <w:rPr>
          <w:rFonts w:ascii="Times New Roman" w:hAnsi="Times New Roman"/>
          <w:bCs/>
          <w:sz w:val="26"/>
          <w:szCs w:val="26"/>
          <w:lang w:eastAsia="ru-RU"/>
        </w:rPr>
        <w:t xml:space="preserve"> Пожарского муниципального округа</w:t>
      </w:r>
      <w:r w:rsidRPr="00EC2D6B">
        <w:rPr>
          <w:rFonts w:ascii="Times New Roman" w:hAnsi="Times New Roman"/>
          <w:bCs/>
          <w:sz w:val="26"/>
          <w:szCs w:val="26"/>
          <w:lang w:eastAsia="ru-RU"/>
        </w:rPr>
        <w:t xml:space="preserve"> на</w:t>
      </w:r>
      <w:r w:rsidRPr="00B83684">
        <w:rPr>
          <w:rFonts w:ascii="Times New Roman" w:hAnsi="Times New Roman"/>
          <w:bCs/>
          <w:sz w:val="26"/>
          <w:szCs w:val="26"/>
          <w:lang w:eastAsia="ru-RU"/>
        </w:rPr>
        <w:t xml:space="preserve"> обеспечение деятельности органов местного самоуправления Пожарского муниципального </w:t>
      </w:r>
      <w:r w:rsidR="00403AAA">
        <w:rPr>
          <w:rFonts w:ascii="Times New Roman" w:hAnsi="Times New Roman"/>
          <w:bCs/>
          <w:sz w:val="26"/>
          <w:szCs w:val="26"/>
          <w:lang w:eastAsia="ru-RU"/>
        </w:rPr>
        <w:t>округа</w:t>
      </w:r>
      <w:r w:rsidRPr="00B83684">
        <w:rPr>
          <w:rFonts w:ascii="Times New Roman" w:hAnsi="Times New Roman"/>
          <w:bCs/>
          <w:sz w:val="26"/>
          <w:szCs w:val="26"/>
          <w:lang w:eastAsia="ru-RU"/>
        </w:rPr>
        <w:t xml:space="preserve"> не превышает установленный</w:t>
      </w:r>
      <w:r w:rsidR="00FA3E4C" w:rsidRPr="00B83684">
        <w:rPr>
          <w:rFonts w:ascii="Times New Roman" w:hAnsi="Times New Roman"/>
          <w:bCs/>
          <w:sz w:val="26"/>
          <w:szCs w:val="26"/>
          <w:lang w:eastAsia="ru-RU"/>
        </w:rPr>
        <w:t xml:space="preserve"> </w:t>
      </w:r>
      <w:r w:rsidRPr="00B83684">
        <w:rPr>
          <w:rFonts w:ascii="Times New Roman" w:hAnsi="Times New Roman"/>
          <w:bCs/>
          <w:sz w:val="26"/>
          <w:szCs w:val="26"/>
          <w:lang w:eastAsia="ru-RU"/>
        </w:rPr>
        <w:t>норматив</w:t>
      </w:r>
      <w:r w:rsidR="00411E9E">
        <w:rPr>
          <w:rFonts w:ascii="Times New Roman" w:hAnsi="Times New Roman"/>
          <w:bCs/>
          <w:sz w:val="26"/>
          <w:szCs w:val="26"/>
          <w:lang w:eastAsia="ru-RU"/>
        </w:rPr>
        <w:t xml:space="preserve"> в размере 26,73</w:t>
      </w:r>
      <w:r w:rsidR="00411E9E" w:rsidRPr="00EC2D6B">
        <w:rPr>
          <w:rFonts w:ascii="Times New Roman" w:hAnsi="Times New Roman"/>
          <w:bCs/>
          <w:sz w:val="26"/>
          <w:szCs w:val="26"/>
          <w:lang w:eastAsia="ru-RU"/>
        </w:rPr>
        <w:t>%</w:t>
      </w:r>
      <w:r w:rsidR="007C4361" w:rsidRPr="00B83684">
        <w:rPr>
          <w:rFonts w:ascii="Times New Roman" w:hAnsi="Times New Roman"/>
          <w:bCs/>
          <w:sz w:val="26"/>
          <w:szCs w:val="26"/>
          <w:lang w:eastAsia="ru-RU"/>
        </w:rPr>
        <w:t>,</w:t>
      </w:r>
      <w:r w:rsidRPr="00B83684">
        <w:rPr>
          <w:rFonts w:ascii="Times New Roman" w:hAnsi="Times New Roman"/>
          <w:bCs/>
          <w:sz w:val="26"/>
          <w:szCs w:val="26"/>
          <w:lang w:eastAsia="ru-RU"/>
        </w:rPr>
        <w:t xml:space="preserve"> утвержденный постановлением </w:t>
      </w:r>
      <w:r w:rsidR="00CE2DF0" w:rsidRPr="00B83684">
        <w:rPr>
          <w:rFonts w:ascii="Times New Roman" w:hAnsi="Times New Roman"/>
          <w:bCs/>
          <w:sz w:val="26"/>
          <w:szCs w:val="26"/>
          <w:lang w:eastAsia="ru-RU"/>
        </w:rPr>
        <w:t>Правительства</w:t>
      </w:r>
      <w:r w:rsidRPr="00B83684">
        <w:rPr>
          <w:rFonts w:ascii="Times New Roman" w:hAnsi="Times New Roman"/>
          <w:bCs/>
          <w:sz w:val="26"/>
          <w:szCs w:val="26"/>
          <w:lang w:eastAsia="ru-RU"/>
        </w:rPr>
        <w:t xml:space="preserve"> Приморского края от </w:t>
      </w:r>
      <w:r w:rsidR="000B644F" w:rsidRPr="00B83684">
        <w:rPr>
          <w:rFonts w:ascii="Times New Roman" w:hAnsi="Times New Roman"/>
          <w:bCs/>
          <w:sz w:val="26"/>
          <w:szCs w:val="26"/>
        </w:rPr>
        <w:t>2</w:t>
      </w:r>
      <w:r w:rsidR="0054758E">
        <w:rPr>
          <w:rFonts w:ascii="Times New Roman" w:hAnsi="Times New Roman"/>
          <w:bCs/>
          <w:sz w:val="26"/>
          <w:szCs w:val="26"/>
        </w:rPr>
        <w:t>8</w:t>
      </w:r>
      <w:r w:rsidR="000F32A7" w:rsidRPr="00B83684">
        <w:rPr>
          <w:rFonts w:ascii="Times New Roman" w:hAnsi="Times New Roman"/>
          <w:bCs/>
          <w:sz w:val="26"/>
          <w:szCs w:val="26"/>
        </w:rPr>
        <w:t xml:space="preserve"> декабря</w:t>
      </w:r>
      <w:r w:rsidR="000B644F" w:rsidRPr="00B83684">
        <w:rPr>
          <w:rFonts w:ascii="Times New Roman" w:hAnsi="Times New Roman"/>
          <w:bCs/>
          <w:sz w:val="26"/>
          <w:szCs w:val="26"/>
        </w:rPr>
        <w:t xml:space="preserve"> 20</w:t>
      </w:r>
      <w:r w:rsidR="00590DB6" w:rsidRPr="00B83684">
        <w:rPr>
          <w:rFonts w:ascii="Times New Roman" w:hAnsi="Times New Roman"/>
          <w:bCs/>
          <w:sz w:val="26"/>
          <w:szCs w:val="26"/>
        </w:rPr>
        <w:t>2</w:t>
      </w:r>
      <w:r w:rsidR="0054758E">
        <w:rPr>
          <w:rFonts w:ascii="Times New Roman" w:hAnsi="Times New Roman"/>
          <w:bCs/>
          <w:sz w:val="26"/>
          <w:szCs w:val="26"/>
        </w:rPr>
        <w:t>2</w:t>
      </w:r>
      <w:r w:rsidR="009511DE" w:rsidRPr="00B83684">
        <w:rPr>
          <w:rFonts w:ascii="Times New Roman" w:hAnsi="Times New Roman"/>
          <w:bCs/>
          <w:sz w:val="26"/>
          <w:szCs w:val="26"/>
        </w:rPr>
        <w:t xml:space="preserve"> года № </w:t>
      </w:r>
      <w:r w:rsidR="0054758E">
        <w:rPr>
          <w:rFonts w:ascii="Times New Roman" w:hAnsi="Times New Roman"/>
          <w:bCs/>
          <w:sz w:val="26"/>
          <w:szCs w:val="26"/>
        </w:rPr>
        <w:t>925</w:t>
      </w:r>
      <w:r w:rsidR="009511DE" w:rsidRPr="00B83684">
        <w:rPr>
          <w:rFonts w:ascii="Times New Roman" w:hAnsi="Times New Roman"/>
          <w:bCs/>
          <w:sz w:val="26"/>
          <w:szCs w:val="26"/>
        </w:rPr>
        <w:t>-п</w:t>
      </w:r>
      <w:r w:rsidR="00590DB6" w:rsidRPr="00B83684">
        <w:rPr>
          <w:rFonts w:ascii="Times New Roman" w:hAnsi="Times New Roman"/>
          <w:bCs/>
          <w:sz w:val="26"/>
          <w:szCs w:val="26"/>
        </w:rPr>
        <w:t>п</w:t>
      </w:r>
      <w:r w:rsidR="009511DE" w:rsidRPr="00B83684">
        <w:rPr>
          <w:rFonts w:ascii="Times New Roman" w:hAnsi="Times New Roman"/>
          <w:bCs/>
          <w:sz w:val="26"/>
          <w:szCs w:val="26"/>
          <w:lang w:eastAsia="ru-RU"/>
        </w:rPr>
        <w:t xml:space="preserve"> </w:t>
      </w:r>
      <w:r w:rsidRPr="00B83684">
        <w:rPr>
          <w:rFonts w:ascii="Times New Roman" w:hAnsi="Times New Roman"/>
          <w:bCs/>
          <w:sz w:val="26"/>
          <w:szCs w:val="26"/>
          <w:lang w:eastAsia="ru-RU"/>
        </w:rPr>
        <w:t>«</w:t>
      </w:r>
      <w:r w:rsidR="00590DB6" w:rsidRPr="00B83684">
        <w:rPr>
          <w:rFonts w:ascii="Times New Roman" w:hAnsi="Times New Roman"/>
          <w:bCs/>
          <w:sz w:val="26"/>
          <w:szCs w:val="26"/>
          <w:lang w:eastAsia="ru-RU"/>
        </w:rPr>
        <w:t>О нормативах формирования расходов на содержание органов местного самоуправления городских округов, муниципальных округов и муниципальных районов Приморского края и нормативах формирования расходов на оплату труда выборных должностных лиц, осуществляющих свои полномочия на постоянной основе в органах местного самоуправления городских округов, муниципальных округов и муниципальных районов Приморского края, на 202</w:t>
      </w:r>
      <w:r w:rsidR="0054758E">
        <w:rPr>
          <w:rFonts w:ascii="Times New Roman" w:hAnsi="Times New Roman"/>
          <w:bCs/>
          <w:sz w:val="26"/>
          <w:szCs w:val="26"/>
          <w:lang w:eastAsia="ru-RU"/>
        </w:rPr>
        <w:t>3</w:t>
      </w:r>
      <w:r w:rsidR="00590DB6" w:rsidRPr="00B83684">
        <w:rPr>
          <w:rFonts w:ascii="Times New Roman" w:hAnsi="Times New Roman"/>
          <w:bCs/>
          <w:sz w:val="26"/>
          <w:szCs w:val="26"/>
          <w:lang w:eastAsia="ru-RU"/>
        </w:rPr>
        <w:t xml:space="preserve"> год</w:t>
      </w:r>
      <w:r w:rsidR="005D2E9F" w:rsidRPr="00B83684">
        <w:rPr>
          <w:rFonts w:ascii="Times New Roman" w:hAnsi="Times New Roman"/>
          <w:bCs/>
          <w:sz w:val="26"/>
          <w:szCs w:val="26"/>
          <w:lang w:eastAsia="ru-RU"/>
        </w:rPr>
        <w:t>»</w:t>
      </w:r>
      <w:r w:rsidRPr="00B83684">
        <w:rPr>
          <w:rFonts w:ascii="Times New Roman" w:hAnsi="Times New Roman"/>
          <w:bCs/>
          <w:sz w:val="26"/>
          <w:szCs w:val="26"/>
          <w:lang w:eastAsia="ru-RU"/>
        </w:rPr>
        <w:t>.</w:t>
      </w:r>
    </w:p>
    <w:p w14:paraId="3D4B1CB9" w14:textId="1215B3EB" w:rsidR="000F32A7" w:rsidRPr="00EC2D6B" w:rsidRDefault="001052E2" w:rsidP="00411E9E">
      <w:pPr>
        <w:spacing w:after="0" w:line="360" w:lineRule="auto"/>
        <w:ind w:firstLine="708"/>
        <w:jc w:val="both"/>
        <w:rPr>
          <w:rFonts w:ascii="Times New Roman" w:hAnsi="Times New Roman"/>
          <w:sz w:val="26"/>
          <w:szCs w:val="26"/>
          <w:lang w:eastAsia="ru-RU"/>
        </w:rPr>
      </w:pPr>
      <w:r w:rsidRPr="00B83684">
        <w:rPr>
          <w:rFonts w:ascii="Times New Roman" w:hAnsi="Times New Roman"/>
          <w:bCs/>
          <w:sz w:val="26"/>
          <w:szCs w:val="26"/>
          <w:lang w:eastAsia="ru-RU"/>
        </w:rPr>
        <w:t xml:space="preserve"> </w:t>
      </w:r>
      <w:r w:rsidR="000F32A7" w:rsidRPr="00EC2D6B">
        <w:rPr>
          <w:rFonts w:ascii="Times New Roman" w:hAnsi="Times New Roman"/>
          <w:sz w:val="26"/>
          <w:szCs w:val="26"/>
          <w:lang w:eastAsia="ru-RU"/>
        </w:rPr>
        <w:t xml:space="preserve">В течение </w:t>
      </w:r>
      <w:r w:rsidR="00411E9E">
        <w:rPr>
          <w:rFonts w:ascii="Times New Roman" w:hAnsi="Times New Roman"/>
          <w:sz w:val="26"/>
          <w:szCs w:val="26"/>
          <w:lang w:eastAsia="ru-RU"/>
        </w:rPr>
        <w:t xml:space="preserve">1 квартала </w:t>
      </w:r>
      <w:r w:rsidR="000F32A7" w:rsidRPr="00EC2D6B">
        <w:rPr>
          <w:rFonts w:ascii="Times New Roman" w:hAnsi="Times New Roman"/>
          <w:sz w:val="26"/>
          <w:szCs w:val="26"/>
          <w:lang w:eastAsia="ru-RU"/>
        </w:rPr>
        <w:t>20</w:t>
      </w:r>
      <w:r w:rsidR="00146E2E" w:rsidRPr="00EC2D6B">
        <w:rPr>
          <w:rFonts w:ascii="Times New Roman" w:hAnsi="Times New Roman"/>
          <w:sz w:val="26"/>
          <w:szCs w:val="26"/>
          <w:lang w:eastAsia="ru-RU"/>
        </w:rPr>
        <w:t>2</w:t>
      </w:r>
      <w:r w:rsidR="004D1031">
        <w:rPr>
          <w:rFonts w:ascii="Times New Roman" w:hAnsi="Times New Roman"/>
          <w:sz w:val="26"/>
          <w:szCs w:val="26"/>
          <w:lang w:eastAsia="ru-RU"/>
        </w:rPr>
        <w:t>3</w:t>
      </w:r>
      <w:r w:rsidR="00146E2E" w:rsidRPr="00EC2D6B">
        <w:rPr>
          <w:rFonts w:ascii="Times New Roman" w:hAnsi="Times New Roman"/>
          <w:sz w:val="26"/>
          <w:szCs w:val="26"/>
          <w:lang w:eastAsia="ru-RU"/>
        </w:rPr>
        <w:t xml:space="preserve"> </w:t>
      </w:r>
      <w:r w:rsidR="000F32A7" w:rsidRPr="00EC2D6B">
        <w:rPr>
          <w:rFonts w:ascii="Times New Roman" w:hAnsi="Times New Roman"/>
          <w:sz w:val="26"/>
          <w:szCs w:val="26"/>
          <w:lang w:eastAsia="ru-RU"/>
        </w:rPr>
        <w:t xml:space="preserve">года в бюджет Пожарского муниципального </w:t>
      </w:r>
      <w:r w:rsidR="004D1031">
        <w:rPr>
          <w:rFonts w:ascii="Times New Roman" w:hAnsi="Times New Roman"/>
          <w:sz w:val="26"/>
          <w:szCs w:val="26"/>
          <w:lang w:eastAsia="ru-RU"/>
        </w:rPr>
        <w:t>округа</w:t>
      </w:r>
      <w:r w:rsidR="000F32A7" w:rsidRPr="00EC2D6B">
        <w:rPr>
          <w:rFonts w:ascii="Times New Roman" w:hAnsi="Times New Roman"/>
          <w:sz w:val="26"/>
          <w:szCs w:val="26"/>
          <w:lang w:eastAsia="ru-RU"/>
        </w:rPr>
        <w:t xml:space="preserve"> </w:t>
      </w:r>
      <w:r w:rsidR="000F32A7" w:rsidRPr="00EC2D6B">
        <w:rPr>
          <w:rFonts w:ascii="Times New Roman" w:hAnsi="Times New Roman"/>
          <w:color w:val="000000"/>
          <w:sz w:val="26"/>
          <w:szCs w:val="26"/>
          <w:lang w:eastAsia="ru-RU"/>
        </w:rPr>
        <w:t xml:space="preserve">внесено </w:t>
      </w:r>
      <w:r w:rsidR="004D1031">
        <w:rPr>
          <w:rFonts w:ascii="Times New Roman" w:hAnsi="Times New Roman"/>
          <w:color w:val="000000"/>
          <w:sz w:val="26"/>
          <w:szCs w:val="26"/>
          <w:lang w:eastAsia="ru-RU"/>
        </w:rPr>
        <w:t>три</w:t>
      </w:r>
      <w:r w:rsidR="000F32A7" w:rsidRPr="00EC2D6B">
        <w:rPr>
          <w:rFonts w:ascii="Times New Roman" w:hAnsi="Times New Roman"/>
          <w:color w:val="000000"/>
          <w:sz w:val="26"/>
          <w:szCs w:val="26"/>
          <w:lang w:eastAsia="ru-RU"/>
        </w:rPr>
        <w:t xml:space="preserve"> уточнен</w:t>
      </w:r>
      <w:r w:rsidR="004D1031">
        <w:rPr>
          <w:rFonts w:ascii="Times New Roman" w:hAnsi="Times New Roman"/>
          <w:color w:val="000000"/>
          <w:sz w:val="26"/>
          <w:szCs w:val="26"/>
          <w:lang w:eastAsia="ru-RU"/>
        </w:rPr>
        <w:t>ия бюджета</w:t>
      </w:r>
      <w:r w:rsidR="000F32A7" w:rsidRPr="00EC2D6B">
        <w:rPr>
          <w:rFonts w:ascii="Times New Roman" w:hAnsi="Times New Roman"/>
          <w:color w:val="000000"/>
          <w:sz w:val="26"/>
          <w:szCs w:val="26"/>
          <w:lang w:eastAsia="ru-RU"/>
        </w:rPr>
        <w:t>.</w:t>
      </w:r>
    </w:p>
    <w:p w14:paraId="0599CD10" w14:textId="1B29BB25" w:rsidR="001052E2" w:rsidRPr="00EC2D6B" w:rsidRDefault="001052E2" w:rsidP="00A277F1">
      <w:pPr>
        <w:spacing w:after="0" w:line="360" w:lineRule="auto"/>
        <w:ind w:firstLine="708"/>
        <w:jc w:val="both"/>
        <w:rPr>
          <w:rFonts w:ascii="Times New Roman" w:hAnsi="Times New Roman"/>
          <w:sz w:val="26"/>
          <w:szCs w:val="26"/>
          <w:lang w:eastAsia="ru-RU"/>
        </w:rPr>
      </w:pPr>
      <w:r w:rsidRPr="00EC2D6B">
        <w:rPr>
          <w:rFonts w:ascii="Times New Roman" w:hAnsi="Times New Roman"/>
          <w:sz w:val="26"/>
          <w:szCs w:val="26"/>
          <w:lang w:eastAsia="ru-RU"/>
        </w:rPr>
        <w:t>С учетом произведенных уточнений установлены основные характеристики бюджета</w:t>
      </w:r>
      <w:r w:rsidR="004A1CB5">
        <w:rPr>
          <w:rFonts w:ascii="Times New Roman" w:hAnsi="Times New Roman"/>
          <w:sz w:val="26"/>
          <w:szCs w:val="26"/>
          <w:lang w:eastAsia="ru-RU"/>
        </w:rPr>
        <w:t xml:space="preserve"> на 2023 год</w:t>
      </w:r>
      <w:r w:rsidRPr="00EC2D6B">
        <w:rPr>
          <w:rFonts w:ascii="Times New Roman" w:hAnsi="Times New Roman"/>
          <w:sz w:val="26"/>
          <w:szCs w:val="26"/>
          <w:lang w:eastAsia="ru-RU"/>
        </w:rPr>
        <w:t>:</w:t>
      </w:r>
    </w:p>
    <w:p w14:paraId="785C88D8" w14:textId="2D1CEF43" w:rsidR="001052E2" w:rsidRPr="00EC2D6B" w:rsidRDefault="001052E2" w:rsidP="00A277F1">
      <w:pPr>
        <w:spacing w:after="0" w:line="360" w:lineRule="auto"/>
        <w:ind w:firstLine="708"/>
        <w:jc w:val="both"/>
        <w:rPr>
          <w:rFonts w:ascii="Times New Roman" w:hAnsi="Times New Roman"/>
          <w:sz w:val="26"/>
          <w:szCs w:val="26"/>
          <w:lang w:eastAsia="ru-RU"/>
        </w:rPr>
      </w:pPr>
      <w:r w:rsidRPr="00EC2D6B">
        <w:rPr>
          <w:rFonts w:ascii="Times New Roman" w:hAnsi="Times New Roman"/>
          <w:sz w:val="26"/>
          <w:szCs w:val="26"/>
          <w:lang w:eastAsia="ru-RU"/>
        </w:rPr>
        <w:t xml:space="preserve">- общий объем доходов </w:t>
      </w:r>
      <w:r w:rsidR="00D56C92">
        <w:rPr>
          <w:rFonts w:ascii="Times New Roman" w:hAnsi="Times New Roman"/>
          <w:sz w:val="26"/>
          <w:szCs w:val="26"/>
          <w:lang w:eastAsia="ru-RU"/>
        </w:rPr>
        <w:t>-</w:t>
      </w:r>
      <w:r w:rsidRPr="00EC2D6B">
        <w:rPr>
          <w:rFonts w:ascii="Times New Roman" w:hAnsi="Times New Roman"/>
          <w:sz w:val="26"/>
          <w:szCs w:val="26"/>
          <w:lang w:eastAsia="ru-RU"/>
        </w:rPr>
        <w:t xml:space="preserve"> </w:t>
      </w:r>
      <w:r w:rsidR="003C0F9E">
        <w:rPr>
          <w:rFonts w:ascii="Times New Roman" w:hAnsi="Times New Roman"/>
          <w:sz w:val="26"/>
          <w:szCs w:val="26"/>
          <w:lang w:eastAsia="ru-RU"/>
        </w:rPr>
        <w:t>1</w:t>
      </w:r>
      <w:r w:rsidR="004D1031">
        <w:rPr>
          <w:rFonts w:ascii="Times New Roman" w:hAnsi="Times New Roman"/>
          <w:sz w:val="26"/>
          <w:szCs w:val="26"/>
          <w:lang w:eastAsia="ru-RU"/>
        </w:rPr>
        <w:t> 145 213,18</w:t>
      </w:r>
      <w:r w:rsidR="00732241" w:rsidRPr="00EC2D6B">
        <w:rPr>
          <w:rFonts w:ascii="Times New Roman" w:hAnsi="Times New Roman"/>
          <w:sz w:val="26"/>
          <w:szCs w:val="26"/>
          <w:lang w:eastAsia="ru-RU"/>
        </w:rPr>
        <w:t xml:space="preserve"> </w:t>
      </w:r>
      <w:r w:rsidRPr="00EC2D6B">
        <w:rPr>
          <w:rFonts w:ascii="Times New Roman" w:hAnsi="Times New Roman"/>
          <w:sz w:val="26"/>
          <w:szCs w:val="26"/>
          <w:lang w:eastAsia="ru-RU"/>
        </w:rPr>
        <w:t xml:space="preserve">тыс. руб., в том числе объем </w:t>
      </w:r>
      <w:r w:rsidR="00E14F30" w:rsidRPr="00EC2D6B">
        <w:rPr>
          <w:rFonts w:ascii="Times New Roman" w:hAnsi="Times New Roman"/>
          <w:sz w:val="26"/>
          <w:szCs w:val="26"/>
          <w:lang w:eastAsia="ru-RU"/>
        </w:rPr>
        <w:t>межбюджетных трансфертов, получаемых из</w:t>
      </w:r>
      <w:r w:rsidRPr="00EC2D6B">
        <w:rPr>
          <w:rFonts w:ascii="Times New Roman" w:hAnsi="Times New Roman"/>
          <w:sz w:val="26"/>
          <w:szCs w:val="26"/>
          <w:lang w:eastAsia="ru-RU"/>
        </w:rPr>
        <w:t xml:space="preserve"> других бюджетов бюджетной системы Российской Федерации в сумме </w:t>
      </w:r>
      <w:r w:rsidR="004D1031">
        <w:rPr>
          <w:rFonts w:ascii="Times New Roman" w:hAnsi="Times New Roman"/>
          <w:sz w:val="26"/>
          <w:szCs w:val="26"/>
          <w:lang w:eastAsia="ru-RU"/>
        </w:rPr>
        <w:t>761 315,42</w:t>
      </w:r>
      <w:r w:rsidR="00184142" w:rsidRPr="00EC2D6B">
        <w:rPr>
          <w:rFonts w:ascii="Times New Roman" w:hAnsi="Times New Roman"/>
          <w:sz w:val="26"/>
          <w:szCs w:val="26"/>
          <w:lang w:eastAsia="ru-RU"/>
        </w:rPr>
        <w:t xml:space="preserve"> т</w:t>
      </w:r>
      <w:r w:rsidRPr="00EC2D6B">
        <w:rPr>
          <w:rFonts w:ascii="Times New Roman" w:hAnsi="Times New Roman"/>
          <w:sz w:val="26"/>
          <w:szCs w:val="26"/>
          <w:lang w:eastAsia="ru-RU"/>
        </w:rPr>
        <w:t>ыс. руб.;</w:t>
      </w:r>
    </w:p>
    <w:p w14:paraId="10FAC2DA" w14:textId="6EB5506B" w:rsidR="001052E2" w:rsidRPr="00925575" w:rsidRDefault="001052E2" w:rsidP="00A277F1">
      <w:pPr>
        <w:spacing w:after="0" w:line="360" w:lineRule="auto"/>
        <w:ind w:firstLine="708"/>
        <w:jc w:val="both"/>
        <w:rPr>
          <w:rFonts w:ascii="Times New Roman" w:hAnsi="Times New Roman"/>
          <w:sz w:val="26"/>
          <w:szCs w:val="26"/>
          <w:lang w:eastAsia="ru-RU"/>
        </w:rPr>
      </w:pPr>
      <w:r w:rsidRPr="00EC2D6B">
        <w:rPr>
          <w:rFonts w:ascii="Times New Roman" w:hAnsi="Times New Roman"/>
          <w:sz w:val="26"/>
          <w:szCs w:val="26"/>
          <w:lang w:eastAsia="ru-RU"/>
        </w:rPr>
        <w:t xml:space="preserve">- общий объем расходов </w:t>
      </w:r>
      <w:r w:rsidR="00D56C92">
        <w:rPr>
          <w:rFonts w:ascii="Times New Roman" w:hAnsi="Times New Roman"/>
          <w:sz w:val="26"/>
          <w:szCs w:val="26"/>
          <w:lang w:eastAsia="ru-RU"/>
        </w:rPr>
        <w:t>-</w:t>
      </w:r>
      <w:r w:rsidRPr="00EC2D6B">
        <w:rPr>
          <w:rFonts w:ascii="Times New Roman" w:hAnsi="Times New Roman"/>
          <w:sz w:val="26"/>
          <w:szCs w:val="26"/>
          <w:lang w:eastAsia="ru-RU"/>
        </w:rPr>
        <w:t xml:space="preserve"> </w:t>
      </w:r>
      <w:r w:rsidR="003C0F9E">
        <w:rPr>
          <w:rFonts w:ascii="Times New Roman" w:hAnsi="Times New Roman"/>
          <w:sz w:val="26"/>
          <w:szCs w:val="26"/>
          <w:lang w:eastAsia="ru-RU"/>
        </w:rPr>
        <w:t>1</w:t>
      </w:r>
      <w:r w:rsidR="004D1031">
        <w:rPr>
          <w:rFonts w:ascii="Times New Roman" w:hAnsi="Times New Roman"/>
          <w:sz w:val="26"/>
          <w:szCs w:val="26"/>
          <w:lang w:eastAsia="ru-RU"/>
        </w:rPr>
        <w:t> 168 767,08</w:t>
      </w:r>
      <w:r w:rsidR="00184142" w:rsidRPr="00EC2D6B">
        <w:rPr>
          <w:rFonts w:ascii="Times New Roman" w:hAnsi="Times New Roman"/>
          <w:sz w:val="26"/>
          <w:szCs w:val="26"/>
          <w:lang w:eastAsia="ru-RU"/>
        </w:rPr>
        <w:t xml:space="preserve"> </w:t>
      </w:r>
      <w:r w:rsidRPr="00EC2D6B">
        <w:rPr>
          <w:rFonts w:ascii="Times New Roman" w:hAnsi="Times New Roman"/>
          <w:sz w:val="26"/>
          <w:szCs w:val="26"/>
          <w:lang w:eastAsia="ru-RU"/>
        </w:rPr>
        <w:t>тыс. руб</w:t>
      </w:r>
      <w:r w:rsidRPr="00925575">
        <w:rPr>
          <w:rFonts w:ascii="Times New Roman" w:hAnsi="Times New Roman"/>
          <w:sz w:val="26"/>
          <w:szCs w:val="26"/>
          <w:lang w:eastAsia="ru-RU"/>
        </w:rPr>
        <w:t xml:space="preserve">.;  </w:t>
      </w:r>
    </w:p>
    <w:p w14:paraId="7F11ECC0" w14:textId="3B0A8EE9" w:rsidR="001052E2" w:rsidRDefault="001052E2" w:rsidP="00A277F1">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lang w:eastAsia="ru-RU"/>
        </w:rPr>
        <w:t xml:space="preserve">- размер дефицита бюджета </w:t>
      </w:r>
      <w:r w:rsidR="00D56C92">
        <w:rPr>
          <w:rFonts w:ascii="Times New Roman" w:hAnsi="Times New Roman"/>
          <w:sz w:val="26"/>
          <w:szCs w:val="26"/>
          <w:lang w:eastAsia="ru-RU"/>
        </w:rPr>
        <w:t xml:space="preserve">- </w:t>
      </w:r>
      <w:r w:rsidR="004D1031">
        <w:rPr>
          <w:rFonts w:ascii="Times New Roman" w:hAnsi="Times New Roman"/>
          <w:sz w:val="26"/>
          <w:szCs w:val="26"/>
          <w:lang w:eastAsia="ru-RU"/>
        </w:rPr>
        <w:t>23 553,</w:t>
      </w:r>
      <w:r w:rsidR="000E68A2">
        <w:rPr>
          <w:rFonts w:ascii="Times New Roman" w:hAnsi="Times New Roman"/>
          <w:sz w:val="26"/>
          <w:szCs w:val="26"/>
          <w:lang w:eastAsia="ru-RU"/>
        </w:rPr>
        <w:t>90</w:t>
      </w:r>
      <w:r w:rsidR="00520111" w:rsidRPr="00925575">
        <w:rPr>
          <w:rFonts w:ascii="Times New Roman" w:hAnsi="Times New Roman"/>
          <w:sz w:val="26"/>
          <w:szCs w:val="26"/>
          <w:lang w:eastAsia="ru-RU"/>
        </w:rPr>
        <w:t xml:space="preserve"> </w:t>
      </w:r>
      <w:r w:rsidRPr="00925575">
        <w:rPr>
          <w:rFonts w:ascii="Times New Roman" w:hAnsi="Times New Roman"/>
          <w:sz w:val="26"/>
          <w:szCs w:val="26"/>
          <w:lang w:eastAsia="ru-RU"/>
        </w:rPr>
        <w:t xml:space="preserve">тыс. руб. </w:t>
      </w:r>
    </w:p>
    <w:p w14:paraId="5BFDE68F" w14:textId="530D56D5" w:rsidR="007267FC" w:rsidRDefault="007267FC" w:rsidP="00A277F1">
      <w:pPr>
        <w:spacing w:after="0" w:line="360" w:lineRule="auto"/>
        <w:ind w:firstLine="708"/>
        <w:jc w:val="both"/>
        <w:rPr>
          <w:rFonts w:ascii="Times New Roman" w:hAnsi="Times New Roman"/>
          <w:sz w:val="26"/>
          <w:szCs w:val="26"/>
          <w:lang w:eastAsia="ru-RU"/>
        </w:rPr>
      </w:pPr>
      <w:r>
        <w:rPr>
          <w:rFonts w:ascii="Times New Roman" w:hAnsi="Times New Roman"/>
          <w:sz w:val="26"/>
          <w:szCs w:val="26"/>
          <w:lang w:eastAsia="ru-RU"/>
        </w:rPr>
        <w:t>Источник погашения дефицита – остатки средств на едином счете бюджета по состоянию на 01 января 2023 года.</w:t>
      </w:r>
    </w:p>
    <w:p w14:paraId="6DB46D7F" w14:textId="70F37468" w:rsidR="00E559DD" w:rsidRPr="00925575" w:rsidRDefault="00E559DD" w:rsidP="00A277F1">
      <w:pPr>
        <w:spacing w:after="0" w:line="360" w:lineRule="auto"/>
        <w:ind w:firstLine="708"/>
        <w:jc w:val="both"/>
        <w:rPr>
          <w:rFonts w:ascii="Times New Roman" w:hAnsi="Times New Roman"/>
          <w:sz w:val="26"/>
          <w:szCs w:val="26"/>
          <w:u w:val="single"/>
          <w:lang w:eastAsia="ru-RU"/>
        </w:rPr>
      </w:pPr>
      <w:r w:rsidRPr="00925575">
        <w:rPr>
          <w:rFonts w:ascii="Times New Roman" w:hAnsi="Times New Roman"/>
          <w:sz w:val="26"/>
          <w:szCs w:val="26"/>
          <w:u w:val="single"/>
          <w:lang w:eastAsia="ru-RU"/>
        </w:rPr>
        <w:t>на 20</w:t>
      </w:r>
      <w:r w:rsidR="00E14F30" w:rsidRPr="00925575">
        <w:rPr>
          <w:rFonts w:ascii="Times New Roman" w:hAnsi="Times New Roman"/>
          <w:sz w:val="26"/>
          <w:szCs w:val="26"/>
          <w:u w:val="single"/>
          <w:lang w:eastAsia="ru-RU"/>
        </w:rPr>
        <w:t>2</w:t>
      </w:r>
      <w:r w:rsidR="008E1B0D">
        <w:rPr>
          <w:rFonts w:ascii="Times New Roman" w:hAnsi="Times New Roman"/>
          <w:sz w:val="26"/>
          <w:szCs w:val="26"/>
          <w:u w:val="single"/>
          <w:lang w:eastAsia="ru-RU"/>
        </w:rPr>
        <w:t>4</w:t>
      </w:r>
      <w:r w:rsidRPr="00925575">
        <w:rPr>
          <w:rFonts w:ascii="Times New Roman" w:hAnsi="Times New Roman"/>
          <w:sz w:val="26"/>
          <w:szCs w:val="26"/>
          <w:u w:val="single"/>
          <w:lang w:eastAsia="ru-RU"/>
        </w:rPr>
        <w:t>-202</w:t>
      </w:r>
      <w:r w:rsidR="008E1B0D">
        <w:rPr>
          <w:rFonts w:ascii="Times New Roman" w:hAnsi="Times New Roman"/>
          <w:sz w:val="26"/>
          <w:szCs w:val="26"/>
          <w:u w:val="single"/>
          <w:lang w:eastAsia="ru-RU"/>
        </w:rPr>
        <w:t>5</w:t>
      </w:r>
      <w:r w:rsidRPr="00925575">
        <w:rPr>
          <w:rFonts w:ascii="Times New Roman" w:hAnsi="Times New Roman"/>
          <w:sz w:val="26"/>
          <w:szCs w:val="26"/>
          <w:u w:val="single"/>
          <w:lang w:eastAsia="ru-RU"/>
        </w:rPr>
        <w:t xml:space="preserve"> годы</w:t>
      </w:r>
      <w:r w:rsidR="00732241" w:rsidRPr="00925575">
        <w:rPr>
          <w:rFonts w:ascii="Times New Roman" w:hAnsi="Times New Roman"/>
          <w:sz w:val="26"/>
          <w:szCs w:val="26"/>
          <w:u w:val="single"/>
          <w:lang w:eastAsia="ru-RU"/>
        </w:rPr>
        <w:t>:</w:t>
      </w:r>
    </w:p>
    <w:p w14:paraId="3DD982C5" w14:textId="393A5F4C" w:rsidR="00732241" w:rsidRPr="00925575" w:rsidRDefault="00732241" w:rsidP="00A277F1">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lang w:eastAsia="ru-RU"/>
        </w:rPr>
        <w:t>- прогнозируемый общий объем доходов бюджета на 202</w:t>
      </w:r>
      <w:r w:rsidR="008E1B0D">
        <w:rPr>
          <w:rFonts w:ascii="Times New Roman" w:hAnsi="Times New Roman"/>
          <w:sz w:val="26"/>
          <w:szCs w:val="26"/>
          <w:lang w:eastAsia="ru-RU"/>
        </w:rPr>
        <w:t>4</w:t>
      </w:r>
      <w:r w:rsidRPr="00925575">
        <w:rPr>
          <w:rFonts w:ascii="Times New Roman" w:hAnsi="Times New Roman"/>
          <w:sz w:val="26"/>
          <w:szCs w:val="26"/>
          <w:lang w:eastAsia="ru-RU"/>
        </w:rPr>
        <w:t xml:space="preserve"> год в сумме </w:t>
      </w:r>
      <w:r w:rsidR="00CB4764" w:rsidRPr="00925575">
        <w:rPr>
          <w:rFonts w:ascii="Times New Roman" w:hAnsi="Times New Roman"/>
          <w:sz w:val="26"/>
          <w:szCs w:val="26"/>
          <w:lang w:eastAsia="ru-RU"/>
        </w:rPr>
        <w:t>1</w:t>
      </w:r>
      <w:r w:rsidR="00C10815">
        <w:rPr>
          <w:rFonts w:ascii="Times New Roman" w:hAnsi="Times New Roman"/>
          <w:sz w:val="26"/>
          <w:szCs w:val="26"/>
          <w:lang w:eastAsia="ru-RU"/>
        </w:rPr>
        <w:t> 476 896,09</w:t>
      </w:r>
      <w:r w:rsidRPr="00925575">
        <w:rPr>
          <w:rFonts w:ascii="Times New Roman" w:hAnsi="Times New Roman"/>
          <w:sz w:val="26"/>
          <w:szCs w:val="26"/>
          <w:lang w:eastAsia="ru-RU"/>
        </w:rPr>
        <w:t xml:space="preserve"> тысяч рублей, в том числе объем межбюджетных трансфертов, получаемых из других бюджетов бюджетной системы Российской Федерации, в сумме </w:t>
      </w:r>
      <w:r w:rsidR="00C10815">
        <w:rPr>
          <w:rFonts w:ascii="Times New Roman" w:hAnsi="Times New Roman"/>
          <w:sz w:val="26"/>
          <w:szCs w:val="26"/>
          <w:lang w:eastAsia="ru-RU"/>
        </w:rPr>
        <w:t>1 084 528,08</w:t>
      </w:r>
      <w:r w:rsidRPr="00925575">
        <w:rPr>
          <w:rFonts w:ascii="Times New Roman" w:hAnsi="Times New Roman"/>
          <w:sz w:val="26"/>
          <w:szCs w:val="26"/>
          <w:lang w:eastAsia="ru-RU"/>
        </w:rPr>
        <w:t xml:space="preserve"> тысяч рублей</w:t>
      </w:r>
      <w:r w:rsidR="007267FC">
        <w:rPr>
          <w:rFonts w:ascii="Times New Roman" w:hAnsi="Times New Roman"/>
          <w:sz w:val="26"/>
          <w:szCs w:val="26"/>
          <w:lang w:eastAsia="ru-RU"/>
        </w:rPr>
        <w:t>;</w:t>
      </w:r>
      <w:r w:rsidRPr="00925575">
        <w:rPr>
          <w:rFonts w:ascii="Times New Roman" w:hAnsi="Times New Roman"/>
          <w:sz w:val="26"/>
          <w:szCs w:val="26"/>
          <w:lang w:eastAsia="ru-RU"/>
        </w:rPr>
        <w:t xml:space="preserve"> на 202</w:t>
      </w:r>
      <w:r w:rsidR="00C10815">
        <w:rPr>
          <w:rFonts w:ascii="Times New Roman" w:hAnsi="Times New Roman"/>
          <w:sz w:val="26"/>
          <w:szCs w:val="26"/>
          <w:lang w:eastAsia="ru-RU"/>
        </w:rPr>
        <w:t>5</w:t>
      </w:r>
      <w:r w:rsidRPr="00925575">
        <w:rPr>
          <w:rFonts w:ascii="Times New Roman" w:hAnsi="Times New Roman"/>
          <w:sz w:val="26"/>
          <w:szCs w:val="26"/>
          <w:lang w:eastAsia="ru-RU"/>
        </w:rPr>
        <w:t xml:space="preserve"> год в сумме </w:t>
      </w:r>
      <w:r w:rsidR="00CB4764" w:rsidRPr="00925575">
        <w:rPr>
          <w:rFonts w:ascii="Times New Roman" w:hAnsi="Times New Roman"/>
          <w:sz w:val="26"/>
          <w:szCs w:val="26"/>
          <w:lang w:eastAsia="ru-RU"/>
        </w:rPr>
        <w:t>1</w:t>
      </w:r>
      <w:r w:rsidR="00C10815">
        <w:rPr>
          <w:rFonts w:ascii="Times New Roman" w:hAnsi="Times New Roman"/>
          <w:sz w:val="26"/>
          <w:szCs w:val="26"/>
          <w:lang w:eastAsia="ru-RU"/>
        </w:rPr>
        <w:t> 494 571,6</w:t>
      </w:r>
      <w:r w:rsidR="00480B5E">
        <w:rPr>
          <w:rFonts w:ascii="Times New Roman" w:hAnsi="Times New Roman"/>
          <w:sz w:val="26"/>
          <w:szCs w:val="26"/>
          <w:lang w:eastAsia="ru-RU"/>
        </w:rPr>
        <w:t>1</w:t>
      </w:r>
      <w:r w:rsidRPr="00925575">
        <w:rPr>
          <w:rFonts w:ascii="Times New Roman" w:hAnsi="Times New Roman"/>
          <w:sz w:val="26"/>
          <w:szCs w:val="26"/>
          <w:lang w:eastAsia="ru-RU"/>
        </w:rPr>
        <w:t xml:space="preserve"> тыс</w:t>
      </w:r>
      <w:r w:rsidR="00A61B88" w:rsidRPr="00925575">
        <w:rPr>
          <w:rFonts w:ascii="Times New Roman" w:hAnsi="Times New Roman"/>
          <w:sz w:val="26"/>
          <w:szCs w:val="26"/>
          <w:lang w:eastAsia="ru-RU"/>
        </w:rPr>
        <w:t>яч</w:t>
      </w:r>
      <w:r w:rsidRPr="00925575">
        <w:rPr>
          <w:rFonts w:ascii="Times New Roman" w:hAnsi="Times New Roman"/>
          <w:sz w:val="26"/>
          <w:szCs w:val="26"/>
          <w:lang w:eastAsia="ru-RU"/>
        </w:rPr>
        <w:t xml:space="preserve"> руб</w:t>
      </w:r>
      <w:r w:rsidR="00A61B88" w:rsidRPr="00925575">
        <w:rPr>
          <w:rFonts w:ascii="Times New Roman" w:hAnsi="Times New Roman"/>
          <w:sz w:val="26"/>
          <w:szCs w:val="26"/>
          <w:lang w:eastAsia="ru-RU"/>
        </w:rPr>
        <w:t>лей,</w:t>
      </w:r>
      <w:r w:rsidRPr="00925575">
        <w:rPr>
          <w:rFonts w:ascii="Times New Roman" w:hAnsi="Times New Roman"/>
          <w:sz w:val="26"/>
          <w:szCs w:val="26"/>
          <w:lang w:eastAsia="ru-RU"/>
        </w:rPr>
        <w:t xml:space="preserve"> в том числе объем межбюджетных трансфертов, получаемых из других бюджетов бюджетной системы Российской Федерации, в сумме </w:t>
      </w:r>
      <w:r w:rsidR="00CB4764" w:rsidRPr="00925575">
        <w:rPr>
          <w:rFonts w:ascii="Times New Roman" w:hAnsi="Times New Roman"/>
          <w:sz w:val="26"/>
          <w:szCs w:val="26"/>
          <w:lang w:eastAsia="ru-RU"/>
        </w:rPr>
        <w:t>1</w:t>
      </w:r>
      <w:r w:rsidR="00C10815">
        <w:rPr>
          <w:rFonts w:ascii="Times New Roman" w:hAnsi="Times New Roman"/>
          <w:sz w:val="26"/>
          <w:szCs w:val="26"/>
          <w:lang w:eastAsia="ru-RU"/>
        </w:rPr>
        <w:t> 095 944,98</w:t>
      </w:r>
      <w:r w:rsidRPr="00925575">
        <w:rPr>
          <w:rFonts w:ascii="Times New Roman" w:hAnsi="Times New Roman"/>
          <w:sz w:val="26"/>
          <w:szCs w:val="26"/>
          <w:lang w:eastAsia="ru-RU"/>
        </w:rPr>
        <w:t xml:space="preserve"> тысяч рублей;</w:t>
      </w:r>
    </w:p>
    <w:p w14:paraId="5C7A8D1E" w14:textId="59282CB0" w:rsidR="00732241" w:rsidRDefault="00732241" w:rsidP="00A277F1">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lang w:eastAsia="ru-RU"/>
        </w:rPr>
        <w:t>- общий объем расходов бюджета на 202</w:t>
      </w:r>
      <w:r w:rsidR="008E1B0D">
        <w:rPr>
          <w:rFonts w:ascii="Times New Roman" w:hAnsi="Times New Roman"/>
          <w:sz w:val="26"/>
          <w:szCs w:val="26"/>
          <w:lang w:eastAsia="ru-RU"/>
        </w:rPr>
        <w:t>4</w:t>
      </w:r>
      <w:r w:rsidRPr="00925575">
        <w:rPr>
          <w:rFonts w:ascii="Times New Roman" w:hAnsi="Times New Roman"/>
          <w:sz w:val="26"/>
          <w:szCs w:val="26"/>
          <w:lang w:eastAsia="ru-RU"/>
        </w:rPr>
        <w:t xml:space="preserve"> год в сумме </w:t>
      </w:r>
      <w:r w:rsidR="00CB4764" w:rsidRPr="00925575">
        <w:rPr>
          <w:rFonts w:ascii="Times New Roman" w:hAnsi="Times New Roman"/>
          <w:sz w:val="26"/>
          <w:szCs w:val="26"/>
          <w:lang w:eastAsia="ru-RU"/>
        </w:rPr>
        <w:t>1</w:t>
      </w:r>
      <w:r w:rsidR="008E1B0D">
        <w:rPr>
          <w:rFonts w:ascii="Times New Roman" w:hAnsi="Times New Roman"/>
          <w:sz w:val="26"/>
          <w:szCs w:val="26"/>
          <w:lang w:eastAsia="ru-RU"/>
        </w:rPr>
        <w:t> 484 896,0</w:t>
      </w:r>
      <w:r w:rsidR="00480B5E">
        <w:rPr>
          <w:rFonts w:ascii="Times New Roman" w:hAnsi="Times New Roman"/>
          <w:sz w:val="26"/>
          <w:szCs w:val="26"/>
          <w:lang w:eastAsia="ru-RU"/>
        </w:rPr>
        <w:t>9</w:t>
      </w:r>
      <w:r w:rsidRPr="00925575">
        <w:rPr>
          <w:rFonts w:ascii="Times New Roman" w:hAnsi="Times New Roman"/>
          <w:sz w:val="26"/>
          <w:szCs w:val="26"/>
          <w:lang w:eastAsia="ru-RU"/>
        </w:rPr>
        <w:t xml:space="preserve"> тысяч рублей</w:t>
      </w:r>
      <w:r w:rsidR="00A61B88" w:rsidRPr="00925575">
        <w:rPr>
          <w:rFonts w:ascii="Times New Roman" w:hAnsi="Times New Roman"/>
          <w:sz w:val="26"/>
          <w:szCs w:val="26"/>
          <w:lang w:eastAsia="ru-RU"/>
        </w:rPr>
        <w:t>,</w:t>
      </w:r>
      <w:r w:rsidRPr="00925575">
        <w:rPr>
          <w:rFonts w:ascii="Times New Roman" w:hAnsi="Times New Roman"/>
          <w:sz w:val="26"/>
          <w:szCs w:val="26"/>
          <w:lang w:eastAsia="ru-RU"/>
        </w:rPr>
        <w:t xml:space="preserve"> на </w:t>
      </w:r>
      <w:r w:rsidRPr="00EC2D6B">
        <w:rPr>
          <w:rFonts w:ascii="Times New Roman" w:hAnsi="Times New Roman"/>
          <w:sz w:val="26"/>
          <w:szCs w:val="26"/>
          <w:lang w:eastAsia="ru-RU"/>
        </w:rPr>
        <w:t>202</w:t>
      </w:r>
      <w:r w:rsidR="008E1B0D">
        <w:rPr>
          <w:rFonts w:ascii="Times New Roman" w:hAnsi="Times New Roman"/>
          <w:sz w:val="26"/>
          <w:szCs w:val="26"/>
          <w:lang w:eastAsia="ru-RU"/>
        </w:rPr>
        <w:t>5</w:t>
      </w:r>
      <w:r w:rsidRPr="00EC2D6B">
        <w:rPr>
          <w:rFonts w:ascii="Times New Roman" w:hAnsi="Times New Roman"/>
          <w:sz w:val="26"/>
          <w:szCs w:val="26"/>
          <w:lang w:eastAsia="ru-RU"/>
        </w:rPr>
        <w:t xml:space="preserve"> год в сумме </w:t>
      </w:r>
      <w:r w:rsidR="00CB4764" w:rsidRPr="00EC2D6B">
        <w:rPr>
          <w:rFonts w:ascii="Times New Roman" w:hAnsi="Times New Roman"/>
          <w:sz w:val="26"/>
          <w:szCs w:val="26"/>
          <w:lang w:eastAsia="ru-RU"/>
        </w:rPr>
        <w:t>1</w:t>
      </w:r>
      <w:r w:rsidR="008E1B0D">
        <w:rPr>
          <w:rFonts w:ascii="Times New Roman" w:hAnsi="Times New Roman"/>
          <w:sz w:val="26"/>
          <w:szCs w:val="26"/>
          <w:lang w:eastAsia="ru-RU"/>
        </w:rPr>
        <w:t> 502 571,6</w:t>
      </w:r>
      <w:r w:rsidR="00480B5E">
        <w:rPr>
          <w:rFonts w:ascii="Times New Roman" w:hAnsi="Times New Roman"/>
          <w:sz w:val="26"/>
          <w:szCs w:val="26"/>
          <w:lang w:eastAsia="ru-RU"/>
        </w:rPr>
        <w:t>1</w:t>
      </w:r>
      <w:r w:rsidRPr="00EC2D6B">
        <w:rPr>
          <w:rFonts w:ascii="Times New Roman" w:hAnsi="Times New Roman"/>
          <w:sz w:val="26"/>
          <w:szCs w:val="26"/>
          <w:lang w:eastAsia="ru-RU"/>
        </w:rPr>
        <w:t xml:space="preserve"> тысяч рублей.</w:t>
      </w:r>
    </w:p>
    <w:p w14:paraId="7F9BFDA3" w14:textId="77777777" w:rsidR="00540225" w:rsidRPr="00925575" w:rsidRDefault="00540225" w:rsidP="00540225">
      <w:pPr>
        <w:spacing w:after="0" w:line="360" w:lineRule="auto"/>
        <w:ind w:firstLine="708"/>
        <w:jc w:val="both"/>
        <w:rPr>
          <w:rFonts w:ascii="Times New Roman" w:hAnsi="Times New Roman"/>
          <w:sz w:val="26"/>
          <w:szCs w:val="26"/>
          <w:lang w:eastAsia="ru-RU"/>
        </w:rPr>
      </w:pPr>
      <w:r w:rsidRPr="00925575">
        <w:rPr>
          <w:rFonts w:ascii="Times New Roman" w:hAnsi="Times New Roman"/>
          <w:sz w:val="26"/>
          <w:szCs w:val="26"/>
          <w:lang w:eastAsia="ru-RU"/>
        </w:rPr>
        <w:t>- размер дефицита бюджета на 202</w:t>
      </w:r>
      <w:r>
        <w:rPr>
          <w:rFonts w:ascii="Times New Roman" w:hAnsi="Times New Roman"/>
          <w:sz w:val="26"/>
          <w:szCs w:val="26"/>
          <w:lang w:eastAsia="ru-RU"/>
        </w:rPr>
        <w:t>4</w:t>
      </w:r>
      <w:r w:rsidRPr="00925575">
        <w:rPr>
          <w:rFonts w:ascii="Times New Roman" w:hAnsi="Times New Roman"/>
          <w:sz w:val="26"/>
          <w:szCs w:val="26"/>
          <w:lang w:eastAsia="ru-RU"/>
        </w:rPr>
        <w:t xml:space="preserve"> и 202</w:t>
      </w:r>
      <w:r>
        <w:rPr>
          <w:rFonts w:ascii="Times New Roman" w:hAnsi="Times New Roman"/>
          <w:sz w:val="26"/>
          <w:szCs w:val="26"/>
          <w:lang w:eastAsia="ru-RU"/>
        </w:rPr>
        <w:t>5</w:t>
      </w:r>
      <w:r w:rsidRPr="00925575">
        <w:rPr>
          <w:rFonts w:ascii="Times New Roman" w:hAnsi="Times New Roman"/>
          <w:sz w:val="26"/>
          <w:szCs w:val="26"/>
          <w:lang w:eastAsia="ru-RU"/>
        </w:rPr>
        <w:t xml:space="preserve"> год в сумме – </w:t>
      </w:r>
      <w:r>
        <w:rPr>
          <w:rFonts w:ascii="Times New Roman" w:hAnsi="Times New Roman"/>
          <w:sz w:val="26"/>
          <w:szCs w:val="26"/>
          <w:lang w:eastAsia="ru-RU"/>
        </w:rPr>
        <w:t>8 00</w:t>
      </w:r>
      <w:r w:rsidRPr="00925575">
        <w:rPr>
          <w:rFonts w:ascii="Times New Roman" w:hAnsi="Times New Roman"/>
          <w:sz w:val="26"/>
          <w:szCs w:val="26"/>
          <w:lang w:eastAsia="ru-RU"/>
        </w:rPr>
        <w:t>0,0 тыс. рублей.</w:t>
      </w:r>
    </w:p>
    <w:p w14:paraId="648491A9" w14:textId="7446CA84" w:rsidR="009378B0" w:rsidRDefault="00480B5E" w:rsidP="00A277F1">
      <w:pPr>
        <w:spacing w:after="0" w:line="360" w:lineRule="auto"/>
        <w:ind w:firstLine="708"/>
        <w:jc w:val="both"/>
        <w:rPr>
          <w:rFonts w:ascii="Times New Roman" w:hAnsi="Times New Roman"/>
          <w:sz w:val="26"/>
          <w:szCs w:val="26"/>
          <w:lang w:eastAsia="ru-RU"/>
        </w:rPr>
      </w:pPr>
      <w:r>
        <w:rPr>
          <w:rFonts w:ascii="Times New Roman" w:hAnsi="Times New Roman"/>
          <w:sz w:val="26"/>
          <w:szCs w:val="26"/>
          <w:lang w:eastAsia="ru-RU"/>
        </w:rPr>
        <w:t>Плановый о</w:t>
      </w:r>
      <w:r w:rsidR="009378B0" w:rsidRPr="00EC2D6B">
        <w:rPr>
          <w:rFonts w:ascii="Times New Roman" w:hAnsi="Times New Roman"/>
          <w:sz w:val="26"/>
          <w:szCs w:val="26"/>
          <w:lang w:eastAsia="ru-RU"/>
        </w:rPr>
        <w:t xml:space="preserve">бъем расходов на </w:t>
      </w:r>
      <w:r w:rsidR="00AD5D3D">
        <w:rPr>
          <w:rFonts w:ascii="Times New Roman" w:hAnsi="Times New Roman"/>
          <w:color w:val="000000"/>
          <w:sz w:val="26"/>
          <w:szCs w:val="26"/>
          <w:lang w:eastAsia="ru-RU"/>
        </w:rPr>
        <w:t>2</w:t>
      </w:r>
      <w:r w:rsidR="00AD5D3D" w:rsidRPr="00EC2D6B">
        <w:rPr>
          <w:rFonts w:ascii="Times New Roman" w:hAnsi="Times New Roman"/>
          <w:color w:val="000000"/>
          <w:sz w:val="26"/>
          <w:szCs w:val="26"/>
          <w:lang w:eastAsia="ru-RU"/>
        </w:rPr>
        <w:t>02</w:t>
      </w:r>
      <w:r w:rsidR="00C10815">
        <w:rPr>
          <w:rFonts w:ascii="Times New Roman" w:hAnsi="Times New Roman"/>
          <w:color w:val="000000"/>
          <w:sz w:val="26"/>
          <w:szCs w:val="26"/>
          <w:lang w:eastAsia="ru-RU"/>
        </w:rPr>
        <w:t>3</w:t>
      </w:r>
      <w:r w:rsidR="00AD5D3D" w:rsidRPr="00EC2D6B">
        <w:rPr>
          <w:rFonts w:ascii="Times New Roman" w:hAnsi="Times New Roman"/>
          <w:color w:val="000000"/>
          <w:sz w:val="26"/>
          <w:szCs w:val="26"/>
          <w:lang w:eastAsia="ru-RU"/>
        </w:rPr>
        <w:t xml:space="preserve"> год</w:t>
      </w:r>
      <w:r w:rsidR="004B26A9" w:rsidRPr="00EC2D6B">
        <w:rPr>
          <w:rFonts w:ascii="Times New Roman" w:hAnsi="Times New Roman"/>
          <w:sz w:val="26"/>
          <w:szCs w:val="26"/>
          <w:lang w:eastAsia="ru-RU"/>
        </w:rPr>
        <w:t xml:space="preserve"> </w:t>
      </w:r>
      <w:r>
        <w:rPr>
          <w:rFonts w:ascii="Times New Roman" w:hAnsi="Times New Roman"/>
          <w:sz w:val="26"/>
          <w:szCs w:val="26"/>
          <w:lang w:eastAsia="ru-RU"/>
        </w:rPr>
        <w:t>в</w:t>
      </w:r>
      <w:r w:rsidR="00F6650D">
        <w:rPr>
          <w:rFonts w:ascii="Times New Roman" w:hAnsi="Times New Roman"/>
          <w:sz w:val="26"/>
          <w:szCs w:val="26"/>
          <w:lang w:eastAsia="ru-RU"/>
        </w:rPr>
        <w:t xml:space="preserve"> </w:t>
      </w:r>
      <w:r w:rsidR="009378B0" w:rsidRPr="00EC2D6B">
        <w:rPr>
          <w:rFonts w:ascii="Times New Roman" w:hAnsi="Times New Roman"/>
          <w:sz w:val="26"/>
          <w:szCs w:val="26"/>
          <w:lang w:eastAsia="ru-RU"/>
        </w:rPr>
        <w:t>отчет</w:t>
      </w:r>
      <w:r>
        <w:rPr>
          <w:rFonts w:ascii="Times New Roman" w:hAnsi="Times New Roman"/>
          <w:sz w:val="26"/>
          <w:szCs w:val="26"/>
          <w:lang w:eastAsia="ru-RU"/>
        </w:rPr>
        <w:t>е</w:t>
      </w:r>
      <w:r w:rsidR="004B26A9" w:rsidRPr="00EC2D6B">
        <w:rPr>
          <w:rFonts w:ascii="Times New Roman" w:hAnsi="Times New Roman"/>
          <w:sz w:val="26"/>
          <w:szCs w:val="26"/>
          <w:lang w:eastAsia="ru-RU"/>
        </w:rPr>
        <w:t xml:space="preserve"> </w:t>
      </w:r>
      <w:r w:rsidR="009378B0" w:rsidRPr="00EC2D6B">
        <w:rPr>
          <w:rFonts w:ascii="Times New Roman" w:hAnsi="Times New Roman"/>
          <w:sz w:val="26"/>
          <w:szCs w:val="26"/>
          <w:lang w:eastAsia="ru-RU"/>
        </w:rPr>
        <w:t>об</w:t>
      </w:r>
      <w:r w:rsidR="004B26A9" w:rsidRPr="00EC2D6B">
        <w:rPr>
          <w:rFonts w:ascii="Times New Roman" w:hAnsi="Times New Roman"/>
          <w:sz w:val="26"/>
          <w:szCs w:val="26"/>
          <w:lang w:eastAsia="ru-RU"/>
        </w:rPr>
        <w:t xml:space="preserve"> </w:t>
      </w:r>
      <w:r w:rsidR="009378B0" w:rsidRPr="00EC2D6B">
        <w:rPr>
          <w:rFonts w:ascii="Times New Roman" w:hAnsi="Times New Roman"/>
          <w:sz w:val="26"/>
          <w:szCs w:val="26"/>
          <w:lang w:eastAsia="ru-RU"/>
        </w:rPr>
        <w:t xml:space="preserve">исполнении бюджета Пожарского муниципального </w:t>
      </w:r>
      <w:r w:rsidR="00C10815">
        <w:rPr>
          <w:rFonts w:ascii="Times New Roman" w:hAnsi="Times New Roman"/>
          <w:sz w:val="26"/>
          <w:szCs w:val="26"/>
          <w:lang w:eastAsia="ru-RU"/>
        </w:rPr>
        <w:t>округа</w:t>
      </w:r>
      <w:r w:rsidR="004A1CB5" w:rsidRPr="004A1CB5">
        <w:rPr>
          <w:rFonts w:ascii="Times New Roman" w:hAnsi="Times New Roman"/>
          <w:sz w:val="26"/>
          <w:szCs w:val="26"/>
          <w:lang w:eastAsia="ru-RU"/>
        </w:rPr>
        <w:t xml:space="preserve"> </w:t>
      </w:r>
      <w:r w:rsidR="004A1CB5">
        <w:rPr>
          <w:rFonts w:ascii="Times New Roman" w:hAnsi="Times New Roman"/>
          <w:sz w:val="26"/>
          <w:szCs w:val="26"/>
          <w:lang w:eastAsia="ru-RU"/>
        </w:rPr>
        <w:t xml:space="preserve">за 1 квартал 2023 года и бюджетной росписи на 01.04.2023 г. </w:t>
      </w:r>
      <w:r>
        <w:rPr>
          <w:rFonts w:ascii="Times New Roman" w:hAnsi="Times New Roman"/>
          <w:sz w:val="26"/>
          <w:szCs w:val="26"/>
          <w:lang w:eastAsia="ru-RU"/>
        </w:rPr>
        <w:t>предусмотрен в размере</w:t>
      </w:r>
      <w:r w:rsidR="009378B0" w:rsidRPr="00EC2D6B">
        <w:rPr>
          <w:rFonts w:ascii="Times New Roman" w:hAnsi="Times New Roman"/>
          <w:sz w:val="26"/>
          <w:szCs w:val="26"/>
          <w:lang w:eastAsia="ru-RU"/>
        </w:rPr>
        <w:t xml:space="preserve"> </w:t>
      </w:r>
      <w:r w:rsidR="00C10815">
        <w:rPr>
          <w:rFonts w:ascii="Times New Roman" w:hAnsi="Times New Roman"/>
          <w:sz w:val="26"/>
          <w:szCs w:val="26"/>
          <w:lang w:eastAsia="ru-RU"/>
        </w:rPr>
        <w:t>1 163 767,0</w:t>
      </w:r>
      <w:r w:rsidR="00540225">
        <w:rPr>
          <w:rFonts w:ascii="Times New Roman" w:hAnsi="Times New Roman"/>
          <w:sz w:val="26"/>
          <w:szCs w:val="26"/>
          <w:lang w:eastAsia="ru-RU"/>
        </w:rPr>
        <w:t>8</w:t>
      </w:r>
      <w:r w:rsidR="009378B0" w:rsidRPr="00EC2D6B">
        <w:rPr>
          <w:rFonts w:ascii="Times New Roman" w:hAnsi="Times New Roman"/>
          <w:sz w:val="26"/>
          <w:szCs w:val="26"/>
          <w:lang w:eastAsia="ru-RU"/>
        </w:rPr>
        <w:t xml:space="preserve"> тыс. руб.</w:t>
      </w:r>
      <w:r w:rsidR="004A1CB5">
        <w:rPr>
          <w:rFonts w:ascii="Times New Roman" w:hAnsi="Times New Roman"/>
          <w:sz w:val="26"/>
          <w:szCs w:val="26"/>
          <w:lang w:eastAsia="ru-RU"/>
        </w:rPr>
        <w:t>, что меньше на 5 000,00 тыс. руб. объема расходов, предусмотренных НПА о бюджете.</w:t>
      </w:r>
    </w:p>
    <w:p w14:paraId="3F4F4582" w14:textId="25E762DD" w:rsidR="004A1CB5" w:rsidRPr="00EC2D6B" w:rsidRDefault="004A1CB5" w:rsidP="00A277F1">
      <w:pPr>
        <w:spacing w:after="0" w:line="360" w:lineRule="auto"/>
        <w:ind w:firstLine="708"/>
        <w:jc w:val="both"/>
        <w:rPr>
          <w:rFonts w:ascii="Times New Roman" w:hAnsi="Times New Roman"/>
          <w:sz w:val="26"/>
          <w:szCs w:val="26"/>
          <w:lang w:eastAsia="ru-RU"/>
        </w:rPr>
      </w:pPr>
      <w:r>
        <w:rPr>
          <w:rFonts w:ascii="Times New Roman" w:hAnsi="Times New Roman"/>
          <w:sz w:val="26"/>
          <w:szCs w:val="26"/>
          <w:lang w:eastAsia="ru-RU"/>
        </w:rPr>
        <w:lastRenderedPageBreak/>
        <w:t>В соответствии с п.3 ст.217 Бюджетного кодекса Российской Федерации изменения в бюджетную роспись внесены в связи с уменьшением субсидии из краевого бюджета на благоустройство территорий, прилегающих к местам туристского показа, на 5 000,00 тыс. рублей согласно уведомлению Министерства финансов Приморского края № 780/4</w:t>
      </w:r>
      <w:r w:rsidR="00673AF9">
        <w:rPr>
          <w:rFonts w:ascii="Times New Roman" w:hAnsi="Times New Roman"/>
          <w:sz w:val="26"/>
          <w:szCs w:val="26"/>
          <w:lang w:eastAsia="ru-RU"/>
        </w:rPr>
        <w:t xml:space="preserve"> на основании Закона Приморского края от 30.03.2023 № 319-КЗ «О внесении изменений в Закон Приморского края</w:t>
      </w:r>
      <w:r w:rsidR="004905DC">
        <w:rPr>
          <w:rFonts w:ascii="Times New Roman" w:hAnsi="Times New Roman"/>
          <w:sz w:val="26"/>
          <w:szCs w:val="26"/>
          <w:lang w:eastAsia="ru-RU"/>
        </w:rPr>
        <w:t xml:space="preserve"> от 20.12.2022 № 253-КЗ «О краевом бюджете на 2023 год и плановый период 2024 и 2025 годов».</w:t>
      </w:r>
    </w:p>
    <w:p w14:paraId="4CD4F176" w14:textId="0ADDB8B5" w:rsidR="000F32A7" w:rsidRPr="00EC2D6B" w:rsidRDefault="001052E2" w:rsidP="00A277F1">
      <w:pPr>
        <w:spacing w:after="0" w:line="360" w:lineRule="auto"/>
        <w:ind w:firstLine="708"/>
        <w:jc w:val="both"/>
        <w:rPr>
          <w:szCs w:val="28"/>
        </w:rPr>
      </w:pPr>
      <w:r w:rsidRPr="00EC2D6B">
        <w:rPr>
          <w:rFonts w:ascii="Times New Roman" w:hAnsi="Times New Roman"/>
          <w:sz w:val="26"/>
          <w:szCs w:val="26"/>
          <w:lang w:eastAsia="ru-RU"/>
        </w:rPr>
        <w:t xml:space="preserve">Кассовое исполнение бюджета Пожарского муниципального </w:t>
      </w:r>
      <w:r w:rsidR="00C10815">
        <w:rPr>
          <w:rFonts w:ascii="Times New Roman" w:hAnsi="Times New Roman"/>
          <w:sz w:val="26"/>
          <w:szCs w:val="26"/>
          <w:lang w:eastAsia="ru-RU"/>
        </w:rPr>
        <w:t>округа</w:t>
      </w:r>
      <w:r w:rsidRPr="00EC2D6B">
        <w:rPr>
          <w:rFonts w:ascii="Times New Roman" w:hAnsi="Times New Roman"/>
          <w:sz w:val="26"/>
          <w:szCs w:val="26"/>
          <w:lang w:eastAsia="ru-RU"/>
        </w:rPr>
        <w:t xml:space="preserve"> за</w:t>
      </w:r>
      <w:r w:rsidR="00C10815">
        <w:rPr>
          <w:rFonts w:ascii="Times New Roman" w:hAnsi="Times New Roman"/>
          <w:sz w:val="26"/>
          <w:szCs w:val="26"/>
          <w:lang w:eastAsia="ru-RU"/>
        </w:rPr>
        <w:t xml:space="preserve"> 1 квартал</w:t>
      </w:r>
      <w:r w:rsidR="000F32A7" w:rsidRPr="00EC2D6B">
        <w:rPr>
          <w:rFonts w:ascii="Times New Roman" w:hAnsi="Times New Roman"/>
          <w:sz w:val="26"/>
          <w:szCs w:val="26"/>
          <w:lang w:eastAsia="ru-RU"/>
        </w:rPr>
        <w:t xml:space="preserve"> </w:t>
      </w:r>
      <w:r w:rsidR="00520111" w:rsidRPr="00EC2D6B">
        <w:rPr>
          <w:rFonts w:ascii="Times New Roman" w:hAnsi="Times New Roman"/>
          <w:sz w:val="26"/>
          <w:szCs w:val="26"/>
          <w:lang w:eastAsia="ru-RU"/>
        </w:rPr>
        <w:t>20</w:t>
      </w:r>
      <w:r w:rsidR="00A61B88" w:rsidRPr="00EC2D6B">
        <w:rPr>
          <w:rFonts w:ascii="Times New Roman" w:hAnsi="Times New Roman"/>
          <w:sz w:val="26"/>
          <w:szCs w:val="26"/>
          <w:lang w:eastAsia="ru-RU"/>
        </w:rPr>
        <w:t>2</w:t>
      </w:r>
      <w:r w:rsidR="00C10815">
        <w:rPr>
          <w:rFonts w:ascii="Times New Roman" w:hAnsi="Times New Roman"/>
          <w:sz w:val="26"/>
          <w:szCs w:val="26"/>
          <w:lang w:eastAsia="ru-RU"/>
        </w:rPr>
        <w:t>3</w:t>
      </w:r>
      <w:r w:rsidRPr="00EC2D6B">
        <w:rPr>
          <w:rFonts w:ascii="Times New Roman" w:hAnsi="Times New Roman"/>
          <w:sz w:val="26"/>
          <w:szCs w:val="26"/>
          <w:lang w:eastAsia="ru-RU"/>
        </w:rPr>
        <w:t xml:space="preserve"> год</w:t>
      </w:r>
      <w:r w:rsidR="00C10815">
        <w:rPr>
          <w:rFonts w:ascii="Times New Roman" w:hAnsi="Times New Roman"/>
          <w:sz w:val="26"/>
          <w:szCs w:val="26"/>
          <w:lang w:eastAsia="ru-RU"/>
        </w:rPr>
        <w:t>а</w:t>
      </w:r>
      <w:r w:rsidRPr="00EC2D6B">
        <w:rPr>
          <w:rFonts w:ascii="Times New Roman" w:hAnsi="Times New Roman"/>
          <w:sz w:val="26"/>
          <w:szCs w:val="26"/>
          <w:lang w:eastAsia="ru-RU"/>
        </w:rPr>
        <w:t xml:space="preserve"> </w:t>
      </w:r>
      <w:r w:rsidR="004E5AFE" w:rsidRPr="00EC2D6B">
        <w:rPr>
          <w:rFonts w:ascii="Times New Roman" w:hAnsi="Times New Roman"/>
          <w:sz w:val="26"/>
          <w:szCs w:val="26"/>
        </w:rPr>
        <w:t>сложилось следующим образом</w:t>
      </w:r>
      <w:r w:rsidRPr="00EC2D6B">
        <w:rPr>
          <w:rFonts w:ascii="Times New Roman" w:hAnsi="Times New Roman"/>
          <w:sz w:val="26"/>
          <w:szCs w:val="26"/>
          <w:lang w:eastAsia="ru-RU"/>
        </w:rPr>
        <w:t>:</w:t>
      </w:r>
      <w:r w:rsidR="000F32A7" w:rsidRPr="00EC2D6B">
        <w:rPr>
          <w:szCs w:val="28"/>
        </w:rPr>
        <w:t xml:space="preserve"> </w:t>
      </w:r>
    </w:p>
    <w:p w14:paraId="20401961" w14:textId="2E5098CD" w:rsidR="001052E2" w:rsidRDefault="001052E2" w:rsidP="00A277F1">
      <w:pPr>
        <w:spacing w:after="0" w:line="360" w:lineRule="auto"/>
        <w:ind w:firstLine="708"/>
        <w:jc w:val="both"/>
        <w:rPr>
          <w:rFonts w:ascii="Times New Roman" w:hAnsi="Times New Roman"/>
          <w:sz w:val="26"/>
          <w:szCs w:val="26"/>
          <w:lang w:eastAsia="ru-RU"/>
        </w:rPr>
      </w:pPr>
      <w:r w:rsidRPr="00EC2D6B">
        <w:rPr>
          <w:rFonts w:ascii="Times New Roman" w:hAnsi="Times New Roman"/>
          <w:sz w:val="26"/>
          <w:szCs w:val="26"/>
          <w:lang w:eastAsia="ru-RU"/>
        </w:rPr>
        <w:t xml:space="preserve">- по доходам – </w:t>
      </w:r>
      <w:r w:rsidR="00C10815">
        <w:rPr>
          <w:rFonts w:ascii="Times New Roman" w:hAnsi="Times New Roman"/>
          <w:sz w:val="26"/>
          <w:szCs w:val="26"/>
          <w:lang w:eastAsia="ru-RU"/>
        </w:rPr>
        <w:t>271 439,98</w:t>
      </w:r>
      <w:r w:rsidR="00F912F5" w:rsidRPr="00EC2D6B">
        <w:rPr>
          <w:rFonts w:ascii="Times New Roman" w:hAnsi="Times New Roman"/>
          <w:sz w:val="26"/>
          <w:szCs w:val="26"/>
          <w:lang w:eastAsia="ru-RU"/>
        </w:rPr>
        <w:t xml:space="preserve"> </w:t>
      </w:r>
      <w:r w:rsidRPr="00EC2D6B">
        <w:rPr>
          <w:rFonts w:ascii="Times New Roman" w:hAnsi="Times New Roman"/>
          <w:sz w:val="26"/>
          <w:szCs w:val="26"/>
          <w:lang w:eastAsia="ru-RU"/>
        </w:rPr>
        <w:t xml:space="preserve">тыс. руб., </w:t>
      </w:r>
      <w:r w:rsidR="00A45648" w:rsidRPr="00EC2D6B">
        <w:rPr>
          <w:rFonts w:ascii="Times New Roman" w:hAnsi="Times New Roman"/>
          <w:sz w:val="26"/>
          <w:szCs w:val="26"/>
          <w:lang w:eastAsia="ru-RU"/>
        </w:rPr>
        <w:t>что составляет</w:t>
      </w:r>
      <w:r w:rsidRPr="00EC2D6B">
        <w:rPr>
          <w:rFonts w:ascii="Times New Roman" w:hAnsi="Times New Roman"/>
          <w:sz w:val="26"/>
          <w:szCs w:val="26"/>
          <w:lang w:eastAsia="ru-RU"/>
        </w:rPr>
        <w:t xml:space="preserve"> </w:t>
      </w:r>
      <w:r w:rsidR="00C10815">
        <w:rPr>
          <w:rFonts w:ascii="Times New Roman" w:hAnsi="Times New Roman"/>
          <w:sz w:val="26"/>
          <w:szCs w:val="26"/>
          <w:lang w:eastAsia="ru-RU"/>
        </w:rPr>
        <w:t xml:space="preserve">23,70 </w:t>
      </w:r>
      <w:r w:rsidRPr="00EC2D6B">
        <w:rPr>
          <w:rFonts w:ascii="Times New Roman" w:hAnsi="Times New Roman"/>
          <w:sz w:val="26"/>
          <w:szCs w:val="26"/>
          <w:lang w:eastAsia="ru-RU"/>
        </w:rPr>
        <w:t xml:space="preserve">% </w:t>
      </w:r>
      <w:r w:rsidR="00A45648" w:rsidRPr="00EC2D6B">
        <w:rPr>
          <w:rFonts w:ascii="Times New Roman" w:hAnsi="Times New Roman"/>
          <w:sz w:val="26"/>
          <w:szCs w:val="26"/>
          <w:lang w:eastAsia="ru-RU"/>
        </w:rPr>
        <w:t>к плановым</w:t>
      </w:r>
      <w:r w:rsidRPr="00EC2D6B">
        <w:rPr>
          <w:rFonts w:ascii="Times New Roman" w:hAnsi="Times New Roman"/>
          <w:sz w:val="26"/>
          <w:szCs w:val="26"/>
          <w:lang w:eastAsia="ru-RU"/>
        </w:rPr>
        <w:t xml:space="preserve"> назначени</w:t>
      </w:r>
      <w:r w:rsidR="00A45648" w:rsidRPr="00EC2D6B">
        <w:rPr>
          <w:rFonts w:ascii="Times New Roman" w:hAnsi="Times New Roman"/>
          <w:sz w:val="26"/>
          <w:szCs w:val="26"/>
          <w:lang w:eastAsia="ru-RU"/>
        </w:rPr>
        <w:t xml:space="preserve">ям </w:t>
      </w:r>
      <w:r w:rsidR="00C10815">
        <w:rPr>
          <w:rFonts w:ascii="Times New Roman" w:hAnsi="Times New Roman"/>
          <w:sz w:val="26"/>
          <w:szCs w:val="26"/>
          <w:lang w:eastAsia="ru-RU"/>
        </w:rPr>
        <w:t>1 145 213,18</w:t>
      </w:r>
      <w:r w:rsidR="00A45648" w:rsidRPr="00EC2D6B">
        <w:rPr>
          <w:rFonts w:ascii="Times New Roman" w:hAnsi="Times New Roman"/>
          <w:sz w:val="26"/>
          <w:szCs w:val="26"/>
          <w:lang w:eastAsia="ru-RU"/>
        </w:rPr>
        <w:t xml:space="preserve"> тыс. руб.</w:t>
      </w:r>
      <w:r w:rsidRPr="00EC2D6B">
        <w:rPr>
          <w:rFonts w:ascii="Times New Roman" w:hAnsi="Times New Roman"/>
          <w:sz w:val="26"/>
          <w:szCs w:val="26"/>
          <w:lang w:eastAsia="ru-RU"/>
        </w:rPr>
        <w:t xml:space="preserve">, в том числе </w:t>
      </w:r>
      <w:r w:rsidR="003F4C62" w:rsidRPr="00EC2D6B">
        <w:rPr>
          <w:rFonts w:ascii="Times New Roman" w:hAnsi="Times New Roman"/>
          <w:sz w:val="26"/>
          <w:szCs w:val="26"/>
          <w:lang w:eastAsia="ru-RU"/>
        </w:rPr>
        <w:t xml:space="preserve">объем межбюджетных трансфертов, получаемых из других бюджетов бюджетной системы Российской Федерации </w:t>
      </w:r>
      <w:r w:rsidRPr="00EC2D6B">
        <w:rPr>
          <w:rFonts w:ascii="Times New Roman" w:hAnsi="Times New Roman"/>
          <w:sz w:val="26"/>
          <w:szCs w:val="26"/>
          <w:lang w:eastAsia="ru-RU"/>
        </w:rPr>
        <w:t xml:space="preserve">– </w:t>
      </w:r>
      <w:r w:rsidR="000E68A2">
        <w:rPr>
          <w:rFonts w:ascii="Times New Roman" w:hAnsi="Times New Roman"/>
          <w:sz w:val="26"/>
          <w:szCs w:val="26"/>
        </w:rPr>
        <w:t>174 022,86</w:t>
      </w:r>
      <w:r w:rsidR="00F912F5" w:rsidRPr="00EC2D6B">
        <w:rPr>
          <w:rFonts w:ascii="Times New Roman" w:hAnsi="Times New Roman"/>
          <w:sz w:val="26"/>
          <w:szCs w:val="26"/>
        </w:rPr>
        <w:t xml:space="preserve"> </w:t>
      </w:r>
      <w:r w:rsidR="00520111" w:rsidRPr="00EC2D6B">
        <w:rPr>
          <w:rFonts w:ascii="Times New Roman" w:hAnsi="Times New Roman"/>
          <w:sz w:val="26"/>
          <w:szCs w:val="26"/>
          <w:lang w:eastAsia="ru-RU"/>
        </w:rPr>
        <w:t xml:space="preserve">тыс. руб. или </w:t>
      </w:r>
      <w:r w:rsidR="000E68A2">
        <w:rPr>
          <w:rFonts w:ascii="Times New Roman" w:hAnsi="Times New Roman"/>
          <w:sz w:val="26"/>
          <w:szCs w:val="26"/>
          <w:lang w:eastAsia="ru-RU"/>
        </w:rPr>
        <w:t xml:space="preserve">22,8 </w:t>
      </w:r>
      <w:r w:rsidRPr="00EC2D6B">
        <w:rPr>
          <w:rFonts w:ascii="Times New Roman" w:hAnsi="Times New Roman"/>
          <w:sz w:val="26"/>
          <w:szCs w:val="26"/>
          <w:lang w:eastAsia="ru-RU"/>
        </w:rPr>
        <w:t>%</w:t>
      </w:r>
      <w:r w:rsidR="00563F63" w:rsidRPr="00563F63">
        <w:rPr>
          <w:rFonts w:ascii="Times New Roman" w:hAnsi="Times New Roman"/>
          <w:sz w:val="26"/>
          <w:szCs w:val="26"/>
          <w:lang w:eastAsia="ru-RU"/>
        </w:rPr>
        <w:t xml:space="preserve"> </w:t>
      </w:r>
      <w:r w:rsidR="00563F63" w:rsidRPr="00EC2D6B">
        <w:rPr>
          <w:rFonts w:ascii="Times New Roman" w:hAnsi="Times New Roman"/>
          <w:sz w:val="26"/>
          <w:szCs w:val="26"/>
          <w:lang w:eastAsia="ru-RU"/>
        </w:rPr>
        <w:t>к плановым назначениям</w:t>
      </w:r>
      <w:r w:rsidR="00563F63">
        <w:rPr>
          <w:rFonts w:ascii="Times New Roman" w:hAnsi="Times New Roman"/>
          <w:sz w:val="26"/>
          <w:szCs w:val="26"/>
          <w:lang w:eastAsia="ru-RU"/>
        </w:rPr>
        <w:t xml:space="preserve"> </w:t>
      </w:r>
      <w:r w:rsidR="000E68A2">
        <w:rPr>
          <w:rFonts w:ascii="Times New Roman" w:hAnsi="Times New Roman"/>
          <w:sz w:val="26"/>
          <w:szCs w:val="26"/>
          <w:lang w:eastAsia="ru-RU"/>
        </w:rPr>
        <w:t>761 315,42</w:t>
      </w:r>
      <w:r w:rsidR="00563F63">
        <w:rPr>
          <w:rFonts w:ascii="Times New Roman" w:hAnsi="Times New Roman"/>
          <w:sz w:val="26"/>
          <w:szCs w:val="26"/>
          <w:lang w:eastAsia="ru-RU"/>
        </w:rPr>
        <w:t xml:space="preserve"> </w:t>
      </w:r>
      <w:r w:rsidR="00563F63" w:rsidRPr="00EC2D6B">
        <w:rPr>
          <w:rFonts w:ascii="Times New Roman" w:hAnsi="Times New Roman"/>
          <w:sz w:val="26"/>
          <w:szCs w:val="26"/>
          <w:lang w:eastAsia="ru-RU"/>
        </w:rPr>
        <w:t>тыс. руб.</w:t>
      </w:r>
      <w:r w:rsidR="004767CA">
        <w:rPr>
          <w:rFonts w:ascii="Times New Roman" w:hAnsi="Times New Roman"/>
          <w:sz w:val="26"/>
          <w:szCs w:val="26"/>
          <w:lang w:eastAsia="ru-RU"/>
        </w:rPr>
        <w:t>;</w:t>
      </w:r>
    </w:p>
    <w:p w14:paraId="00D3AB52" w14:textId="4AAB8211" w:rsidR="004767CA" w:rsidRDefault="001052E2" w:rsidP="00A277F1">
      <w:pPr>
        <w:spacing w:after="0" w:line="360" w:lineRule="auto"/>
        <w:ind w:firstLine="708"/>
        <w:jc w:val="both"/>
        <w:rPr>
          <w:rFonts w:ascii="Times New Roman" w:hAnsi="Times New Roman"/>
          <w:sz w:val="26"/>
          <w:szCs w:val="26"/>
          <w:lang w:eastAsia="ru-RU"/>
        </w:rPr>
      </w:pPr>
      <w:r w:rsidRPr="00EC2D6B">
        <w:rPr>
          <w:rFonts w:ascii="Times New Roman" w:hAnsi="Times New Roman"/>
          <w:sz w:val="26"/>
          <w:szCs w:val="26"/>
          <w:lang w:eastAsia="ru-RU"/>
        </w:rPr>
        <w:t>- по расходам –</w:t>
      </w:r>
      <w:r w:rsidR="00A45648" w:rsidRPr="00EC2D6B">
        <w:rPr>
          <w:rFonts w:ascii="Times New Roman" w:hAnsi="Times New Roman"/>
          <w:sz w:val="26"/>
          <w:szCs w:val="26"/>
          <w:lang w:eastAsia="ru-RU"/>
        </w:rPr>
        <w:t xml:space="preserve"> </w:t>
      </w:r>
      <w:r w:rsidR="000E68A2">
        <w:rPr>
          <w:rFonts w:ascii="Times New Roman" w:hAnsi="Times New Roman"/>
          <w:sz w:val="26"/>
          <w:szCs w:val="26"/>
        </w:rPr>
        <w:t>232 424,53</w:t>
      </w:r>
      <w:r w:rsidR="003F0176" w:rsidRPr="00EC2D6B">
        <w:rPr>
          <w:rFonts w:ascii="Times New Roman" w:hAnsi="Times New Roman"/>
          <w:sz w:val="26"/>
          <w:szCs w:val="26"/>
        </w:rPr>
        <w:t xml:space="preserve"> </w:t>
      </w:r>
      <w:r w:rsidR="00520111" w:rsidRPr="00EC2D6B">
        <w:rPr>
          <w:rFonts w:ascii="Times New Roman" w:hAnsi="Times New Roman"/>
          <w:sz w:val="26"/>
          <w:szCs w:val="26"/>
          <w:lang w:eastAsia="ru-RU"/>
        </w:rPr>
        <w:t xml:space="preserve">тыс. руб. или </w:t>
      </w:r>
      <w:r w:rsidR="000E68A2">
        <w:rPr>
          <w:rFonts w:ascii="Times New Roman" w:hAnsi="Times New Roman"/>
          <w:sz w:val="26"/>
          <w:szCs w:val="26"/>
          <w:lang w:eastAsia="ru-RU"/>
        </w:rPr>
        <w:t>19,97</w:t>
      </w:r>
      <w:r w:rsidR="002800B4" w:rsidRPr="00EC2D6B">
        <w:rPr>
          <w:rFonts w:ascii="Times New Roman" w:hAnsi="Times New Roman"/>
          <w:sz w:val="26"/>
          <w:szCs w:val="26"/>
          <w:lang w:eastAsia="ru-RU"/>
        </w:rPr>
        <w:t xml:space="preserve"> </w:t>
      </w:r>
      <w:r w:rsidRPr="00EC2D6B">
        <w:rPr>
          <w:rFonts w:ascii="Times New Roman" w:hAnsi="Times New Roman"/>
          <w:sz w:val="26"/>
          <w:szCs w:val="26"/>
          <w:lang w:eastAsia="ru-RU"/>
        </w:rPr>
        <w:t>% от плановых назначений</w:t>
      </w:r>
      <w:r w:rsidR="00A45648" w:rsidRPr="00EC2D6B">
        <w:rPr>
          <w:rFonts w:ascii="Times New Roman" w:hAnsi="Times New Roman"/>
          <w:sz w:val="26"/>
          <w:szCs w:val="26"/>
          <w:lang w:eastAsia="ru-RU"/>
        </w:rPr>
        <w:t xml:space="preserve"> </w:t>
      </w:r>
      <w:r w:rsidR="002F5AAF">
        <w:rPr>
          <w:rFonts w:ascii="Times New Roman" w:hAnsi="Times New Roman"/>
          <w:sz w:val="26"/>
          <w:szCs w:val="26"/>
          <w:lang w:eastAsia="ru-RU"/>
        </w:rPr>
        <w:t>1</w:t>
      </w:r>
      <w:r w:rsidR="000E68A2">
        <w:rPr>
          <w:rFonts w:ascii="Times New Roman" w:hAnsi="Times New Roman"/>
          <w:sz w:val="26"/>
          <w:szCs w:val="26"/>
          <w:lang w:eastAsia="ru-RU"/>
        </w:rPr>
        <w:t> 163 767,07</w:t>
      </w:r>
      <w:r w:rsidR="00A45648" w:rsidRPr="00EC2D6B">
        <w:rPr>
          <w:rFonts w:ascii="Times New Roman" w:hAnsi="Times New Roman"/>
          <w:sz w:val="26"/>
          <w:szCs w:val="26"/>
          <w:lang w:eastAsia="ru-RU"/>
        </w:rPr>
        <w:t xml:space="preserve"> тыс. руб.</w:t>
      </w:r>
    </w:p>
    <w:p w14:paraId="63C5668E" w14:textId="77777777" w:rsidR="004767CA" w:rsidRPr="00EC2D6B" w:rsidRDefault="004767CA" w:rsidP="004767CA">
      <w:pPr>
        <w:spacing w:after="0" w:line="360" w:lineRule="auto"/>
        <w:ind w:firstLine="708"/>
        <w:jc w:val="both"/>
        <w:rPr>
          <w:rFonts w:ascii="Times New Roman" w:hAnsi="Times New Roman"/>
          <w:color w:val="000000"/>
          <w:sz w:val="26"/>
          <w:szCs w:val="26"/>
          <w:lang w:eastAsia="ru-RU"/>
        </w:rPr>
      </w:pPr>
      <w:r w:rsidRPr="00EC2D6B">
        <w:rPr>
          <w:rFonts w:ascii="Times New Roman" w:hAnsi="Times New Roman"/>
          <w:sz w:val="26"/>
          <w:szCs w:val="26"/>
          <w:lang w:eastAsia="ru-RU"/>
        </w:rPr>
        <w:t xml:space="preserve">Бюджет </w:t>
      </w:r>
      <w:r>
        <w:rPr>
          <w:rFonts w:ascii="Times New Roman" w:hAnsi="Times New Roman"/>
          <w:sz w:val="26"/>
          <w:szCs w:val="26"/>
          <w:lang w:eastAsia="ru-RU"/>
        </w:rPr>
        <w:t>округа</w:t>
      </w:r>
      <w:r w:rsidRPr="00EC2D6B">
        <w:rPr>
          <w:rFonts w:ascii="Times New Roman" w:hAnsi="Times New Roman"/>
          <w:sz w:val="26"/>
          <w:szCs w:val="26"/>
          <w:lang w:eastAsia="ru-RU"/>
        </w:rPr>
        <w:t xml:space="preserve"> на 01 </w:t>
      </w:r>
      <w:r>
        <w:rPr>
          <w:rFonts w:ascii="Times New Roman" w:hAnsi="Times New Roman"/>
          <w:sz w:val="26"/>
          <w:szCs w:val="26"/>
          <w:lang w:eastAsia="ru-RU"/>
        </w:rPr>
        <w:t>апреля</w:t>
      </w:r>
      <w:r w:rsidRPr="00EC2D6B">
        <w:rPr>
          <w:rFonts w:ascii="Times New Roman" w:hAnsi="Times New Roman"/>
          <w:sz w:val="26"/>
          <w:szCs w:val="26"/>
          <w:lang w:eastAsia="ru-RU"/>
        </w:rPr>
        <w:t xml:space="preserve"> 202</w:t>
      </w:r>
      <w:r>
        <w:rPr>
          <w:rFonts w:ascii="Times New Roman" w:hAnsi="Times New Roman"/>
          <w:sz w:val="26"/>
          <w:szCs w:val="26"/>
          <w:lang w:eastAsia="ru-RU"/>
        </w:rPr>
        <w:t>3</w:t>
      </w:r>
      <w:r w:rsidRPr="00EC2D6B">
        <w:rPr>
          <w:rFonts w:ascii="Times New Roman" w:hAnsi="Times New Roman"/>
          <w:sz w:val="26"/>
          <w:szCs w:val="26"/>
          <w:lang w:eastAsia="ru-RU"/>
        </w:rPr>
        <w:t xml:space="preserve"> года исполнен с профицитом в размере</w:t>
      </w:r>
      <w:r>
        <w:rPr>
          <w:rFonts w:ascii="Times New Roman" w:hAnsi="Times New Roman"/>
          <w:sz w:val="26"/>
          <w:szCs w:val="26"/>
          <w:lang w:eastAsia="ru-RU"/>
        </w:rPr>
        <w:t xml:space="preserve"> 39 015,45</w:t>
      </w:r>
      <w:r w:rsidRPr="00EC2D6B">
        <w:rPr>
          <w:rFonts w:ascii="Times New Roman" w:hAnsi="Times New Roman"/>
          <w:sz w:val="26"/>
          <w:szCs w:val="26"/>
          <w:lang w:eastAsia="ru-RU"/>
        </w:rPr>
        <w:t xml:space="preserve"> тыс. руб.</w:t>
      </w:r>
      <w:r w:rsidRPr="00EC2D6B">
        <w:rPr>
          <w:rFonts w:ascii="Times New Roman" w:hAnsi="Times New Roman"/>
          <w:color w:val="000000"/>
          <w:sz w:val="26"/>
          <w:szCs w:val="26"/>
          <w:lang w:eastAsia="ru-RU"/>
        </w:rPr>
        <w:t>, в том числе:</w:t>
      </w:r>
    </w:p>
    <w:p w14:paraId="26FC5258" w14:textId="5AE3B351" w:rsidR="004767CA" w:rsidRPr="00EC2D6B" w:rsidRDefault="004767CA" w:rsidP="004767CA">
      <w:pPr>
        <w:spacing w:after="0" w:line="360" w:lineRule="auto"/>
        <w:ind w:firstLine="708"/>
        <w:jc w:val="both"/>
        <w:rPr>
          <w:rFonts w:ascii="Times New Roman" w:hAnsi="Times New Roman"/>
          <w:color w:val="000000"/>
          <w:sz w:val="26"/>
          <w:szCs w:val="26"/>
          <w:lang w:eastAsia="ru-RU"/>
        </w:rPr>
      </w:pPr>
      <w:r w:rsidRPr="00EC2D6B">
        <w:rPr>
          <w:rFonts w:ascii="Times New Roman" w:hAnsi="Times New Roman"/>
          <w:color w:val="000000"/>
          <w:sz w:val="26"/>
          <w:szCs w:val="26"/>
          <w:lang w:eastAsia="ru-RU"/>
        </w:rPr>
        <w:t xml:space="preserve">- </w:t>
      </w:r>
      <w:r>
        <w:rPr>
          <w:rFonts w:ascii="Times New Roman" w:hAnsi="Times New Roman"/>
          <w:color w:val="000000"/>
          <w:sz w:val="26"/>
          <w:szCs w:val="26"/>
          <w:lang w:eastAsia="ru-RU"/>
        </w:rPr>
        <w:t>37 515,45</w:t>
      </w:r>
      <w:r w:rsidRPr="00EC2D6B">
        <w:rPr>
          <w:rFonts w:ascii="Times New Roman" w:hAnsi="Times New Roman"/>
          <w:color w:val="000000"/>
          <w:sz w:val="26"/>
          <w:szCs w:val="26"/>
          <w:lang w:eastAsia="ru-RU"/>
        </w:rPr>
        <w:t xml:space="preserve"> тыс. руб. разница между остатками средств бюджета (на 01 января 202</w:t>
      </w:r>
      <w:r>
        <w:rPr>
          <w:rFonts w:ascii="Times New Roman" w:hAnsi="Times New Roman"/>
          <w:color w:val="000000"/>
          <w:sz w:val="26"/>
          <w:szCs w:val="26"/>
          <w:lang w:eastAsia="ru-RU"/>
        </w:rPr>
        <w:t>3</w:t>
      </w:r>
      <w:r w:rsidRPr="00EC2D6B">
        <w:rPr>
          <w:rFonts w:ascii="Times New Roman" w:hAnsi="Times New Roman"/>
          <w:color w:val="000000"/>
          <w:sz w:val="26"/>
          <w:szCs w:val="26"/>
          <w:lang w:eastAsia="ru-RU"/>
        </w:rPr>
        <w:t xml:space="preserve"> года</w:t>
      </w:r>
      <w:r>
        <w:rPr>
          <w:rFonts w:ascii="Times New Roman" w:hAnsi="Times New Roman"/>
          <w:color w:val="000000"/>
          <w:sz w:val="26"/>
          <w:szCs w:val="26"/>
          <w:lang w:eastAsia="ru-RU"/>
        </w:rPr>
        <w:t xml:space="preserve"> - 26 334,49</w:t>
      </w:r>
      <w:r w:rsidRPr="00EC2D6B">
        <w:rPr>
          <w:rFonts w:ascii="Times New Roman" w:hAnsi="Times New Roman"/>
          <w:color w:val="000000"/>
          <w:sz w:val="26"/>
          <w:szCs w:val="26"/>
          <w:lang w:eastAsia="ru-RU"/>
        </w:rPr>
        <w:t xml:space="preserve"> тыс. руб.</w:t>
      </w:r>
      <w:r>
        <w:rPr>
          <w:rFonts w:ascii="Times New Roman" w:hAnsi="Times New Roman"/>
          <w:color w:val="000000"/>
          <w:sz w:val="26"/>
          <w:szCs w:val="26"/>
          <w:lang w:eastAsia="ru-RU"/>
        </w:rPr>
        <w:t xml:space="preserve"> и </w:t>
      </w:r>
      <w:r w:rsidRPr="00EC2D6B">
        <w:rPr>
          <w:rFonts w:ascii="Times New Roman" w:hAnsi="Times New Roman"/>
          <w:color w:val="000000"/>
          <w:sz w:val="26"/>
          <w:szCs w:val="26"/>
          <w:lang w:eastAsia="ru-RU"/>
        </w:rPr>
        <w:t xml:space="preserve">на 01 </w:t>
      </w:r>
      <w:r>
        <w:rPr>
          <w:rFonts w:ascii="Times New Roman" w:hAnsi="Times New Roman"/>
          <w:color w:val="000000"/>
          <w:sz w:val="26"/>
          <w:szCs w:val="26"/>
          <w:lang w:eastAsia="ru-RU"/>
        </w:rPr>
        <w:t xml:space="preserve">апреля </w:t>
      </w:r>
      <w:r w:rsidRPr="00EC2D6B">
        <w:rPr>
          <w:rFonts w:ascii="Times New Roman" w:hAnsi="Times New Roman"/>
          <w:color w:val="000000"/>
          <w:sz w:val="26"/>
          <w:szCs w:val="26"/>
          <w:lang w:eastAsia="ru-RU"/>
        </w:rPr>
        <w:t>202</w:t>
      </w:r>
      <w:r>
        <w:rPr>
          <w:rFonts w:ascii="Times New Roman" w:hAnsi="Times New Roman"/>
          <w:color w:val="000000"/>
          <w:sz w:val="26"/>
          <w:szCs w:val="26"/>
          <w:lang w:eastAsia="ru-RU"/>
        </w:rPr>
        <w:t>3</w:t>
      </w:r>
      <w:r w:rsidRPr="00EC2D6B">
        <w:rPr>
          <w:rFonts w:ascii="Times New Roman" w:hAnsi="Times New Roman"/>
          <w:color w:val="000000"/>
          <w:sz w:val="26"/>
          <w:szCs w:val="26"/>
          <w:lang w:eastAsia="ru-RU"/>
        </w:rPr>
        <w:t xml:space="preserve"> года</w:t>
      </w:r>
      <w:r>
        <w:rPr>
          <w:rFonts w:ascii="Times New Roman" w:hAnsi="Times New Roman"/>
          <w:color w:val="000000"/>
          <w:sz w:val="26"/>
          <w:szCs w:val="26"/>
          <w:lang w:eastAsia="ru-RU"/>
        </w:rPr>
        <w:t xml:space="preserve"> -</w:t>
      </w:r>
      <w:r w:rsidRPr="00EC2D6B">
        <w:rPr>
          <w:rFonts w:ascii="Times New Roman" w:hAnsi="Times New Roman"/>
          <w:color w:val="000000"/>
          <w:sz w:val="26"/>
          <w:szCs w:val="26"/>
          <w:lang w:eastAsia="ru-RU"/>
        </w:rPr>
        <w:t xml:space="preserve"> </w:t>
      </w:r>
      <w:r>
        <w:rPr>
          <w:rFonts w:ascii="Times New Roman" w:hAnsi="Times New Roman"/>
          <w:color w:val="000000"/>
          <w:sz w:val="26"/>
          <w:szCs w:val="26"/>
          <w:lang w:eastAsia="ru-RU"/>
        </w:rPr>
        <w:t>63 849,94</w:t>
      </w:r>
      <w:r w:rsidRPr="00EC2D6B">
        <w:rPr>
          <w:rFonts w:ascii="Times New Roman" w:hAnsi="Times New Roman"/>
          <w:color w:val="000000"/>
          <w:sz w:val="26"/>
          <w:szCs w:val="26"/>
          <w:lang w:eastAsia="ru-RU"/>
        </w:rPr>
        <w:t xml:space="preserve"> тыс. руб.</w:t>
      </w:r>
      <w:r>
        <w:rPr>
          <w:rFonts w:ascii="Times New Roman" w:hAnsi="Times New Roman"/>
          <w:color w:val="000000"/>
          <w:sz w:val="26"/>
          <w:szCs w:val="26"/>
          <w:lang w:eastAsia="ru-RU"/>
        </w:rPr>
        <w:t>)</w:t>
      </w:r>
      <w:r w:rsidRPr="00EC2D6B">
        <w:rPr>
          <w:rFonts w:ascii="Times New Roman" w:hAnsi="Times New Roman"/>
          <w:color w:val="000000"/>
          <w:sz w:val="26"/>
          <w:szCs w:val="26"/>
          <w:lang w:eastAsia="ru-RU"/>
        </w:rPr>
        <w:t>;</w:t>
      </w:r>
    </w:p>
    <w:p w14:paraId="38EFBE01" w14:textId="20A77262" w:rsidR="004767CA" w:rsidRPr="00A441F9" w:rsidRDefault="004767CA" w:rsidP="004767CA">
      <w:pPr>
        <w:spacing w:after="0" w:line="360" w:lineRule="auto"/>
        <w:ind w:firstLine="708"/>
        <w:jc w:val="both"/>
        <w:rPr>
          <w:rFonts w:ascii="Times New Roman" w:hAnsi="Times New Roman"/>
          <w:color w:val="000000"/>
          <w:sz w:val="26"/>
          <w:szCs w:val="26"/>
        </w:rPr>
      </w:pPr>
      <w:r w:rsidRPr="00EC2D6B">
        <w:rPr>
          <w:rFonts w:ascii="Times New Roman" w:hAnsi="Times New Roman"/>
          <w:color w:val="000000"/>
          <w:sz w:val="26"/>
          <w:szCs w:val="26"/>
        </w:rPr>
        <w:t xml:space="preserve">- </w:t>
      </w:r>
      <w:r>
        <w:rPr>
          <w:rFonts w:ascii="Times New Roman" w:hAnsi="Times New Roman"/>
          <w:color w:val="000000"/>
          <w:sz w:val="26"/>
          <w:szCs w:val="26"/>
        </w:rPr>
        <w:t>1 500,0</w:t>
      </w:r>
      <w:r w:rsidRPr="00EC2D6B">
        <w:rPr>
          <w:rFonts w:ascii="Times New Roman" w:hAnsi="Times New Roman"/>
          <w:color w:val="000000"/>
          <w:sz w:val="26"/>
          <w:szCs w:val="26"/>
        </w:rPr>
        <w:t xml:space="preserve"> тыс. руб. погашение </w:t>
      </w:r>
      <w:r>
        <w:rPr>
          <w:rFonts w:ascii="Times New Roman" w:hAnsi="Times New Roman"/>
          <w:color w:val="000000"/>
          <w:sz w:val="26"/>
          <w:szCs w:val="26"/>
        </w:rPr>
        <w:t xml:space="preserve">бюджетного кредита, </w:t>
      </w:r>
      <w:r>
        <w:rPr>
          <w:rFonts w:ascii="Times New Roman" w:hAnsi="Times New Roman"/>
          <w:sz w:val="26"/>
          <w:szCs w:val="26"/>
        </w:rPr>
        <w:t xml:space="preserve">полученного </w:t>
      </w:r>
      <w:r w:rsidRPr="00F50839">
        <w:rPr>
          <w:rFonts w:ascii="Times New Roman" w:hAnsi="Times New Roman"/>
          <w:sz w:val="26"/>
          <w:szCs w:val="26"/>
        </w:rPr>
        <w:t>22 декабря 2020 года</w:t>
      </w:r>
      <w:r>
        <w:rPr>
          <w:rFonts w:ascii="Times New Roman" w:hAnsi="Times New Roman"/>
          <w:sz w:val="26"/>
          <w:szCs w:val="26"/>
        </w:rPr>
        <w:t xml:space="preserve"> из краевого бюджета</w:t>
      </w:r>
      <w:r>
        <w:rPr>
          <w:rFonts w:ascii="Times New Roman" w:hAnsi="Times New Roman"/>
          <w:color w:val="000000"/>
          <w:sz w:val="26"/>
          <w:szCs w:val="26"/>
        </w:rPr>
        <w:t>.</w:t>
      </w:r>
    </w:p>
    <w:p w14:paraId="4EB17DA1" w14:textId="77777777" w:rsidR="00D24308" w:rsidRDefault="001052E2" w:rsidP="00165916">
      <w:pPr>
        <w:spacing w:after="0" w:line="276" w:lineRule="auto"/>
        <w:ind w:firstLine="708"/>
        <w:jc w:val="both"/>
        <w:rPr>
          <w:rFonts w:ascii="Times New Roman" w:hAnsi="Times New Roman"/>
          <w:sz w:val="26"/>
          <w:szCs w:val="26"/>
          <w:lang w:eastAsia="ru-RU"/>
        </w:rPr>
      </w:pPr>
      <w:r w:rsidRPr="00EC2D6B">
        <w:rPr>
          <w:rFonts w:ascii="Times New Roman" w:hAnsi="Times New Roman"/>
          <w:sz w:val="26"/>
          <w:szCs w:val="26"/>
          <w:lang w:eastAsia="ru-RU"/>
        </w:rPr>
        <w:t>Кассовое исполнение бюджета по доходам и расходам выглядит следующим образом:</w:t>
      </w:r>
    </w:p>
    <w:p w14:paraId="53CD2816" w14:textId="77777777" w:rsidR="00405085" w:rsidRPr="00EC2D6B" w:rsidRDefault="00405085" w:rsidP="00165916">
      <w:pPr>
        <w:spacing w:after="0" w:line="276" w:lineRule="auto"/>
        <w:ind w:firstLine="708"/>
        <w:jc w:val="both"/>
        <w:rPr>
          <w:rFonts w:ascii="Times New Roman" w:hAnsi="Times New Roman"/>
          <w:sz w:val="26"/>
          <w:szCs w:val="26"/>
          <w:lang w:eastAsia="ru-RU"/>
        </w:rPr>
      </w:pP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974"/>
        <w:gridCol w:w="2449"/>
        <w:gridCol w:w="2074"/>
      </w:tblGrid>
      <w:tr w:rsidR="001052E2" w:rsidRPr="00EC2D6B" w14:paraId="5AE8694B" w14:textId="77777777" w:rsidTr="00EA1825">
        <w:trPr>
          <w:trHeight w:val="531"/>
        </w:trPr>
        <w:tc>
          <w:tcPr>
            <w:tcW w:w="3348" w:type="dxa"/>
          </w:tcPr>
          <w:p w14:paraId="0A2D6A13" w14:textId="77777777" w:rsidR="001052E2" w:rsidRPr="00EC2D6B" w:rsidRDefault="001052E2" w:rsidP="00EA1825">
            <w:pPr>
              <w:spacing w:after="0" w:line="240" w:lineRule="auto"/>
              <w:jc w:val="both"/>
              <w:rPr>
                <w:rFonts w:ascii="Times New Roman" w:hAnsi="Times New Roman"/>
                <w:sz w:val="26"/>
                <w:szCs w:val="26"/>
                <w:lang w:eastAsia="ru-RU"/>
              </w:rPr>
            </w:pPr>
          </w:p>
        </w:tc>
        <w:tc>
          <w:tcPr>
            <w:tcW w:w="1974" w:type="dxa"/>
          </w:tcPr>
          <w:p w14:paraId="0B4B138D" w14:textId="77777777" w:rsidR="001052E2" w:rsidRPr="00EC2D6B" w:rsidRDefault="001052E2" w:rsidP="00EA1825">
            <w:pPr>
              <w:spacing w:after="0" w:line="240" w:lineRule="auto"/>
              <w:jc w:val="center"/>
              <w:rPr>
                <w:rFonts w:ascii="Times New Roman" w:hAnsi="Times New Roman"/>
                <w:sz w:val="26"/>
                <w:szCs w:val="26"/>
                <w:lang w:eastAsia="ru-RU"/>
              </w:rPr>
            </w:pPr>
            <w:r w:rsidRPr="00EC2D6B">
              <w:rPr>
                <w:rFonts w:ascii="Times New Roman" w:hAnsi="Times New Roman"/>
                <w:sz w:val="26"/>
                <w:szCs w:val="26"/>
                <w:lang w:eastAsia="ru-RU"/>
              </w:rPr>
              <w:t xml:space="preserve">Плановые назначения </w:t>
            </w:r>
          </w:p>
        </w:tc>
        <w:tc>
          <w:tcPr>
            <w:tcW w:w="2449" w:type="dxa"/>
          </w:tcPr>
          <w:p w14:paraId="5A39C7FC" w14:textId="77777777" w:rsidR="001052E2" w:rsidRPr="00EC2D6B" w:rsidRDefault="001052E2" w:rsidP="00215078">
            <w:pPr>
              <w:spacing w:after="0" w:line="240" w:lineRule="auto"/>
              <w:ind w:right="-100"/>
              <w:jc w:val="center"/>
              <w:rPr>
                <w:rFonts w:ascii="Times New Roman" w:hAnsi="Times New Roman"/>
                <w:sz w:val="26"/>
                <w:szCs w:val="26"/>
                <w:lang w:eastAsia="ru-RU"/>
              </w:rPr>
            </w:pPr>
            <w:r w:rsidRPr="00EC2D6B">
              <w:rPr>
                <w:rFonts w:ascii="Times New Roman" w:hAnsi="Times New Roman"/>
                <w:sz w:val="26"/>
                <w:szCs w:val="26"/>
                <w:lang w:eastAsia="ru-RU"/>
              </w:rPr>
              <w:t xml:space="preserve">Кассовое исполнение </w:t>
            </w:r>
          </w:p>
          <w:p w14:paraId="75B9FE7D" w14:textId="56A97C2D" w:rsidR="005663C6" w:rsidRPr="00EC2D6B" w:rsidRDefault="00D24308" w:rsidP="005663C6">
            <w:pPr>
              <w:spacing w:after="0" w:line="240" w:lineRule="auto"/>
              <w:jc w:val="center"/>
              <w:rPr>
                <w:rFonts w:ascii="Times New Roman" w:hAnsi="Times New Roman"/>
                <w:sz w:val="26"/>
                <w:szCs w:val="26"/>
                <w:lang w:eastAsia="ru-RU"/>
              </w:rPr>
            </w:pPr>
            <w:r w:rsidRPr="00EC2D6B">
              <w:rPr>
                <w:rFonts w:ascii="Times New Roman" w:hAnsi="Times New Roman"/>
                <w:sz w:val="26"/>
                <w:szCs w:val="26"/>
                <w:lang w:eastAsia="ru-RU"/>
              </w:rPr>
              <w:t xml:space="preserve">за </w:t>
            </w:r>
            <w:r w:rsidR="000E68A2">
              <w:rPr>
                <w:rFonts w:ascii="Times New Roman" w:hAnsi="Times New Roman"/>
                <w:sz w:val="26"/>
                <w:szCs w:val="26"/>
                <w:lang w:eastAsia="ru-RU"/>
              </w:rPr>
              <w:t>1 квартал</w:t>
            </w:r>
          </w:p>
          <w:p w14:paraId="7B64E97B" w14:textId="0C829308" w:rsidR="001052E2" w:rsidRPr="00EC2D6B" w:rsidRDefault="005663C6" w:rsidP="000E68A2">
            <w:pPr>
              <w:spacing w:after="0" w:line="240" w:lineRule="auto"/>
              <w:ind w:right="-100"/>
              <w:jc w:val="center"/>
              <w:rPr>
                <w:rFonts w:ascii="Times New Roman" w:hAnsi="Times New Roman"/>
                <w:sz w:val="26"/>
                <w:szCs w:val="26"/>
                <w:lang w:eastAsia="ru-RU"/>
              </w:rPr>
            </w:pPr>
            <w:r w:rsidRPr="00EC2D6B">
              <w:rPr>
                <w:rFonts w:ascii="Times New Roman" w:hAnsi="Times New Roman"/>
                <w:sz w:val="26"/>
                <w:szCs w:val="26"/>
                <w:lang w:eastAsia="ru-RU"/>
              </w:rPr>
              <w:t xml:space="preserve"> </w:t>
            </w:r>
            <w:r w:rsidR="00D24308" w:rsidRPr="00EC2D6B">
              <w:rPr>
                <w:rFonts w:ascii="Times New Roman" w:hAnsi="Times New Roman"/>
                <w:sz w:val="26"/>
                <w:szCs w:val="26"/>
                <w:lang w:eastAsia="ru-RU"/>
              </w:rPr>
              <w:t>20</w:t>
            </w:r>
            <w:r w:rsidR="00B20FF3" w:rsidRPr="00EC2D6B">
              <w:rPr>
                <w:rFonts w:ascii="Times New Roman" w:hAnsi="Times New Roman"/>
                <w:sz w:val="26"/>
                <w:szCs w:val="26"/>
                <w:lang w:eastAsia="ru-RU"/>
              </w:rPr>
              <w:t>2</w:t>
            </w:r>
            <w:r w:rsidR="000E68A2">
              <w:rPr>
                <w:rFonts w:ascii="Times New Roman" w:hAnsi="Times New Roman"/>
                <w:sz w:val="26"/>
                <w:szCs w:val="26"/>
                <w:lang w:eastAsia="ru-RU"/>
              </w:rPr>
              <w:t>3</w:t>
            </w:r>
            <w:r w:rsidR="001052E2" w:rsidRPr="00EC2D6B">
              <w:rPr>
                <w:rFonts w:ascii="Times New Roman" w:hAnsi="Times New Roman"/>
                <w:sz w:val="26"/>
                <w:szCs w:val="26"/>
                <w:lang w:eastAsia="ru-RU"/>
              </w:rPr>
              <w:t xml:space="preserve"> год</w:t>
            </w:r>
          </w:p>
        </w:tc>
        <w:tc>
          <w:tcPr>
            <w:tcW w:w="2074" w:type="dxa"/>
          </w:tcPr>
          <w:p w14:paraId="695E1F6C" w14:textId="77777777" w:rsidR="001052E2" w:rsidRPr="00EC2D6B" w:rsidRDefault="001052E2" w:rsidP="00EA1825">
            <w:pPr>
              <w:spacing w:after="0" w:line="240" w:lineRule="auto"/>
              <w:jc w:val="center"/>
              <w:rPr>
                <w:rFonts w:ascii="Times New Roman" w:hAnsi="Times New Roman"/>
                <w:sz w:val="26"/>
                <w:szCs w:val="26"/>
                <w:lang w:eastAsia="ru-RU"/>
              </w:rPr>
            </w:pPr>
            <w:r w:rsidRPr="00EC2D6B">
              <w:rPr>
                <w:rFonts w:ascii="Times New Roman" w:hAnsi="Times New Roman"/>
                <w:sz w:val="26"/>
                <w:szCs w:val="26"/>
                <w:lang w:eastAsia="ru-RU"/>
              </w:rPr>
              <w:t>Исполнение бюджета %</w:t>
            </w:r>
          </w:p>
        </w:tc>
      </w:tr>
      <w:tr w:rsidR="001052E2" w:rsidRPr="00EC2D6B" w14:paraId="71FC441B" w14:textId="77777777" w:rsidTr="00EA1825">
        <w:trPr>
          <w:trHeight w:val="473"/>
        </w:trPr>
        <w:tc>
          <w:tcPr>
            <w:tcW w:w="3348" w:type="dxa"/>
          </w:tcPr>
          <w:p w14:paraId="211C5424" w14:textId="77777777" w:rsidR="001052E2" w:rsidRPr="00EC2D6B" w:rsidRDefault="001052E2" w:rsidP="00E251A2">
            <w:pPr>
              <w:spacing w:after="0" w:line="276" w:lineRule="auto"/>
              <w:jc w:val="center"/>
              <w:rPr>
                <w:rFonts w:ascii="Times New Roman" w:hAnsi="Times New Roman"/>
                <w:sz w:val="26"/>
                <w:szCs w:val="26"/>
                <w:lang w:eastAsia="ru-RU"/>
              </w:rPr>
            </w:pPr>
            <w:r w:rsidRPr="00EC2D6B">
              <w:rPr>
                <w:rFonts w:ascii="Times New Roman" w:hAnsi="Times New Roman"/>
                <w:sz w:val="26"/>
                <w:szCs w:val="26"/>
                <w:lang w:eastAsia="ru-RU"/>
              </w:rPr>
              <w:t>Доходы</w:t>
            </w:r>
          </w:p>
        </w:tc>
        <w:tc>
          <w:tcPr>
            <w:tcW w:w="1974" w:type="dxa"/>
          </w:tcPr>
          <w:p w14:paraId="56D4A026" w14:textId="26BBECD3" w:rsidR="001052E2" w:rsidRPr="00EC2D6B" w:rsidRDefault="002F5AAF" w:rsidP="000E68A2">
            <w:pPr>
              <w:spacing w:after="0" w:line="276" w:lineRule="auto"/>
              <w:jc w:val="center"/>
              <w:rPr>
                <w:rFonts w:ascii="Times New Roman" w:hAnsi="Times New Roman"/>
                <w:sz w:val="26"/>
                <w:szCs w:val="26"/>
                <w:lang w:eastAsia="ru-RU"/>
              </w:rPr>
            </w:pPr>
            <w:r>
              <w:rPr>
                <w:rFonts w:ascii="Times New Roman" w:hAnsi="Times New Roman"/>
                <w:sz w:val="26"/>
                <w:szCs w:val="26"/>
                <w:lang w:eastAsia="ru-RU"/>
              </w:rPr>
              <w:t>1</w:t>
            </w:r>
            <w:r w:rsidR="000E68A2">
              <w:rPr>
                <w:rFonts w:ascii="Times New Roman" w:hAnsi="Times New Roman"/>
                <w:sz w:val="26"/>
                <w:szCs w:val="26"/>
                <w:lang w:eastAsia="ru-RU"/>
              </w:rPr>
              <w:t> 145 213,18</w:t>
            </w:r>
          </w:p>
        </w:tc>
        <w:tc>
          <w:tcPr>
            <w:tcW w:w="2449" w:type="dxa"/>
          </w:tcPr>
          <w:p w14:paraId="3610BF0D" w14:textId="51D1CAD6" w:rsidR="001052E2" w:rsidRPr="00EC2D6B" w:rsidRDefault="000E68A2" w:rsidP="00E12144">
            <w:pPr>
              <w:spacing w:after="0" w:line="276" w:lineRule="auto"/>
              <w:jc w:val="center"/>
              <w:rPr>
                <w:rFonts w:ascii="Times New Roman" w:hAnsi="Times New Roman"/>
                <w:sz w:val="26"/>
                <w:szCs w:val="26"/>
                <w:lang w:eastAsia="ru-RU"/>
              </w:rPr>
            </w:pPr>
            <w:r>
              <w:rPr>
                <w:rFonts w:ascii="Times New Roman" w:hAnsi="Times New Roman"/>
                <w:sz w:val="26"/>
                <w:szCs w:val="26"/>
                <w:lang w:eastAsia="ru-RU"/>
              </w:rPr>
              <w:t>271 439,98</w:t>
            </w:r>
          </w:p>
        </w:tc>
        <w:tc>
          <w:tcPr>
            <w:tcW w:w="2074" w:type="dxa"/>
          </w:tcPr>
          <w:p w14:paraId="3B7E291E" w14:textId="4CF12DB0" w:rsidR="001052E2" w:rsidRPr="00EC2D6B" w:rsidRDefault="000E68A2" w:rsidP="00563F63">
            <w:pPr>
              <w:spacing w:after="0" w:line="276" w:lineRule="auto"/>
              <w:jc w:val="center"/>
              <w:rPr>
                <w:rFonts w:ascii="Times New Roman" w:hAnsi="Times New Roman"/>
                <w:sz w:val="26"/>
                <w:szCs w:val="26"/>
                <w:lang w:eastAsia="ru-RU"/>
              </w:rPr>
            </w:pPr>
            <w:r>
              <w:rPr>
                <w:rFonts w:ascii="Times New Roman" w:hAnsi="Times New Roman"/>
                <w:sz w:val="26"/>
                <w:szCs w:val="26"/>
                <w:lang w:eastAsia="ru-RU"/>
              </w:rPr>
              <w:t>23,70</w:t>
            </w:r>
          </w:p>
        </w:tc>
      </w:tr>
      <w:tr w:rsidR="001052E2" w:rsidRPr="00EC2D6B" w14:paraId="1037BA11" w14:textId="77777777" w:rsidTr="001B02F5">
        <w:trPr>
          <w:trHeight w:val="355"/>
        </w:trPr>
        <w:tc>
          <w:tcPr>
            <w:tcW w:w="3348" w:type="dxa"/>
          </w:tcPr>
          <w:p w14:paraId="75CDA256" w14:textId="77777777" w:rsidR="001052E2" w:rsidRPr="00EC2D6B" w:rsidRDefault="001052E2" w:rsidP="00E251A2">
            <w:pPr>
              <w:spacing w:after="0" w:line="276" w:lineRule="auto"/>
              <w:jc w:val="center"/>
              <w:rPr>
                <w:rFonts w:ascii="Times New Roman" w:hAnsi="Times New Roman"/>
                <w:sz w:val="26"/>
                <w:szCs w:val="26"/>
                <w:lang w:eastAsia="ru-RU"/>
              </w:rPr>
            </w:pPr>
            <w:r w:rsidRPr="00EC2D6B">
              <w:rPr>
                <w:rFonts w:ascii="Times New Roman" w:hAnsi="Times New Roman"/>
                <w:sz w:val="26"/>
                <w:szCs w:val="26"/>
                <w:lang w:eastAsia="ru-RU"/>
              </w:rPr>
              <w:t>Расходы</w:t>
            </w:r>
          </w:p>
        </w:tc>
        <w:tc>
          <w:tcPr>
            <w:tcW w:w="1974" w:type="dxa"/>
          </w:tcPr>
          <w:p w14:paraId="6CD9B80C" w14:textId="39D9529F" w:rsidR="001B02F5" w:rsidRPr="00EC2D6B" w:rsidRDefault="002F5AAF" w:rsidP="000E68A2">
            <w:pPr>
              <w:spacing w:after="0" w:line="276" w:lineRule="auto"/>
              <w:jc w:val="center"/>
              <w:rPr>
                <w:rFonts w:ascii="Times New Roman" w:hAnsi="Times New Roman"/>
                <w:color w:val="000000"/>
                <w:sz w:val="26"/>
                <w:szCs w:val="26"/>
                <w:lang w:eastAsia="ru-RU"/>
              </w:rPr>
            </w:pPr>
            <w:r>
              <w:rPr>
                <w:rFonts w:ascii="Times New Roman" w:hAnsi="Times New Roman"/>
                <w:sz w:val="26"/>
                <w:szCs w:val="26"/>
                <w:lang w:eastAsia="ru-RU"/>
              </w:rPr>
              <w:t>1</w:t>
            </w:r>
            <w:r w:rsidR="000E68A2">
              <w:rPr>
                <w:rFonts w:ascii="Times New Roman" w:hAnsi="Times New Roman"/>
                <w:sz w:val="26"/>
                <w:szCs w:val="26"/>
                <w:lang w:eastAsia="ru-RU"/>
              </w:rPr>
              <w:t> 163 767,08</w:t>
            </w:r>
          </w:p>
        </w:tc>
        <w:tc>
          <w:tcPr>
            <w:tcW w:w="2449" w:type="dxa"/>
          </w:tcPr>
          <w:p w14:paraId="77769978" w14:textId="084F4E0F" w:rsidR="001052E2" w:rsidRPr="00EC2D6B" w:rsidRDefault="00563F63" w:rsidP="000E68A2">
            <w:pPr>
              <w:spacing w:after="0" w:line="276" w:lineRule="auto"/>
              <w:jc w:val="center"/>
              <w:rPr>
                <w:rFonts w:ascii="Times New Roman" w:hAnsi="Times New Roman"/>
                <w:color w:val="000000"/>
                <w:sz w:val="26"/>
                <w:szCs w:val="26"/>
                <w:lang w:eastAsia="ru-RU"/>
              </w:rPr>
            </w:pPr>
            <w:r>
              <w:rPr>
                <w:rFonts w:ascii="Times New Roman" w:hAnsi="Times New Roman"/>
                <w:sz w:val="26"/>
                <w:szCs w:val="26"/>
              </w:rPr>
              <w:t xml:space="preserve"> </w:t>
            </w:r>
            <w:r w:rsidR="000E68A2">
              <w:rPr>
                <w:rFonts w:ascii="Times New Roman" w:hAnsi="Times New Roman"/>
                <w:sz w:val="26"/>
                <w:szCs w:val="26"/>
              </w:rPr>
              <w:t>232 424,53</w:t>
            </w:r>
          </w:p>
        </w:tc>
        <w:tc>
          <w:tcPr>
            <w:tcW w:w="2074" w:type="dxa"/>
          </w:tcPr>
          <w:p w14:paraId="1BEA8D34" w14:textId="2032C482" w:rsidR="00341787" w:rsidRPr="00EC2D6B" w:rsidRDefault="000E68A2" w:rsidP="00563F63">
            <w:pPr>
              <w:spacing w:after="0" w:line="276" w:lineRule="auto"/>
              <w:jc w:val="center"/>
              <w:rPr>
                <w:rFonts w:ascii="Times New Roman" w:hAnsi="Times New Roman"/>
                <w:sz w:val="26"/>
                <w:szCs w:val="26"/>
                <w:lang w:eastAsia="ru-RU"/>
              </w:rPr>
            </w:pPr>
            <w:r>
              <w:rPr>
                <w:rFonts w:ascii="Times New Roman" w:hAnsi="Times New Roman"/>
                <w:sz w:val="26"/>
                <w:szCs w:val="26"/>
                <w:lang w:eastAsia="ru-RU"/>
              </w:rPr>
              <w:t>19,97</w:t>
            </w:r>
          </w:p>
        </w:tc>
      </w:tr>
      <w:tr w:rsidR="001052E2" w:rsidRPr="00EC2D6B" w14:paraId="79DF27A8" w14:textId="77777777" w:rsidTr="00EA1825">
        <w:trPr>
          <w:trHeight w:val="437"/>
        </w:trPr>
        <w:tc>
          <w:tcPr>
            <w:tcW w:w="3348" w:type="dxa"/>
          </w:tcPr>
          <w:p w14:paraId="44E9DE2A" w14:textId="77777777" w:rsidR="001052E2" w:rsidRPr="00EC2D6B" w:rsidRDefault="001052E2" w:rsidP="00E251A2">
            <w:pPr>
              <w:spacing w:after="0" w:line="276" w:lineRule="auto"/>
              <w:jc w:val="center"/>
              <w:rPr>
                <w:rFonts w:ascii="Times New Roman" w:hAnsi="Times New Roman"/>
                <w:sz w:val="26"/>
                <w:szCs w:val="26"/>
                <w:lang w:eastAsia="ru-RU"/>
              </w:rPr>
            </w:pPr>
            <w:r w:rsidRPr="00EC2D6B">
              <w:rPr>
                <w:rFonts w:ascii="Times New Roman" w:hAnsi="Times New Roman"/>
                <w:sz w:val="26"/>
                <w:szCs w:val="26"/>
                <w:lang w:eastAsia="ru-RU"/>
              </w:rPr>
              <w:t>Дефицит (-) профицит (+)</w:t>
            </w:r>
          </w:p>
        </w:tc>
        <w:tc>
          <w:tcPr>
            <w:tcW w:w="1974" w:type="dxa"/>
          </w:tcPr>
          <w:p w14:paraId="5AFCCFBE" w14:textId="4B6D6A07" w:rsidR="00A715E9" w:rsidRPr="00EC2D6B" w:rsidRDefault="009F5E31" w:rsidP="00A93EBD">
            <w:pPr>
              <w:spacing w:after="0" w:line="276" w:lineRule="auto"/>
              <w:jc w:val="center"/>
              <w:rPr>
                <w:rFonts w:ascii="Times New Roman" w:hAnsi="Times New Roman"/>
                <w:sz w:val="26"/>
                <w:szCs w:val="26"/>
                <w:lang w:eastAsia="ru-RU"/>
              </w:rPr>
            </w:pPr>
            <w:r w:rsidRPr="00EC2D6B">
              <w:rPr>
                <w:rFonts w:ascii="Times New Roman" w:hAnsi="Times New Roman"/>
                <w:sz w:val="26"/>
                <w:szCs w:val="26"/>
                <w:lang w:eastAsia="ru-RU"/>
              </w:rPr>
              <w:t xml:space="preserve">- </w:t>
            </w:r>
            <w:r w:rsidR="00A93EBD">
              <w:rPr>
                <w:rFonts w:ascii="Times New Roman" w:hAnsi="Times New Roman"/>
                <w:sz w:val="26"/>
                <w:szCs w:val="26"/>
                <w:lang w:eastAsia="ru-RU"/>
              </w:rPr>
              <w:t>23</w:t>
            </w:r>
            <w:r w:rsidR="000E68A2">
              <w:rPr>
                <w:rFonts w:ascii="Times New Roman" w:hAnsi="Times New Roman"/>
                <w:sz w:val="26"/>
                <w:szCs w:val="26"/>
                <w:lang w:eastAsia="ru-RU"/>
              </w:rPr>
              <w:t> 553,90</w:t>
            </w:r>
          </w:p>
        </w:tc>
        <w:tc>
          <w:tcPr>
            <w:tcW w:w="2449" w:type="dxa"/>
          </w:tcPr>
          <w:p w14:paraId="2FBA87BD" w14:textId="00160DF2" w:rsidR="00A715E9" w:rsidRPr="00EC2D6B" w:rsidRDefault="00A93EBD" w:rsidP="00C40BED">
            <w:pPr>
              <w:spacing w:after="0" w:line="276" w:lineRule="auto"/>
              <w:jc w:val="center"/>
              <w:rPr>
                <w:rFonts w:ascii="Times New Roman" w:hAnsi="Times New Roman"/>
                <w:sz w:val="26"/>
                <w:szCs w:val="26"/>
                <w:lang w:eastAsia="ru-RU"/>
              </w:rPr>
            </w:pPr>
            <w:r>
              <w:rPr>
                <w:rFonts w:ascii="Times New Roman" w:hAnsi="Times New Roman"/>
                <w:sz w:val="26"/>
                <w:szCs w:val="26"/>
                <w:lang w:eastAsia="ru-RU"/>
              </w:rPr>
              <w:t>39 015,45</w:t>
            </w:r>
          </w:p>
        </w:tc>
        <w:tc>
          <w:tcPr>
            <w:tcW w:w="2074" w:type="dxa"/>
          </w:tcPr>
          <w:p w14:paraId="21F61DBA" w14:textId="77777777" w:rsidR="001052E2" w:rsidRPr="00EC2D6B" w:rsidRDefault="001052E2" w:rsidP="00E251A2">
            <w:pPr>
              <w:spacing w:after="0" w:line="276" w:lineRule="auto"/>
              <w:jc w:val="center"/>
              <w:rPr>
                <w:rFonts w:ascii="Times New Roman" w:hAnsi="Times New Roman"/>
                <w:sz w:val="26"/>
                <w:szCs w:val="26"/>
                <w:lang w:eastAsia="ru-RU"/>
              </w:rPr>
            </w:pPr>
          </w:p>
        </w:tc>
      </w:tr>
    </w:tbl>
    <w:p w14:paraId="010155FD" w14:textId="77777777" w:rsidR="001052E2" w:rsidRPr="00EC2D6B" w:rsidRDefault="001052E2" w:rsidP="00EA1825">
      <w:pPr>
        <w:spacing w:after="0" w:line="240" w:lineRule="auto"/>
        <w:ind w:firstLine="708"/>
        <w:jc w:val="both"/>
        <w:rPr>
          <w:rFonts w:ascii="Times New Roman" w:hAnsi="Times New Roman"/>
          <w:sz w:val="28"/>
          <w:szCs w:val="28"/>
          <w:lang w:eastAsia="ru-RU"/>
        </w:rPr>
      </w:pPr>
    </w:p>
    <w:p w14:paraId="742F677E" w14:textId="77777777" w:rsidR="00405085" w:rsidRDefault="00405085" w:rsidP="00A6622C">
      <w:pPr>
        <w:jc w:val="center"/>
        <w:rPr>
          <w:rFonts w:ascii="Times New Roman" w:hAnsi="Times New Roman"/>
          <w:b/>
          <w:sz w:val="26"/>
          <w:szCs w:val="26"/>
        </w:rPr>
      </w:pPr>
    </w:p>
    <w:p w14:paraId="69975421" w14:textId="3BF14764" w:rsidR="00A6622C" w:rsidRPr="00454ABB" w:rsidRDefault="00A6622C" w:rsidP="00A6622C">
      <w:pPr>
        <w:jc w:val="center"/>
        <w:rPr>
          <w:rFonts w:ascii="Times New Roman" w:hAnsi="Times New Roman"/>
          <w:b/>
          <w:sz w:val="26"/>
          <w:szCs w:val="26"/>
        </w:rPr>
      </w:pPr>
      <w:r w:rsidRPr="00454ABB">
        <w:rPr>
          <w:rFonts w:ascii="Times New Roman" w:hAnsi="Times New Roman"/>
          <w:b/>
          <w:sz w:val="26"/>
          <w:szCs w:val="26"/>
        </w:rPr>
        <w:t xml:space="preserve">ИСПОЛНЕНИЕ БЮДЖЕТА ПОЖАРСКОГО МУНИЦИПАЛЬНОГО </w:t>
      </w:r>
      <w:r>
        <w:rPr>
          <w:rFonts w:ascii="Times New Roman" w:hAnsi="Times New Roman"/>
          <w:b/>
          <w:sz w:val="26"/>
          <w:szCs w:val="26"/>
        </w:rPr>
        <w:t>ОКРУГА</w:t>
      </w:r>
      <w:r w:rsidRPr="00454ABB">
        <w:rPr>
          <w:rFonts w:ascii="Times New Roman" w:hAnsi="Times New Roman"/>
          <w:b/>
          <w:sz w:val="26"/>
          <w:szCs w:val="26"/>
        </w:rPr>
        <w:t xml:space="preserve"> ПО ДОХОДАМ </w:t>
      </w:r>
      <w:bookmarkStart w:id="0" w:name="_Hlk133416895"/>
      <w:r w:rsidRPr="00454ABB">
        <w:rPr>
          <w:rFonts w:ascii="Times New Roman" w:hAnsi="Times New Roman"/>
          <w:b/>
          <w:sz w:val="26"/>
          <w:szCs w:val="26"/>
        </w:rPr>
        <w:t>ЗА</w:t>
      </w:r>
      <w:r>
        <w:rPr>
          <w:rFonts w:ascii="Times New Roman" w:hAnsi="Times New Roman"/>
          <w:b/>
          <w:sz w:val="26"/>
          <w:szCs w:val="26"/>
        </w:rPr>
        <w:t xml:space="preserve"> </w:t>
      </w:r>
      <w:r>
        <w:rPr>
          <w:rFonts w:ascii="Times New Roman" w:hAnsi="Times New Roman"/>
          <w:b/>
          <w:sz w:val="26"/>
          <w:szCs w:val="26"/>
          <w:lang w:val="en-US"/>
        </w:rPr>
        <w:t>I</w:t>
      </w:r>
      <w:bookmarkEnd w:id="0"/>
      <w:r w:rsidRPr="009E5F2C">
        <w:rPr>
          <w:rFonts w:ascii="Times New Roman" w:hAnsi="Times New Roman"/>
          <w:b/>
          <w:sz w:val="26"/>
          <w:szCs w:val="26"/>
        </w:rPr>
        <w:t xml:space="preserve"> </w:t>
      </w:r>
      <w:r>
        <w:rPr>
          <w:rFonts w:ascii="Times New Roman" w:hAnsi="Times New Roman"/>
          <w:b/>
          <w:sz w:val="26"/>
          <w:szCs w:val="26"/>
        </w:rPr>
        <w:t>КВАРТАЛ</w:t>
      </w:r>
      <w:r w:rsidRPr="00454ABB">
        <w:rPr>
          <w:rFonts w:ascii="Times New Roman" w:hAnsi="Times New Roman"/>
          <w:b/>
          <w:sz w:val="26"/>
          <w:szCs w:val="26"/>
        </w:rPr>
        <w:t xml:space="preserve"> 202</w:t>
      </w:r>
      <w:r>
        <w:rPr>
          <w:rFonts w:ascii="Times New Roman" w:hAnsi="Times New Roman"/>
          <w:b/>
          <w:sz w:val="26"/>
          <w:szCs w:val="26"/>
        </w:rPr>
        <w:t>3</w:t>
      </w:r>
      <w:r w:rsidRPr="00454ABB">
        <w:rPr>
          <w:rFonts w:ascii="Times New Roman" w:hAnsi="Times New Roman"/>
          <w:b/>
          <w:sz w:val="26"/>
          <w:szCs w:val="26"/>
        </w:rPr>
        <w:t xml:space="preserve"> ГОД</w:t>
      </w:r>
      <w:r w:rsidR="00770A17">
        <w:rPr>
          <w:rFonts w:ascii="Times New Roman" w:hAnsi="Times New Roman"/>
          <w:b/>
          <w:sz w:val="26"/>
          <w:szCs w:val="26"/>
        </w:rPr>
        <w:t>А</w:t>
      </w:r>
    </w:p>
    <w:p w14:paraId="6706B99B" w14:textId="77777777" w:rsidR="00A6622C" w:rsidRDefault="00A6622C" w:rsidP="005F2FBF">
      <w:pPr>
        <w:spacing w:after="0" w:line="360" w:lineRule="auto"/>
        <w:ind w:firstLine="708"/>
        <w:jc w:val="both"/>
        <w:rPr>
          <w:rFonts w:ascii="Times New Roman" w:hAnsi="Times New Roman"/>
          <w:sz w:val="26"/>
          <w:szCs w:val="26"/>
        </w:rPr>
      </w:pPr>
      <w:r w:rsidRPr="00454ABB">
        <w:rPr>
          <w:rFonts w:ascii="Times New Roman" w:hAnsi="Times New Roman"/>
          <w:sz w:val="26"/>
          <w:szCs w:val="26"/>
        </w:rPr>
        <w:t xml:space="preserve">Уточненный план по доходам бюджета Пожарского муниципального </w:t>
      </w:r>
      <w:r>
        <w:rPr>
          <w:rFonts w:ascii="Times New Roman" w:hAnsi="Times New Roman"/>
          <w:sz w:val="26"/>
          <w:szCs w:val="26"/>
        </w:rPr>
        <w:t xml:space="preserve">округа </w:t>
      </w:r>
      <w:r w:rsidRPr="00454ABB">
        <w:rPr>
          <w:rFonts w:ascii="Times New Roman" w:hAnsi="Times New Roman"/>
          <w:sz w:val="26"/>
          <w:szCs w:val="26"/>
        </w:rPr>
        <w:t>на 202</w:t>
      </w:r>
      <w:r>
        <w:rPr>
          <w:rFonts w:ascii="Times New Roman" w:hAnsi="Times New Roman"/>
          <w:sz w:val="26"/>
          <w:szCs w:val="26"/>
        </w:rPr>
        <w:t>3</w:t>
      </w:r>
      <w:r w:rsidRPr="00454ABB">
        <w:rPr>
          <w:rFonts w:ascii="Times New Roman" w:hAnsi="Times New Roman"/>
          <w:sz w:val="26"/>
          <w:szCs w:val="26"/>
        </w:rPr>
        <w:t xml:space="preserve"> год установлен в сумме 1</w:t>
      </w:r>
      <w:r>
        <w:rPr>
          <w:rFonts w:ascii="Times New Roman" w:hAnsi="Times New Roman"/>
          <w:sz w:val="26"/>
          <w:szCs w:val="26"/>
        </w:rPr>
        <w:t xml:space="preserve"> 145</w:t>
      </w:r>
      <w:r w:rsidRPr="00454ABB">
        <w:rPr>
          <w:rFonts w:ascii="Times New Roman" w:hAnsi="Times New Roman"/>
          <w:sz w:val="26"/>
          <w:szCs w:val="26"/>
        </w:rPr>
        <w:t> </w:t>
      </w:r>
      <w:r>
        <w:rPr>
          <w:rFonts w:ascii="Times New Roman" w:hAnsi="Times New Roman"/>
          <w:sz w:val="26"/>
          <w:szCs w:val="26"/>
        </w:rPr>
        <w:t>213</w:t>
      </w:r>
      <w:r w:rsidRPr="00454ABB">
        <w:rPr>
          <w:rFonts w:ascii="Times New Roman" w:hAnsi="Times New Roman"/>
          <w:sz w:val="26"/>
          <w:szCs w:val="26"/>
        </w:rPr>
        <w:t>,</w:t>
      </w:r>
      <w:r>
        <w:rPr>
          <w:rFonts w:ascii="Times New Roman" w:hAnsi="Times New Roman"/>
          <w:sz w:val="26"/>
          <w:szCs w:val="26"/>
        </w:rPr>
        <w:t>18</w:t>
      </w:r>
      <w:r w:rsidRPr="00454ABB">
        <w:rPr>
          <w:rFonts w:ascii="Times New Roman" w:hAnsi="Times New Roman"/>
          <w:sz w:val="26"/>
          <w:szCs w:val="26"/>
        </w:rPr>
        <w:t xml:space="preserve"> тыс. руб. </w:t>
      </w:r>
    </w:p>
    <w:p w14:paraId="080B6EC4" w14:textId="1A028108" w:rsidR="00A6622C" w:rsidRDefault="00981CCA" w:rsidP="00A6622C">
      <w:pPr>
        <w:spacing w:line="360" w:lineRule="auto"/>
        <w:ind w:firstLine="708"/>
        <w:jc w:val="both"/>
        <w:rPr>
          <w:rFonts w:ascii="Times New Roman" w:hAnsi="Times New Roman"/>
          <w:sz w:val="26"/>
          <w:szCs w:val="26"/>
        </w:rPr>
      </w:pPr>
      <w:r>
        <w:rPr>
          <w:rFonts w:ascii="Times New Roman" w:hAnsi="Times New Roman"/>
          <w:sz w:val="26"/>
          <w:szCs w:val="26"/>
        </w:rPr>
        <w:lastRenderedPageBreak/>
        <w:t>Кассовое и</w:t>
      </w:r>
      <w:r w:rsidR="00A6622C" w:rsidRPr="00454ABB">
        <w:rPr>
          <w:rFonts w:ascii="Times New Roman" w:hAnsi="Times New Roman"/>
          <w:sz w:val="26"/>
          <w:szCs w:val="26"/>
        </w:rPr>
        <w:t xml:space="preserve">сполнение </w:t>
      </w:r>
      <w:r w:rsidR="00A6622C" w:rsidRPr="009E5F2C">
        <w:rPr>
          <w:rFonts w:ascii="Times New Roman" w:hAnsi="Times New Roman"/>
          <w:sz w:val="26"/>
          <w:szCs w:val="26"/>
        </w:rPr>
        <w:t xml:space="preserve">за </w:t>
      </w:r>
      <w:r w:rsidR="00A6622C" w:rsidRPr="009E5F2C">
        <w:rPr>
          <w:rFonts w:ascii="Times New Roman" w:hAnsi="Times New Roman"/>
          <w:sz w:val="26"/>
          <w:szCs w:val="26"/>
          <w:lang w:val="en-US"/>
        </w:rPr>
        <w:t>I</w:t>
      </w:r>
      <w:r w:rsidR="00A6622C">
        <w:rPr>
          <w:rFonts w:ascii="Times New Roman" w:hAnsi="Times New Roman"/>
          <w:sz w:val="26"/>
          <w:szCs w:val="26"/>
        </w:rPr>
        <w:t xml:space="preserve"> квартал</w:t>
      </w:r>
      <w:r w:rsidR="00A6622C" w:rsidRPr="00454ABB">
        <w:rPr>
          <w:rFonts w:ascii="Times New Roman" w:hAnsi="Times New Roman"/>
          <w:sz w:val="26"/>
          <w:szCs w:val="26"/>
        </w:rPr>
        <w:t xml:space="preserve"> 202</w:t>
      </w:r>
      <w:r w:rsidR="00A6622C">
        <w:rPr>
          <w:rFonts w:ascii="Times New Roman" w:hAnsi="Times New Roman"/>
          <w:sz w:val="26"/>
          <w:szCs w:val="26"/>
        </w:rPr>
        <w:t>3</w:t>
      </w:r>
      <w:r w:rsidR="00A6622C" w:rsidRPr="00454ABB">
        <w:rPr>
          <w:rFonts w:ascii="Times New Roman" w:hAnsi="Times New Roman"/>
          <w:sz w:val="26"/>
          <w:szCs w:val="26"/>
        </w:rPr>
        <w:t xml:space="preserve"> год</w:t>
      </w:r>
      <w:r w:rsidR="00673AF9">
        <w:rPr>
          <w:rFonts w:ascii="Times New Roman" w:hAnsi="Times New Roman"/>
          <w:sz w:val="26"/>
          <w:szCs w:val="26"/>
        </w:rPr>
        <w:t>а</w:t>
      </w:r>
      <w:r w:rsidR="00A6622C" w:rsidRPr="00454ABB">
        <w:rPr>
          <w:rFonts w:ascii="Times New Roman" w:hAnsi="Times New Roman"/>
          <w:sz w:val="26"/>
          <w:szCs w:val="26"/>
        </w:rPr>
        <w:t xml:space="preserve"> составило </w:t>
      </w:r>
      <w:r w:rsidR="00A6622C">
        <w:rPr>
          <w:rFonts w:ascii="Times New Roman" w:hAnsi="Times New Roman"/>
          <w:sz w:val="26"/>
          <w:szCs w:val="26"/>
        </w:rPr>
        <w:t>271 439, 9</w:t>
      </w:r>
      <w:r w:rsidR="004767CA">
        <w:rPr>
          <w:rFonts w:ascii="Times New Roman" w:hAnsi="Times New Roman"/>
          <w:sz w:val="26"/>
          <w:szCs w:val="26"/>
        </w:rPr>
        <w:t>8</w:t>
      </w:r>
      <w:r w:rsidR="00A6622C" w:rsidRPr="00454ABB">
        <w:rPr>
          <w:rFonts w:ascii="Times New Roman" w:hAnsi="Times New Roman"/>
          <w:sz w:val="26"/>
          <w:szCs w:val="26"/>
        </w:rPr>
        <w:t xml:space="preserve"> тыс. руб. или </w:t>
      </w:r>
      <w:r w:rsidR="00A6622C">
        <w:rPr>
          <w:rFonts w:ascii="Times New Roman" w:hAnsi="Times New Roman"/>
          <w:sz w:val="26"/>
          <w:szCs w:val="26"/>
        </w:rPr>
        <w:t>23</w:t>
      </w:r>
      <w:r w:rsidR="00A6622C" w:rsidRPr="00454ABB">
        <w:rPr>
          <w:rFonts w:ascii="Times New Roman" w:hAnsi="Times New Roman"/>
          <w:sz w:val="26"/>
          <w:szCs w:val="26"/>
        </w:rPr>
        <w:t>,</w:t>
      </w:r>
      <w:r w:rsidR="00A6622C">
        <w:rPr>
          <w:rFonts w:ascii="Times New Roman" w:hAnsi="Times New Roman"/>
          <w:sz w:val="26"/>
          <w:szCs w:val="26"/>
        </w:rPr>
        <w:t>70</w:t>
      </w:r>
      <w:r w:rsidR="00A6622C" w:rsidRPr="00454ABB">
        <w:rPr>
          <w:rFonts w:ascii="Times New Roman" w:hAnsi="Times New Roman"/>
          <w:sz w:val="26"/>
          <w:szCs w:val="26"/>
        </w:rPr>
        <w:t>% от уточненного плана</w:t>
      </w:r>
      <w:r w:rsidR="007649F6">
        <w:rPr>
          <w:rFonts w:ascii="Times New Roman" w:hAnsi="Times New Roman"/>
          <w:sz w:val="26"/>
          <w:szCs w:val="26"/>
        </w:rPr>
        <w:t xml:space="preserve"> (приложение 1 к отчету)</w:t>
      </w:r>
      <w:r w:rsidR="00405085">
        <w:rPr>
          <w:rFonts w:ascii="Times New Roman" w:hAnsi="Times New Roman"/>
          <w:sz w:val="26"/>
          <w:szCs w:val="26"/>
        </w:rPr>
        <w:t>.</w:t>
      </w:r>
    </w:p>
    <w:p w14:paraId="353450E7" w14:textId="4879DBD6" w:rsidR="00405085" w:rsidRPr="00405085" w:rsidRDefault="00405085" w:rsidP="00405085">
      <w:pPr>
        <w:spacing w:after="0" w:line="240" w:lineRule="auto"/>
        <w:jc w:val="center"/>
        <w:rPr>
          <w:rFonts w:ascii="Times New Roman" w:hAnsi="Times New Roman"/>
          <w:b/>
          <w:i/>
          <w:sz w:val="26"/>
          <w:szCs w:val="26"/>
          <w:lang w:eastAsia="ru-RU"/>
        </w:rPr>
      </w:pPr>
      <w:r w:rsidRPr="00405085">
        <w:rPr>
          <w:rFonts w:ascii="Times New Roman" w:hAnsi="Times New Roman"/>
          <w:b/>
          <w:i/>
          <w:sz w:val="26"/>
          <w:szCs w:val="26"/>
          <w:lang w:eastAsia="ru-RU"/>
        </w:rPr>
        <w:t xml:space="preserve">Исполнение бюджета </w:t>
      </w:r>
      <w:r>
        <w:rPr>
          <w:rFonts w:ascii="Times New Roman" w:hAnsi="Times New Roman"/>
          <w:b/>
          <w:i/>
          <w:sz w:val="26"/>
          <w:szCs w:val="26"/>
          <w:lang w:eastAsia="ru-RU"/>
        </w:rPr>
        <w:t>ПМО</w:t>
      </w:r>
      <w:r w:rsidRPr="00405085">
        <w:rPr>
          <w:rFonts w:ascii="Times New Roman" w:hAnsi="Times New Roman"/>
          <w:b/>
          <w:i/>
          <w:sz w:val="26"/>
          <w:szCs w:val="26"/>
          <w:lang w:eastAsia="ru-RU"/>
        </w:rPr>
        <w:t xml:space="preserve"> за </w:t>
      </w:r>
      <w:r>
        <w:rPr>
          <w:rFonts w:ascii="Times New Roman" w:hAnsi="Times New Roman"/>
          <w:b/>
          <w:i/>
          <w:sz w:val="26"/>
          <w:szCs w:val="26"/>
          <w:lang w:eastAsia="ru-RU"/>
        </w:rPr>
        <w:t>1 квартал</w:t>
      </w:r>
      <w:r w:rsidRPr="00405085">
        <w:rPr>
          <w:rFonts w:ascii="Times New Roman" w:hAnsi="Times New Roman"/>
          <w:b/>
          <w:i/>
          <w:sz w:val="26"/>
          <w:szCs w:val="26"/>
          <w:lang w:eastAsia="ru-RU"/>
        </w:rPr>
        <w:t xml:space="preserve"> 202</w:t>
      </w:r>
      <w:r>
        <w:rPr>
          <w:rFonts w:ascii="Times New Roman" w:hAnsi="Times New Roman"/>
          <w:b/>
          <w:i/>
          <w:sz w:val="26"/>
          <w:szCs w:val="26"/>
          <w:lang w:eastAsia="ru-RU"/>
        </w:rPr>
        <w:t>3</w:t>
      </w:r>
      <w:r w:rsidRPr="00405085">
        <w:rPr>
          <w:rFonts w:ascii="Times New Roman" w:hAnsi="Times New Roman"/>
          <w:b/>
          <w:i/>
          <w:sz w:val="26"/>
          <w:szCs w:val="26"/>
          <w:lang w:eastAsia="ru-RU"/>
        </w:rPr>
        <w:t xml:space="preserve"> года по</w:t>
      </w:r>
      <w:r w:rsidR="00A46D13">
        <w:rPr>
          <w:rFonts w:ascii="Times New Roman" w:hAnsi="Times New Roman"/>
          <w:b/>
          <w:i/>
          <w:sz w:val="26"/>
          <w:szCs w:val="26"/>
          <w:lang w:eastAsia="ru-RU"/>
        </w:rPr>
        <w:t xml:space="preserve"> видам</w:t>
      </w:r>
      <w:r w:rsidRPr="00405085">
        <w:rPr>
          <w:rFonts w:ascii="Times New Roman" w:hAnsi="Times New Roman"/>
          <w:b/>
          <w:i/>
          <w:sz w:val="26"/>
          <w:szCs w:val="26"/>
          <w:lang w:eastAsia="ru-RU"/>
        </w:rPr>
        <w:t xml:space="preserve"> доход</w:t>
      </w:r>
      <w:r w:rsidR="00A46D13">
        <w:rPr>
          <w:rFonts w:ascii="Times New Roman" w:hAnsi="Times New Roman"/>
          <w:b/>
          <w:i/>
          <w:sz w:val="26"/>
          <w:szCs w:val="26"/>
          <w:lang w:eastAsia="ru-RU"/>
        </w:rPr>
        <w:t>ов</w:t>
      </w:r>
    </w:p>
    <w:p w14:paraId="3310782C" w14:textId="70C24790"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 xml:space="preserve">                                                                                                                        </w:t>
      </w:r>
      <w:r w:rsidR="00A46D13">
        <w:rPr>
          <w:rFonts w:ascii="Times New Roman" w:hAnsi="Times New Roman"/>
          <w:sz w:val="26"/>
          <w:szCs w:val="26"/>
          <w:lang w:eastAsia="ru-RU"/>
        </w:rPr>
        <w:t>т</w:t>
      </w:r>
      <w:r w:rsidRPr="00405085">
        <w:rPr>
          <w:rFonts w:ascii="Times New Roman" w:hAnsi="Times New Roman"/>
          <w:sz w:val="26"/>
          <w:szCs w:val="26"/>
          <w:lang w:eastAsia="ru-RU"/>
        </w:rPr>
        <w:t xml:space="preserve">ыс. рублей   </w:t>
      </w:r>
    </w:p>
    <w:tbl>
      <w:tblPr>
        <w:tblW w:w="99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6"/>
        <w:gridCol w:w="1701"/>
        <w:gridCol w:w="1701"/>
        <w:gridCol w:w="1276"/>
      </w:tblGrid>
      <w:tr w:rsidR="00405085" w:rsidRPr="00405085" w14:paraId="1A73AE64" w14:textId="77777777" w:rsidTr="00BE41CC">
        <w:trPr>
          <w:trHeight w:val="930"/>
        </w:trPr>
        <w:tc>
          <w:tcPr>
            <w:tcW w:w="5246" w:type="dxa"/>
            <w:shd w:val="clear" w:color="auto" w:fill="auto"/>
          </w:tcPr>
          <w:p w14:paraId="19DF0A0D" w14:textId="77777777" w:rsidR="00405085" w:rsidRPr="00405085" w:rsidRDefault="00405085" w:rsidP="00405085">
            <w:pPr>
              <w:spacing w:after="0" w:line="240" w:lineRule="auto"/>
              <w:jc w:val="center"/>
              <w:rPr>
                <w:rFonts w:ascii="Times New Roman" w:hAnsi="Times New Roman"/>
                <w:sz w:val="26"/>
                <w:szCs w:val="26"/>
                <w:lang w:eastAsia="ru-RU"/>
              </w:rPr>
            </w:pPr>
            <w:r w:rsidRPr="00405085">
              <w:rPr>
                <w:rFonts w:ascii="Times New Roman" w:hAnsi="Times New Roman"/>
                <w:sz w:val="26"/>
                <w:szCs w:val="26"/>
                <w:lang w:eastAsia="ru-RU"/>
              </w:rPr>
              <w:t>Вид доходов</w:t>
            </w:r>
          </w:p>
        </w:tc>
        <w:tc>
          <w:tcPr>
            <w:tcW w:w="1701" w:type="dxa"/>
            <w:shd w:val="clear" w:color="auto" w:fill="auto"/>
          </w:tcPr>
          <w:p w14:paraId="1C9154F0" w14:textId="5CA3BD63" w:rsidR="00405085" w:rsidRPr="00405085" w:rsidRDefault="00405085" w:rsidP="00405085">
            <w:pPr>
              <w:spacing w:after="0" w:line="240" w:lineRule="auto"/>
              <w:jc w:val="center"/>
              <w:rPr>
                <w:rFonts w:ascii="Times New Roman" w:hAnsi="Times New Roman"/>
                <w:sz w:val="26"/>
                <w:szCs w:val="26"/>
                <w:lang w:eastAsia="ru-RU"/>
              </w:rPr>
            </w:pPr>
            <w:r w:rsidRPr="00405085">
              <w:rPr>
                <w:rFonts w:ascii="Times New Roman" w:hAnsi="Times New Roman"/>
                <w:sz w:val="26"/>
                <w:szCs w:val="26"/>
                <w:lang w:eastAsia="ru-RU"/>
              </w:rPr>
              <w:t>План на 202</w:t>
            </w:r>
            <w:r>
              <w:rPr>
                <w:rFonts w:ascii="Times New Roman" w:hAnsi="Times New Roman"/>
                <w:sz w:val="26"/>
                <w:szCs w:val="26"/>
                <w:lang w:eastAsia="ru-RU"/>
              </w:rPr>
              <w:t>3</w:t>
            </w:r>
            <w:r w:rsidRPr="00405085">
              <w:rPr>
                <w:rFonts w:ascii="Times New Roman" w:hAnsi="Times New Roman"/>
                <w:sz w:val="26"/>
                <w:szCs w:val="26"/>
                <w:lang w:eastAsia="ru-RU"/>
              </w:rPr>
              <w:t xml:space="preserve"> год</w:t>
            </w:r>
          </w:p>
          <w:p w14:paraId="0E744838" w14:textId="77777777" w:rsidR="00405085" w:rsidRPr="00405085" w:rsidRDefault="00405085" w:rsidP="00405085">
            <w:pPr>
              <w:spacing w:after="0" w:line="240" w:lineRule="auto"/>
              <w:jc w:val="center"/>
              <w:rPr>
                <w:rFonts w:ascii="Times New Roman" w:hAnsi="Times New Roman"/>
                <w:sz w:val="26"/>
                <w:szCs w:val="26"/>
                <w:lang w:eastAsia="ru-RU"/>
              </w:rPr>
            </w:pPr>
          </w:p>
        </w:tc>
        <w:tc>
          <w:tcPr>
            <w:tcW w:w="1701" w:type="dxa"/>
            <w:shd w:val="clear" w:color="auto" w:fill="auto"/>
          </w:tcPr>
          <w:p w14:paraId="1E033555" w14:textId="0721332B" w:rsidR="00405085" w:rsidRPr="00405085" w:rsidRDefault="00405085" w:rsidP="00405085">
            <w:pPr>
              <w:spacing w:after="0" w:line="240" w:lineRule="auto"/>
              <w:jc w:val="center"/>
              <w:rPr>
                <w:rFonts w:ascii="Times New Roman" w:hAnsi="Times New Roman"/>
                <w:sz w:val="26"/>
                <w:szCs w:val="26"/>
                <w:lang w:eastAsia="ru-RU"/>
              </w:rPr>
            </w:pPr>
            <w:r w:rsidRPr="00405085">
              <w:rPr>
                <w:rFonts w:ascii="Times New Roman" w:hAnsi="Times New Roman"/>
                <w:sz w:val="26"/>
                <w:szCs w:val="26"/>
                <w:lang w:eastAsia="ru-RU"/>
              </w:rPr>
              <w:t xml:space="preserve">Факт за </w:t>
            </w:r>
            <w:r>
              <w:rPr>
                <w:rFonts w:ascii="Times New Roman" w:hAnsi="Times New Roman"/>
                <w:sz w:val="26"/>
                <w:szCs w:val="26"/>
                <w:lang w:eastAsia="ru-RU"/>
              </w:rPr>
              <w:t>1</w:t>
            </w:r>
            <w:r w:rsidRPr="00405085">
              <w:rPr>
                <w:rFonts w:ascii="Times New Roman" w:hAnsi="Times New Roman"/>
                <w:sz w:val="26"/>
                <w:szCs w:val="26"/>
                <w:lang w:eastAsia="ru-RU"/>
              </w:rPr>
              <w:t xml:space="preserve"> </w:t>
            </w:r>
            <w:r>
              <w:rPr>
                <w:rFonts w:ascii="Times New Roman" w:hAnsi="Times New Roman"/>
                <w:sz w:val="26"/>
                <w:szCs w:val="26"/>
                <w:lang w:eastAsia="ru-RU"/>
              </w:rPr>
              <w:t>квартал</w:t>
            </w:r>
            <w:r w:rsidRPr="00405085">
              <w:rPr>
                <w:rFonts w:ascii="Times New Roman" w:hAnsi="Times New Roman"/>
                <w:sz w:val="26"/>
                <w:szCs w:val="26"/>
                <w:lang w:eastAsia="ru-RU"/>
              </w:rPr>
              <w:t xml:space="preserve"> </w:t>
            </w:r>
          </w:p>
          <w:p w14:paraId="7C21BF10" w14:textId="70C2522F" w:rsidR="00405085" w:rsidRPr="00405085" w:rsidRDefault="00405085" w:rsidP="00405085">
            <w:pPr>
              <w:spacing w:after="0" w:line="240" w:lineRule="auto"/>
              <w:jc w:val="center"/>
              <w:rPr>
                <w:rFonts w:ascii="Times New Roman" w:hAnsi="Times New Roman"/>
                <w:sz w:val="26"/>
                <w:szCs w:val="26"/>
                <w:lang w:eastAsia="ru-RU"/>
              </w:rPr>
            </w:pPr>
            <w:r w:rsidRPr="00405085">
              <w:rPr>
                <w:rFonts w:ascii="Times New Roman" w:hAnsi="Times New Roman"/>
                <w:sz w:val="26"/>
                <w:szCs w:val="26"/>
                <w:lang w:eastAsia="ru-RU"/>
              </w:rPr>
              <w:t>202</w:t>
            </w:r>
            <w:r>
              <w:rPr>
                <w:rFonts w:ascii="Times New Roman" w:hAnsi="Times New Roman"/>
                <w:sz w:val="26"/>
                <w:szCs w:val="26"/>
                <w:lang w:eastAsia="ru-RU"/>
              </w:rPr>
              <w:t>3</w:t>
            </w:r>
            <w:r w:rsidRPr="00405085">
              <w:rPr>
                <w:rFonts w:ascii="Times New Roman" w:hAnsi="Times New Roman"/>
                <w:sz w:val="26"/>
                <w:szCs w:val="26"/>
                <w:lang w:eastAsia="ru-RU"/>
              </w:rPr>
              <w:t xml:space="preserve"> г.</w:t>
            </w:r>
          </w:p>
        </w:tc>
        <w:tc>
          <w:tcPr>
            <w:tcW w:w="1276" w:type="dxa"/>
            <w:shd w:val="clear" w:color="auto" w:fill="auto"/>
          </w:tcPr>
          <w:p w14:paraId="35ABCA11" w14:textId="77777777" w:rsidR="00405085" w:rsidRPr="00405085" w:rsidRDefault="00405085" w:rsidP="00405085">
            <w:pPr>
              <w:spacing w:after="0" w:line="240" w:lineRule="auto"/>
              <w:jc w:val="center"/>
              <w:rPr>
                <w:rFonts w:ascii="Times New Roman" w:hAnsi="Times New Roman"/>
                <w:sz w:val="26"/>
                <w:szCs w:val="26"/>
                <w:lang w:eastAsia="ru-RU"/>
              </w:rPr>
            </w:pPr>
            <w:r w:rsidRPr="00405085">
              <w:rPr>
                <w:rFonts w:ascii="Times New Roman" w:hAnsi="Times New Roman"/>
                <w:sz w:val="26"/>
                <w:szCs w:val="26"/>
                <w:lang w:eastAsia="ru-RU"/>
              </w:rPr>
              <w:t xml:space="preserve">% </w:t>
            </w:r>
            <w:proofErr w:type="spellStart"/>
            <w:r w:rsidRPr="00405085">
              <w:rPr>
                <w:rFonts w:ascii="Times New Roman" w:hAnsi="Times New Roman"/>
                <w:sz w:val="26"/>
                <w:szCs w:val="26"/>
                <w:lang w:eastAsia="ru-RU"/>
              </w:rPr>
              <w:t>исполн</w:t>
            </w:r>
            <w:proofErr w:type="spellEnd"/>
            <w:r w:rsidRPr="00405085">
              <w:rPr>
                <w:rFonts w:ascii="Times New Roman" w:hAnsi="Times New Roman"/>
                <w:sz w:val="26"/>
                <w:szCs w:val="26"/>
                <w:lang w:eastAsia="ru-RU"/>
              </w:rPr>
              <w:t>.</w:t>
            </w:r>
          </w:p>
        </w:tc>
      </w:tr>
      <w:tr w:rsidR="00405085" w:rsidRPr="00405085" w14:paraId="1F89AEC8" w14:textId="77777777" w:rsidTr="00BE41CC">
        <w:trPr>
          <w:trHeight w:val="447"/>
        </w:trPr>
        <w:tc>
          <w:tcPr>
            <w:tcW w:w="5246" w:type="dxa"/>
            <w:shd w:val="clear" w:color="auto" w:fill="auto"/>
          </w:tcPr>
          <w:p w14:paraId="62F5FF5A" w14:textId="77777777" w:rsidR="00405085" w:rsidRPr="00405085" w:rsidRDefault="00405085" w:rsidP="00405085">
            <w:pPr>
              <w:spacing w:after="0" w:line="240" w:lineRule="auto"/>
              <w:jc w:val="both"/>
              <w:rPr>
                <w:rFonts w:ascii="Times New Roman" w:hAnsi="Times New Roman"/>
                <w:b/>
                <w:i/>
                <w:sz w:val="26"/>
                <w:szCs w:val="26"/>
                <w:lang w:eastAsia="ru-RU"/>
              </w:rPr>
            </w:pPr>
            <w:r w:rsidRPr="00405085">
              <w:rPr>
                <w:rFonts w:ascii="Times New Roman" w:hAnsi="Times New Roman"/>
                <w:b/>
                <w:i/>
                <w:sz w:val="26"/>
                <w:szCs w:val="26"/>
                <w:lang w:eastAsia="ru-RU"/>
              </w:rPr>
              <w:t>1. Налоговые доходы – всего, в т.ч.</w:t>
            </w:r>
          </w:p>
        </w:tc>
        <w:tc>
          <w:tcPr>
            <w:tcW w:w="1701" w:type="dxa"/>
            <w:shd w:val="clear" w:color="auto" w:fill="auto"/>
          </w:tcPr>
          <w:p w14:paraId="12521569" w14:textId="1C46211D" w:rsidR="00405085" w:rsidRPr="00405085" w:rsidRDefault="00703EA7" w:rsidP="00405085">
            <w:pPr>
              <w:spacing w:after="0" w:line="240" w:lineRule="auto"/>
              <w:jc w:val="center"/>
              <w:rPr>
                <w:rFonts w:ascii="Times New Roman" w:hAnsi="Times New Roman"/>
                <w:b/>
                <w:i/>
                <w:sz w:val="26"/>
                <w:szCs w:val="26"/>
                <w:lang w:eastAsia="ru-RU"/>
              </w:rPr>
            </w:pPr>
            <w:r>
              <w:rPr>
                <w:rFonts w:ascii="Times New Roman" w:hAnsi="Times New Roman"/>
                <w:b/>
                <w:i/>
                <w:sz w:val="26"/>
                <w:szCs w:val="26"/>
                <w:lang w:eastAsia="ru-RU"/>
              </w:rPr>
              <w:t>343 097,76</w:t>
            </w:r>
          </w:p>
        </w:tc>
        <w:tc>
          <w:tcPr>
            <w:tcW w:w="1701" w:type="dxa"/>
            <w:shd w:val="clear" w:color="auto" w:fill="auto"/>
          </w:tcPr>
          <w:p w14:paraId="720C1E54" w14:textId="70763C43" w:rsidR="00405085" w:rsidRPr="00405085" w:rsidRDefault="00703EA7" w:rsidP="00405085">
            <w:pPr>
              <w:spacing w:after="0" w:line="240" w:lineRule="auto"/>
              <w:jc w:val="center"/>
              <w:rPr>
                <w:rFonts w:ascii="Times New Roman" w:hAnsi="Times New Roman"/>
                <w:b/>
                <w:i/>
                <w:sz w:val="26"/>
                <w:szCs w:val="26"/>
                <w:lang w:eastAsia="ru-RU"/>
              </w:rPr>
            </w:pPr>
            <w:r>
              <w:rPr>
                <w:rFonts w:ascii="Times New Roman" w:hAnsi="Times New Roman"/>
                <w:b/>
                <w:i/>
                <w:sz w:val="26"/>
                <w:szCs w:val="26"/>
                <w:lang w:eastAsia="ru-RU"/>
              </w:rPr>
              <w:t>88 725,39</w:t>
            </w:r>
          </w:p>
        </w:tc>
        <w:tc>
          <w:tcPr>
            <w:tcW w:w="1276" w:type="dxa"/>
            <w:shd w:val="clear" w:color="auto" w:fill="auto"/>
          </w:tcPr>
          <w:p w14:paraId="55F47DC4" w14:textId="06B035BD" w:rsidR="00405085" w:rsidRPr="00405085" w:rsidRDefault="00703EA7" w:rsidP="00405085">
            <w:pPr>
              <w:spacing w:after="0" w:line="240" w:lineRule="auto"/>
              <w:jc w:val="center"/>
              <w:rPr>
                <w:rFonts w:ascii="Times New Roman" w:hAnsi="Times New Roman"/>
                <w:b/>
                <w:i/>
                <w:sz w:val="26"/>
                <w:szCs w:val="26"/>
                <w:lang w:eastAsia="ru-RU"/>
              </w:rPr>
            </w:pPr>
            <w:r>
              <w:rPr>
                <w:rFonts w:ascii="Times New Roman" w:hAnsi="Times New Roman"/>
                <w:b/>
                <w:i/>
                <w:sz w:val="26"/>
                <w:szCs w:val="26"/>
                <w:lang w:eastAsia="ru-RU"/>
              </w:rPr>
              <w:t>25,86</w:t>
            </w:r>
          </w:p>
        </w:tc>
      </w:tr>
      <w:tr w:rsidR="00405085" w:rsidRPr="00405085" w14:paraId="273BD363" w14:textId="77777777" w:rsidTr="00BE41CC">
        <w:tc>
          <w:tcPr>
            <w:tcW w:w="5246" w:type="dxa"/>
            <w:shd w:val="clear" w:color="auto" w:fill="auto"/>
          </w:tcPr>
          <w:p w14:paraId="0002FBB0" w14:textId="77777777"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1.1. Налог на доходы физических лиц</w:t>
            </w:r>
          </w:p>
        </w:tc>
        <w:tc>
          <w:tcPr>
            <w:tcW w:w="1701" w:type="dxa"/>
            <w:shd w:val="clear" w:color="auto" w:fill="auto"/>
          </w:tcPr>
          <w:p w14:paraId="0D7E37ED" w14:textId="08B77FF1" w:rsidR="00405085" w:rsidRPr="00405085" w:rsidRDefault="0020289B"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299 480</w:t>
            </w:r>
            <w:r w:rsidR="00405085" w:rsidRPr="00405085">
              <w:rPr>
                <w:rFonts w:ascii="Times New Roman" w:hAnsi="Times New Roman"/>
                <w:sz w:val="26"/>
                <w:szCs w:val="26"/>
                <w:lang w:eastAsia="ru-RU"/>
              </w:rPr>
              <w:t>,00</w:t>
            </w:r>
          </w:p>
        </w:tc>
        <w:tc>
          <w:tcPr>
            <w:tcW w:w="1701" w:type="dxa"/>
            <w:shd w:val="clear" w:color="auto" w:fill="auto"/>
          </w:tcPr>
          <w:p w14:paraId="3E34404A" w14:textId="0BB49AFE" w:rsidR="00405085" w:rsidRPr="00405085" w:rsidRDefault="0020289B"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80 677,33</w:t>
            </w:r>
          </w:p>
        </w:tc>
        <w:tc>
          <w:tcPr>
            <w:tcW w:w="1276" w:type="dxa"/>
            <w:shd w:val="clear" w:color="auto" w:fill="auto"/>
          </w:tcPr>
          <w:p w14:paraId="7593193B" w14:textId="5555DA7B"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26,94</w:t>
            </w:r>
          </w:p>
        </w:tc>
      </w:tr>
      <w:tr w:rsidR="00405085" w:rsidRPr="00405085" w14:paraId="3684CE6F" w14:textId="77777777" w:rsidTr="00BE41CC">
        <w:tc>
          <w:tcPr>
            <w:tcW w:w="5246" w:type="dxa"/>
            <w:shd w:val="clear" w:color="auto" w:fill="auto"/>
          </w:tcPr>
          <w:p w14:paraId="3D29469F" w14:textId="77777777"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1.2. Доходы от акцизов на дизельное топливо, моторные масла, автомобильный и прямогонный бензин</w:t>
            </w:r>
          </w:p>
        </w:tc>
        <w:tc>
          <w:tcPr>
            <w:tcW w:w="1701" w:type="dxa"/>
            <w:shd w:val="clear" w:color="auto" w:fill="auto"/>
          </w:tcPr>
          <w:p w14:paraId="73870A70" w14:textId="77777777" w:rsidR="00405085" w:rsidRPr="00405085" w:rsidRDefault="00405085" w:rsidP="00405085">
            <w:pPr>
              <w:spacing w:after="0" w:line="240" w:lineRule="auto"/>
              <w:jc w:val="center"/>
              <w:rPr>
                <w:rFonts w:ascii="Times New Roman" w:hAnsi="Times New Roman"/>
                <w:sz w:val="26"/>
                <w:szCs w:val="26"/>
                <w:lang w:eastAsia="ru-RU"/>
              </w:rPr>
            </w:pPr>
          </w:p>
          <w:p w14:paraId="1EA8723C" w14:textId="6FADD551"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21 673,76</w:t>
            </w:r>
          </w:p>
        </w:tc>
        <w:tc>
          <w:tcPr>
            <w:tcW w:w="1701" w:type="dxa"/>
            <w:shd w:val="clear" w:color="auto" w:fill="auto"/>
          </w:tcPr>
          <w:p w14:paraId="2772110D" w14:textId="77777777" w:rsidR="00703EA7" w:rsidRDefault="00703EA7" w:rsidP="00405085">
            <w:pPr>
              <w:spacing w:after="0" w:line="240" w:lineRule="auto"/>
              <w:jc w:val="center"/>
              <w:rPr>
                <w:rFonts w:ascii="Times New Roman" w:hAnsi="Times New Roman"/>
                <w:sz w:val="26"/>
                <w:szCs w:val="26"/>
                <w:lang w:eastAsia="ru-RU"/>
              </w:rPr>
            </w:pPr>
          </w:p>
          <w:p w14:paraId="2A0E370C" w14:textId="1D7EE05D"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5 827,15</w:t>
            </w:r>
          </w:p>
        </w:tc>
        <w:tc>
          <w:tcPr>
            <w:tcW w:w="1276" w:type="dxa"/>
            <w:shd w:val="clear" w:color="auto" w:fill="auto"/>
          </w:tcPr>
          <w:p w14:paraId="7B5AAF5C" w14:textId="77777777" w:rsidR="00703EA7" w:rsidRDefault="00703EA7" w:rsidP="00405085">
            <w:pPr>
              <w:spacing w:after="0" w:line="240" w:lineRule="auto"/>
              <w:jc w:val="center"/>
              <w:rPr>
                <w:rFonts w:ascii="Times New Roman" w:hAnsi="Times New Roman"/>
                <w:sz w:val="26"/>
                <w:szCs w:val="26"/>
                <w:lang w:eastAsia="ru-RU"/>
              </w:rPr>
            </w:pPr>
          </w:p>
          <w:p w14:paraId="26341134" w14:textId="5E04DB37"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26,89</w:t>
            </w:r>
          </w:p>
        </w:tc>
      </w:tr>
      <w:tr w:rsidR="00405085" w:rsidRPr="00405085" w14:paraId="76DDF33D" w14:textId="77777777" w:rsidTr="00BE41CC">
        <w:tc>
          <w:tcPr>
            <w:tcW w:w="5246" w:type="dxa"/>
            <w:shd w:val="clear" w:color="auto" w:fill="auto"/>
          </w:tcPr>
          <w:p w14:paraId="1FF04A4C" w14:textId="05CC8331"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 xml:space="preserve">1.3. </w:t>
            </w:r>
            <w:r w:rsidR="00703EA7">
              <w:rPr>
                <w:rFonts w:ascii="Times New Roman" w:hAnsi="Times New Roman"/>
                <w:sz w:val="26"/>
                <w:szCs w:val="26"/>
                <w:lang w:eastAsia="ru-RU"/>
              </w:rPr>
              <w:t>Налоги на совокупный доход</w:t>
            </w:r>
          </w:p>
        </w:tc>
        <w:tc>
          <w:tcPr>
            <w:tcW w:w="1701" w:type="dxa"/>
            <w:shd w:val="clear" w:color="auto" w:fill="auto"/>
          </w:tcPr>
          <w:p w14:paraId="605F1482" w14:textId="7B168324"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5 584,00</w:t>
            </w:r>
          </w:p>
        </w:tc>
        <w:tc>
          <w:tcPr>
            <w:tcW w:w="1701" w:type="dxa"/>
            <w:shd w:val="clear" w:color="auto" w:fill="auto"/>
          </w:tcPr>
          <w:p w14:paraId="3AA2A355" w14:textId="32B4BBDC"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555,22</w:t>
            </w:r>
          </w:p>
        </w:tc>
        <w:tc>
          <w:tcPr>
            <w:tcW w:w="1276" w:type="dxa"/>
            <w:shd w:val="clear" w:color="auto" w:fill="auto"/>
          </w:tcPr>
          <w:p w14:paraId="0C60C122" w14:textId="29485F7C"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9,94</w:t>
            </w:r>
          </w:p>
        </w:tc>
      </w:tr>
      <w:tr w:rsidR="00405085" w:rsidRPr="00405085" w14:paraId="46B2D578" w14:textId="77777777" w:rsidTr="00BE41CC">
        <w:tc>
          <w:tcPr>
            <w:tcW w:w="5246" w:type="dxa"/>
            <w:shd w:val="clear" w:color="auto" w:fill="auto"/>
          </w:tcPr>
          <w:p w14:paraId="3BC96CB6" w14:textId="34C692CB"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1.4. Налог</w:t>
            </w:r>
            <w:r w:rsidR="00703EA7">
              <w:rPr>
                <w:rFonts w:ascii="Times New Roman" w:hAnsi="Times New Roman"/>
                <w:sz w:val="26"/>
                <w:szCs w:val="26"/>
                <w:lang w:eastAsia="ru-RU"/>
              </w:rPr>
              <w:t>и</w:t>
            </w:r>
            <w:r w:rsidRPr="00405085">
              <w:rPr>
                <w:rFonts w:ascii="Times New Roman" w:hAnsi="Times New Roman"/>
                <w:sz w:val="26"/>
                <w:szCs w:val="26"/>
                <w:lang w:eastAsia="ru-RU"/>
              </w:rPr>
              <w:t xml:space="preserve"> на имущество </w:t>
            </w:r>
          </w:p>
        </w:tc>
        <w:tc>
          <w:tcPr>
            <w:tcW w:w="1701" w:type="dxa"/>
            <w:shd w:val="clear" w:color="auto" w:fill="auto"/>
          </w:tcPr>
          <w:p w14:paraId="395C5E34" w14:textId="5D2938EE"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12 060,00</w:t>
            </w:r>
          </w:p>
        </w:tc>
        <w:tc>
          <w:tcPr>
            <w:tcW w:w="1701" w:type="dxa"/>
            <w:shd w:val="clear" w:color="auto" w:fill="auto"/>
          </w:tcPr>
          <w:p w14:paraId="2796D3CC" w14:textId="2AE9340C"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1 115,35</w:t>
            </w:r>
          </w:p>
        </w:tc>
        <w:tc>
          <w:tcPr>
            <w:tcW w:w="1276" w:type="dxa"/>
            <w:shd w:val="clear" w:color="auto" w:fill="auto"/>
          </w:tcPr>
          <w:p w14:paraId="604809F5" w14:textId="402F89EE"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9,25</w:t>
            </w:r>
          </w:p>
        </w:tc>
      </w:tr>
      <w:tr w:rsidR="00405085" w:rsidRPr="00405085" w14:paraId="6CCA1F4F" w14:textId="77777777" w:rsidTr="00BE41CC">
        <w:trPr>
          <w:trHeight w:val="391"/>
        </w:trPr>
        <w:tc>
          <w:tcPr>
            <w:tcW w:w="5246" w:type="dxa"/>
            <w:shd w:val="clear" w:color="auto" w:fill="auto"/>
          </w:tcPr>
          <w:p w14:paraId="55B431C9" w14:textId="3071757E"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 xml:space="preserve">1.5. </w:t>
            </w:r>
            <w:r w:rsidR="00703EA7">
              <w:rPr>
                <w:rFonts w:ascii="Times New Roman" w:hAnsi="Times New Roman"/>
                <w:sz w:val="26"/>
                <w:szCs w:val="26"/>
                <w:lang w:eastAsia="ru-RU"/>
              </w:rPr>
              <w:t>Государственная пошлина</w:t>
            </w:r>
          </w:p>
        </w:tc>
        <w:tc>
          <w:tcPr>
            <w:tcW w:w="1701" w:type="dxa"/>
            <w:shd w:val="clear" w:color="auto" w:fill="auto"/>
          </w:tcPr>
          <w:p w14:paraId="7CE6DA03" w14:textId="069BE7FA"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4 300,00</w:t>
            </w:r>
          </w:p>
        </w:tc>
        <w:tc>
          <w:tcPr>
            <w:tcW w:w="1701" w:type="dxa"/>
            <w:shd w:val="clear" w:color="auto" w:fill="auto"/>
          </w:tcPr>
          <w:p w14:paraId="3F4697CE" w14:textId="63D6CFB1"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550,39</w:t>
            </w:r>
          </w:p>
        </w:tc>
        <w:tc>
          <w:tcPr>
            <w:tcW w:w="1276" w:type="dxa"/>
            <w:shd w:val="clear" w:color="auto" w:fill="auto"/>
          </w:tcPr>
          <w:p w14:paraId="123A9746" w14:textId="40888B50"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12,80</w:t>
            </w:r>
          </w:p>
        </w:tc>
      </w:tr>
      <w:tr w:rsidR="00703EA7" w:rsidRPr="00405085" w14:paraId="0746F0B7" w14:textId="77777777" w:rsidTr="00BE41CC">
        <w:trPr>
          <w:trHeight w:val="391"/>
        </w:trPr>
        <w:tc>
          <w:tcPr>
            <w:tcW w:w="5246" w:type="dxa"/>
            <w:shd w:val="clear" w:color="auto" w:fill="auto"/>
          </w:tcPr>
          <w:p w14:paraId="56D137EA" w14:textId="67BEDBF0" w:rsidR="00703EA7" w:rsidRPr="00405085" w:rsidRDefault="00703EA7" w:rsidP="00405085">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1.6. Задолженность и перерасчеты по отмененным налогам</w:t>
            </w:r>
          </w:p>
        </w:tc>
        <w:tc>
          <w:tcPr>
            <w:tcW w:w="1701" w:type="dxa"/>
            <w:shd w:val="clear" w:color="auto" w:fill="auto"/>
          </w:tcPr>
          <w:p w14:paraId="335AFD73" w14:textId="4D715E72" w:rsidR="00703EA7"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0,0</w:t>
            </w:r>
          </w:p>
        </w:tc>
        <w:tc>
          <w:tcPr>
            <w:tcW w:w="1701" w:type="dxa"/>
            <w:shd w:val="clear" w:color="auto" w:fill="auto"/>
          </w:tcPr>
          <w:p w14:paraId="44B9FEC4" w14:textId="0DCAD68A" w:rsidR="00703EA7"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-0,05</w:t>
            </w:r>
          </w:p>
        </w:tc>
        <w:tc>
          <w:tcPr>
            <w:tcW w:w="1276" w:type="dxa"/>
            <w:shd w:val="clear" w:color="auto" w:fill="auto"/>
          </w:tcPr>
          <w:p w14:paraId="2E6F84D0" w14:textId="77777777" w:rsidR="00703EA7" w:rsidRDefault="00703EA7" w:rsidP="00405085">
            <w:pPr>
              <w:spacing w:after="0" w:line="240" w:lineRule="auto"/>
              <w:jc w:val="center"/>
              <w:rPr>
                <w:rFonts w:ascii="Times New Roman" w:hAnsi="Times New Roman"/>
                <w:sz w:val="26"/>
                <w:szCs w:val="26"/>
                <w:lang w:eastAsia="ru-RU"/>
              </w:rPr>
            </w:pPr>
          </w:p>
        </w:tc>
      </w:tr>
      <w:tr w:rsidR="00405085" w:rsidRPr="00405085" w14:paraId="37995BC2" w14:textId="77777777" w:rsidTr="00BE41CC">
        <w:trPr>
          <w:trHeight w:val="410"/>
        </w:trPr>
        <w:tc>
          <w:tcPr>
            <w:tcW w:w="5246" w:type="dxa"/>
            <w:shd w:val="clear" w:color="auto" w:fill="auto"/>
          </w:tcPr>
          <w:p w14:paraId="21201376" w14:textId="77777777" w:rsidR="00405085" w:rsidRPr="00405085" w:rsidRDefault="00405085" w:rsidP="00405085">
            <w:pPr>
              <w:spacing w:after="0" w:line="240" w:lineRule="auto"/>
              <w:jc w:val="both"/>
              <w:rPr>
                <w:rFonts w:ascii="Times New Roman" w:hAnsi="Times New Roman"/>
                <w:b/>
                <w:i/>
                <w:sz w:val="26"/>
                <w:szCs w:val="26"/>
                <w:lang w:eastAsia="ru-RU"/>
              </w:rPr>
            </w:pPr>
            <w:r w:rsidRPr="00405085">
              <w:rPr>
                <w:rFonts w:ascii="Times New Roman" w:hAnsi="Times New Roman"/>
                <w:b/>
                <w:i/>
                <w:sz w:val="26"/>
                <w:szCs w:val="26"/>
                <w:lang w:eastAsia="ru-RU"/>
              </w:rPr>
              <w:t>2. Неналоговые доходы – всего, в т.ч.</w:t>
            </w:r>
          </w:p>
        </w:tc>
        <w:tc>
          <w:tcPr>
            <w:tcW w:w="1701" w:type="dxa"/>
            <w:shd w:val="clear" w:color="auto" w:fill="auto"/>
          </w:tcPr>
          <w:p w14:paraId="66974FC9" w14:textId="53EF9D7B" w:rsidR="00405085" w:rsidRPr="00405085" w:rsidRDefault="00703EA7" w:rsidP="00405085">
            <w:pPr>
              <w:spacing w:after="0" w:line="240" w:lineRule="auto"/>
              <w:jc w:val="center"/>
              <w:rPr>
                <w:rFonts w:ascii="Times New Roman" w:hAnsi="Times New Roman"/>
                <w:b/>
                <w:i/>
                <w:sz w:val="26"/>
                <w:szCs w:val="26"/>
                <w:lang w:eastAsia="ru-RU"/>
              </w:rPr>
            </w:pPr>
            <w:r>
              <w:rPr>
                <w:rFonts w:ascii="Times New Roman" w:hAnsi="Times New Roman"/>
                <w:b/>
                <w:i/>
                <w:sz w:val="26"/>
                <w:szCs w:val="26"/>
                <w:lang w:eastAsia="ru-RU"/>
              </w:rPr>
              <w:t>40 800,00</w:t>
            </w:r>
          </w:p>
        </w:tc>
        <w:tc>
          <w:tcPr>
            <w:tcW w:w="1701" w:type="dxa"/>
            <w:shd w:val="clear" w:color="auto" w:fill="auto"/>
          </w:tcPr>
          <w:p w14:paraId="55DCBB84" w14:textId="2E105645" w:rsidR="00405085" w:rsidRPr="00405085" w:rsidRDefault="00703EA7" w:rsidP="00405085">
            <w:pPr>
              <w:spacing w:after="0" w:line="240" w:lineRule="auto"/>
              <w:jc w:val="center"/>
              <w:rPr>
                <w:rFonts w:ascii="Times New Roman" w:hAnsi="Times New Roman"/>
                <w:b/>
                <w:i/>
                <w:sz w:val="26"/>
                <w:szCs w:val="26"/>
                <w:lang w:eastAsia="ru-RU"/>
              </w:rPr>
            </w:pPr>
            <w:r>
              <w:rPr>
                <w:rFonts w:ascii="Times New Roman" w:hAnsi="Times New Roman"/>
                <w:b/>
                <w:i/>
                <w:sz w:val="26"/>
                <w:szCs w:val="26"/>
                <w:lang w:eastAsia="ru-RU"/>
              </w:rPr>
              <w:t>23 457,77</w:t>
            </w:r>
          </w:p>
        </w:tc>
        <w:tc>
          <w:tcPr>
            <w:tcW w:w="1276" w:type="dxa"/>
            <w:shd w:val="clear" w:color="auto" w:fill="auto"/>
          </w:tcPr>
          <w:p w14:paraId="1012AD91" w14:textId="385E5011" w:rsidR="00405085" w:rsidRPr="00405085" w:rsidRDefault="00703EA7" w:rsidP="00405085">
            <w:pPr>
              <w:spacing w:after="0" w:line="240" w:lineRule="auto"/>
              <w:jc w:val="center"/>
              <w:rPr>
                <w:rFonts w:ascii="Times New Roman" w:hAnsi="Times New Roman"/>
                <w:b/>
                <w:i/>
                <w:sz w:val="26"/>
                <w:szCs w:val="26"/>
                <w:lang w:eastAsia="ru-RU"/>
              </w:rPr>
            </w:pPr>
            <w:r>
              <w:rPr>
                <w:rFonts w:ascii="Times New Roman" w:hAnsi="Times New Roman"/>
                <w:b/>
                <w:i/>
                <w:sz w:val="26"/>
                <w:szCs w:val="26"/>
                <w:lang w:eastAsia="ru-RU"/>
              </w:rPr>
              <w:t>57,49</w:t>
            </w:r>
          </w:p>
        </w:tc>
      </w:tr>
      <w:tr w:rsidR="00405085" w:rsidRPr="00405085" w14:paraId="6FE23740" w14:textId="77777777" w:rsidTr="00BE41CC">
        <w:tc>
          <w:tcPr>
            <w:tcW w:w="5246" w:type="dxa"/>
            <w:shd w:val="clear" w:color="auto" w:fill="auto"/>
          </w:tcPr>
          <w:p w14:paraId="1161F147" w14:textId="14452D15"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 xml:space="preserve">2.1. Доходы от </w:t>
            </w:r>
            <w:r w:rsidR="00703EA7">
              <w:rPr>
                <w:rFonts w:ascii="Times New Roman" w:hAnsi="Times New Roman"/>
                <w:sz w:val="26"/>
                <w:szCs w:val="26"/>
                <w:lang w:eastAsia="ru-RU"/>
              </w:rPr>
              <w:t>использования имущества</w:t>
            </w:r>
          </w:p>
        </w:tc>
        <w:tc>
          <w:tcPr>
            <w:tcW w:w="1701" w:type="dxa"/>
            <w:shd w:val="clear" w:color="auto" w:fill="auto"/>
          </w:tcPr>
          <w:p w14:paraId="7571F56D" w14:textId="0BAE68B5"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20 120,00</w:t>
            </w:r>
          </w:p>
        </w:tc>
        <w:tc>
          <w:tcPr>
            <w:tcW w:w="1701" w:type="dxa"/>
            <w:shd w:val="clear" w:color="auto" w:fill="auto"/>
          </w:tcPr>
          <w:p w14:paraId="2FE13F20" w14:textId="0EC0334B"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3 392,47</w:t>
            </w:r>
          </w:p>
        </w:tc>
        <w:tc>
          <w:tcPr>
            <w:tcW w:w="1276" w:type="dxa"/>
            <w:shd w:val="clear" w:color="auto" w:fill="auto"/>
          </w:tcPr>
          <w:p w14:paraId="6F3F7115" w14:textId="1D6C34EC"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16,86</w:t>
            </w:r>
          </w:p>
        </w:tc>
      </w:tr>
      <w:tr w:rsidR="00405085" w:rsidRPr="00405085" w14:paraId="70FEDA9D" w14:textId="77777777" w:rsidTr="00BE41CC">
        <w:tc>
          <w:tcPr>
            <w:tcW w:w="5246" w:type="dxa"/>
            <w:shd w:val="clear" w:color="auto" w:fill="auto"/>
          </w:tcPr>
          <w:p w14:paraId="546E7F92" w14:textId="7C9FD7CD"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 xml:space="preserve">2.2. </w:t>
            </w:r>
            <w:r w:rsidR="00703EA7">
              <w:rPr>
                <w:rFonts w:ascii="Times New Roman" w:hAnsi="Times New Roman"/>
                <w:sz w:val="26"/>
                <w:szCs w:val="26"/>
                <w:lang w:eastAsia="ru-RU"/>
              </w:rPr>
              <w:t>Платежи за пользование природными ресурсами</w:t>
            </w:r>
          </w:p>
        </w:tc>
        <w:tc>
          <w:tcPr>
            <w:tcW w:w="1701" w:type="dxa"/>
            <w:shd w:val="clear" w:color="auto" w:fill="auto"/>
          </w:tcPr>
          <w:p w14:paraId="2E20DE7B" w14:textId="11BBBA66"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15 700,00</w:t>
            </w:r>
          </w:p>
        </w:tc>
        <w:tc>
          <w:tcPr>
            <w:tcW w:w="1701" w:type="dxa"/>
            <w:shd w:val="clear" w:color="auto" w:fill="auto"/>
          </w:tcPr>
          <w:p w14:paraId="3E03D160" w14:textId="7E0460EC"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3 448,28</w:t>
            </w:r>
          </w:p>
        </w:tc>
        <w:tc>
          <w:tcPr>
            <w:tcW w:w="1276" w:type="dxa"/>
            <w:shd w:val="clear" w:color="auto" w:fill="auto"/>
          </w:tcPr>
          <w:p w14:paraId="33842EA9" w14:textId="15575AB0"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21,96</w:t>
            </w:r>
          </w:p>
        </w:tc>
      </w:tr>
      <w:tr w:rsidR="00405085" w:rsidRPr="00405085" w14:paraId="23AE158C" w14:textId="77777777" w:rsidTr="00BE41CC">
        <w:tc>
          <w:tcPr>
            <w:tcW w:w="5246" w:type="dxa"/>
            <w:shd w:val="clear" w:color="auto" w:fill="auto"/>
          </w:tcPr>
          <w:p w14:paraId="7C15B556" w14:textId="7B517EB2"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2.3.</w:t>
            </w:r>
            <w:r w:rsidR="00703EA7">
              <w:rPr>
                <w:rFonts w:ascii="Times New Roman" w:hAnsi="Times New Roman"/>
                <w:sz w:val="26"/>
                <w:szCs w:val="26"/>
                <w:lang w:eastAsia="ru-RU"/>
              </w:rPr>
              <w:t xml:space="preserve"> Доходы от компенсации затрат государства</w:t>
            </w:r>
          </w:p>
        </w:tc>
        <w:tc>
          <w:tcPr>
            <w:tcW w:w="1701" w:type="dxa"/>
            <w:shd w:val="clear" w:color="auto" w:fill="auto"/>
          </w:tcPr>
          <w:p w14:paraId="4BDD6466" w14:textId="3731023D"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0,00</w:t>
            </w:r>
          </w:p>
        </w:tc>
        <w:tc>
          <w:tcPr>
            <w:tcW w:w="1701" w:type="dxa"/>
            <w:shd w:val="clear" w:color="auto" w:fill="auto"/>
          </w:tcPr>
          <w:p w14:paraId="429F0F68" w14:textId="1E75D71D"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14 766,04</w:t>
            </w:r>
          </w:p>
        </w:tc>
        <w:tc>
          <w:tcPr>
            <w:tcW w:w="1276" w:type="dxa"/>
            <w:shd w:val="clear" w:color="auto" w:fill="auto"/>
          </w:tcPr>
          <w:p w14:paraId="17F4C173" w14:textId="29CA43A3" w:rsidR="00405085" w:rsidRPr="00405085" w:rsidRDefault="00405085" w:rsidP="00405085">
            <w:pPr>
              <w:spacing w:after="0" w:line="240" w:lineRule="auto"/>
              <w:jc w:val="center"/>
              <w:rPr>
                <w:rFonts w:ascii="Times New Roman" w:hAnsi="Times New Roman"/>
                <w:sz w:val="26"/>
                <w:szCs w:val="26"/>
                <w:lang w:eastAsia="ru-RU"/>
              </w:rPr>
            </w:pPr>
          </w:p>
        </w:tc>
      </w:tr>
      <w:tr w:rsidR="00405085" w:rsidRPr="00405085" w14:paraId="1D337195" w14:textId="77777777" w:rsidTr="00BE41CC">
        <w:tc>
          <w:tcPr>
            <w:tcW w:w="5246" w:type="dxa"/>
            <w:shd w:val="clear" w:color="auto" w:fill="auto"/>
          </w:tcPr>
          <w:p w14:paraId="687D5B3F" w14:textId="4CB429EF"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 xml:space="preserve">2.4. Доходы от </w:t>
            </w:r>
            <w:r w:rsidR="00703EA7">
              <w:rPr>
                <w:rFonts w:ascii="Times New Roman" w:hAnsi="Times New Roman"/>
                <w:sz w:val="26"/>
                <w:szCs w:val="26"/>
                <w:lang w:eastAsia="ru-RU"/>
              </w:rPr>
              <w:t>продажи материальных и нематериальных активов</w:t>
            </w:r>
          </w:p>
        </w:tc>
        <w:tc>
          <w:tcPr>
            <w:tcW w:w="1701" w:type="dxa"/>
            <w:shd w:val="clear" w:color="auto" w:fill="auto"/>
          </w:tcPr>
          <w:p w14:paraId="2C22735A" w14:textId="62AF02F6"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2 050,00</w:t>
            </w:r>
          </w:p>
        </w:tc>
        <w:tc>
          <w:tcPr>
            <w:tcW w:w="1701" w:type="dxa"/>
            <w:shd w:val="clear" w:color="auto" w:fill="auto"/>
          </w:tcPr>
          <w:p w14:paraId="40B01A03" w14:textId="40267227"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329,25</w:t>
            </w:r>
          </w:p>
        </w:tc>
        <w:tc>
          <w:tcPr>
            <w:tcW w:w="1276" w:type="dxa"/>
            <w:shd w:val="clear" w:color="auto" w:fill="auto"/>
          </w:tcPr>
          <w:p w14:paraId="3EE2C885" w14:textId="129B06DD"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16,06</w:t>
            </w:r>
          </w:p>
        </w:tc>
      </w:tr>
      <w:tr w:rsidR="00405085" w:rsidRPr="00405085" w14:paraId="6F1F2141" w14:textId="77777777" w:rsidTr="00BE41CC">
        <w:tc>
          <w:tcPr>
            <w:tcW w:w="5246" w:type="dxa"/>
            <w:shd w:val="clear" w:color="auto" w:fill="auto"/>
          </w:tcPr>
          <w:p w14:paraId="59991DBF" w14:textId="22E8D372"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 xml:space="preserve">2.5. </w:t>
            </w:r>
            <w:r w:rsidR="00703EA7">
              <w:rPr>
                <w:rFonts w:ascii="Times New Roman" w:hAnsi="Times New Roman"/>
                <w:sz w:val="26"/>
                <w:szCs w:val="26"/>
                <w:lang w:eastAsia="ru-RU"/>
              </w:rPr>
              <w:t>Штрафы, санкции, возмещение ущерба</w:t>
            </w:r>
          </w:p>
        </w:tc>
        <w:tc>
          <w:tcPr>
            <w:tcW w:w="1701" w:type="dxa"/>
            <w:shd w:val="clear" w:color="auto" w:fill="auto"/>
          </w:tcPr>
          <w:p w14:paraId="62170033" w14:textId="6AB11FA3"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1 050,00</w:t>
            </w:r>
          </w:p>
        </w:tc>
        <w:tc>
          <w:tcPr>
            <w:tcW w:w="1701" w:type="dxa"/>
            <w:shd w:val="clear" w:color="auto" w:fill="auto"/>
          </w:tcPr>
          <w:p w14:paraId="276FA03C" w14:textId="2D48AF4C"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806,94</w:t>
            </w:r>
          </w:p>
        </w:tc>
        <w:tc>
          <w:tcPr>
            <w:tcW w:w="1276" w:type="dxa"/>
            <w:shd w:val="clear" w:color="auto" w:fill="auto"/>
          </w:tcPr>
          <w:p w14:paraId="0062F35F" w14:textId="2BFFC64E" w:rsidR="00405085" w:rsidRPr="00405085" w:rsidRDefault="00703EA7"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76,85</w:t>
            </w:r>
          </w:p>
        </w:tc>
      </w:tr>
      <w:tr w:rsidR="00405085" w:rsidRPr="00405085" w14:paraId="0BAFDEEB" w14:textId="77777777" w:rsidTr="00BE41CC">
        <w:trPr>
          <w:trHeight w:val="391"/>
        </w:trPr>
        <w:tc>
          <w:tcPr>
            <w:tcW w:w="5246" w:type="dxa"/>
            <w:shd w:val="clear" w:color="auto" w:fill="auto"/>
          </w:tcPr>
          <w:p w14:paraId="49BEF6B5" w14:textId="6974236C"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2.</w:t>
            </w:r>
            <w:r w:rsidR="009D255F">
              <w:rPr>
                <w:rFonts w:ascii="Times New Roman" w:hAnsi="Times New Roman"/>
                <w:sz w:val="26"/>
                <w:szCs w:val="26"/>
                <w:lang w:eastAsia="ru-RU"/>
              </w:rPr>
              <w:t>6</w:t>
            </w:r>
            <w:r w:rsidRPr="00405085">
              <w:rPr>
                <w:rFonts w:ascii="Times New Roman" w:hAnsi="Times New Roman"/>
                <w:sz w:val="26"/>
                <w:szCs w:val="26"/>
                <w:lang w:eastAsia="ru-RU"/>
              </w:rPr>
              <w:t xml:space="preserve">. Прочие неналоговые </w:t>
            </w:r>
            <w:r w:rsidR="009D255F">
              <w:rPr>
                <w:rFonts w:ascii="Times New Roman" w:hAnsi="Times New Roman"/>
                <w:sz w:val="26"/>
                <w:szCs w:val="26"/>
                <w:lang w:eastAsia="ru-RU"/>
              </w:rPr>
              <w:t>доходы</w:t>
            </w:r>
          </w:p>
        </w:tc>
        <w:tc>
          <w:tcPr>
            <w:tcW w:w="1701" w:type="dxa"/>
            <w:shd w:val="clear" w:color="auto" w:fill="auto"/>
          </w:tcPr>
          <w:p w14:paraId="3E0B50B3" w14:textId="59F8DDEA" w:rsidR="00405085" w:rsidRPr="00405085" w:rsidRDefault="009D255F"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1 880,00</w:t>
            </w:r>
          </w:p>
        </w:tc>
        <w:tc>
          <w:tcPr>
            <w:tcW w:w="1701" w:type="dxa"/>
            <w:shd w:val="clear" w:color="auto" w:fill="auto"/>
          </w:tcPr>
          <w:p w14:paraId="5323BFCA" w14:textId="5671A4FC" w:rsidR="00405085" w:rsidRPr="00405085" w:rsidRDefault="009D255F"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714,79</w:t>
            </w:r>
          </w:p>
        </w:tc>
        <w:tc>
          <w:tcPr>
            <w:tcW w:w="1276" w:type="dxa"/>
            <w:shd w:val="clear" w:color="auto" w:fill="auto"/>
          </w:tcPr>
          <w:p w14:paraId="1D817D47" w14:textId="090D4790" w:rsidR="00405085" w:rsidRPr="00405085" w:rsidRDefault="009D255F"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38,02</w:t>
            </w:r>
          </w:p>
        </w:tc>
      </w:tr>
      <w:tr w:rsidR="00405085" w:rsidRPr="00405085" w14:paraId="7C175965" w14:textId="77777777" w:rsidTr="00BE41CC">
        <w:tc>
          <w:tcPr>
            <w:tcW w:w="5246" w:type="dxa"/>
            <w:shd w:val="clear" w:color="auto" w:fill="auto"/>
          </w:tcPr>
          <w:p w14:paraId="750793D7" w14:textId="77777777" w:rsidR="00405085" w:rsidRPr="00405085" w:rsidRDefault="00405085" w:rsidP="00405085">
            <w:pPr>
              <w:spacing w:after="0" w:line="240" w:lineRule="auto"/>
              <w:jc w:val="both"/>
              <w:rPr>
                <w:rFonts w:ascii="Times New Roman" w:hAnsi="Times New Roman"/>
                <w:b/>
                <w:sz w:val="26"/>
                <w:szCs w:val="26"/>
                <w:lang w:eastAsia="ru-RU"/>
              </w:rPr>
            </w:pPr>
            <w:r w:rsidRPr="00405085">
              <w:rPr>
                <w:rFonts w:ascii="Times New Roman" w:hAnsi="Times New Roman"/>
                <w:b/>
                <w:sz w:val="26"/>
                <w:szCs w:val="26"/>
                <w:lang w:eastAsia="ru-RU"/>
              </w:rPr>
              <w:t>Итого налоговые и неналоговые доходы</w:t>
            </w:r>
          </w:p>
        </w:tc>
        <w:tc>
          <w:tcPr>
            <w:tcW w:w="1701" w:type="dxa"/>
            <w:shd w:val="clear" w:color="auto" w:fill="auto"/>
          </w:tcPr>
          <w:p w14:paraId="3EBFA155" w14:textId="1C6F3FDC" w:rsidR="00405085" w:rsidRPr="00405085" w:rsidRDefault="00770A17" w:rsidP="00405085">
            <w:pPr>
              <w:spacing w:after="0" w:line="240" w:lineRule="auto"/>
              <w:jc w:val="center"/>
              <w:rPr>
                <w:rFonts w:ascii="Times New Roman" w:hAnsi="Times New Roman"/>
                <w:b/>
                <w:sz w:val="26"/>
                <w:szCs w:val="26"/>
                <w:lang w:eastAsia="ru-RU"/>
              </w:rPr>
            </w:pPr>
            <w:r>
              <w:rPr>
                <w:rFonts w:ascii="Times New Roman" w:hAnsi="Times New Roman"/>
                <w:b/>
                <w:sz w:val="26"/>
                <w:szCs w:val="26"/>
                <w:lang w:eastAsia="ru-RU"/>
              </w:rPr>
              <w:t>383 897,76</w:t>
            </w:r>
          </w:p>
        </w:tc>
        <w:tc>
          <w:tcPr>
            <w:tcW w:w="1701" w:type="dxa"/>
            <w:shd w:val="clear" w:color="auto" w:fill="auto"/>
          </w:tcPr>
          <w:p w14:paraId="589D0807" w14:textId="3F264FA8" w:rsidR="00405085" w:rsidRPr="00405085" w:rsidRDefault="00770A17" w:rsidP="00405085">
            <w:pPr>
              <w:spacing w:after="0" w:line="240" w:lineRule="auto"/>
              <w:jc w:val="center"/>
              <w:rPr>
                <w:rFonts w:ascii="Times New Roman" w:hAnsi="Times New Roman"/>
                <w:b/>
                <w:sz w:val="26"/>
                <w:szCs w:val="26"/>
                <w:lang w:eastAsia="ru-RU"/>
              </w:rPr>
            </w:pPr>
            <w:r>
              <w:rPr>
                <w:rFonts w:ascii="Times New Roman" w:hAnsi="Times New Roman"/>
                <w:b/>
                <w:sz w:val="26"/>
                <w:szCs w:val="26"/>
                <w:lang w:eastAsia="ru-RU"/>
              </w:rPr>
              <w:t>112 183,16</w:t>
            </w:r>
          </w:p>
        </w:tc>
        <w:tc>
          <w:tcPr>
            <w:tcW w:w="1276" w:type="dxa"/>
            <w:shd w:val="clear" w:color="auto" w:fill="auto"/>
          </w:tcPr>
          <w:p w14:paraId="1B49DFB1" w14:textId="67F2B848" w:rsidR="00405085" w:rsidRPr="00405085" w:rsidRDefault="00770A17" w:rsidP="00405085">
            <w:pPr>
              <w:spacing w:after="0" w:line="240" w:lineRule="auto"/>
              <w:jc w:val="center"/>
              <w:rPr>
                <w:rFonts w:ascii="Times New Roman" w:hAnsi="Times New Roman"/>
                <w:b/>
                <w:sz w:val="26"/>
                <w:szCs w:val="26"/>
                <w:lang w:eastAsia="ru-RU"/>
              </w:rPr>
            </w:pPr>
            <w:r>
              <w:rPr>
                <w:rFonts w:ascii="Times New Roman" w:hAnsi="Times New Roman"/>
                <w:b/>
                <w:sz w:val="26"/>
                <w:szCs w:val="26"/>
                <w:lang w:eastAsia="ru-RU"/>
              </w:rPr>
              <w:t>29,22</w:t>
            </w:r>
          </w:p>
        </w:tc>
      </w:tr>
      <w:tr w:rsidR="00405085" w:rsidRPr="00405085" w14:paraId="2E5B337F" w14:textId="77777777" w:rsidTr="00BE41CC">
        <w:tc>
          <w:tcPr>
            <w:tcW w:w="5246" w:type="dxa"/>
            <w:shd w:val="clear" w:color="auto" w:fill="auto"/>
          </w:tcPr>
          <w:p w14:paraId="26CD7E90" w14:textId="77777777" w:rsidR="00405085" w:rsidRPr="00405085" w:rsidRDefault="00405085" w:rsidP="00405085">
            <w:pPr>
              <w:spacing w:after="0" w:line="240" w:lineRule="auto"/>
              <w:jc w:val="both"/>
              <w:rPr>
                <w:rFonts w:ascii="Times New Roman" w:hAnsi="Times New Roman"/>
                <w:b/>
                <w:i/>
                <w:sz w:val="26"/>
                <w:szCs w:val="26"/>
                <w:lang w:eastAsia="ru-RU"/>
              </w:rPr>
            </w:pPr>
            <w:r w:rsidRPr="00405085">
              <w:rPr>
                <w:rFonts w:ascii="Times New Roman" w:hAnsi="Times New Roman"/>
                <w:b/>
                <w:i/>
                <w:sz w:val="26"/>
                <w:szCs w:val="26"/>
                <w:lang w:eastAsia="ru-RU"/>
              </w:rPr>
              <w:t>3. Безвозмездные поступления от других бюджетов РФ</w:t>
            </w:r>
          </w:p>
        </w:tc>
        <w:tc>
          <w:tcPr>
            <w:tcW w:w="1701" w:type="dxa"/>
            <w:shd w:val="clear" w:color="auto" w:fill="auto"/>
          </w:tcPr>
          <w:p w14:paraId="347D325B" w14:textId="44F14BCF" w:rsidR="00405085" w:rsidRPr="00405085" w:rsidRDefault="008F34ED" w:rsidP="00405085">
            <w:pPr>
              <w:spacing w:after="0" w:line="240" w:lineRule="auto"/>
              <w:jc w:val="center"/>
              <w:rPr>
                <w:rFonts w:ascii="Times New Roman" w:hAnsi="Times New Roman"/>
                <w:b/>
                <w:i/>
                <w:sz w:val="26"/>
                <w:szCs w:val="26"/>
                <w:lang w:eastAsia="ru-RU"/>
              </w:rPr>
            </w:pPr>
            <w:r>
              <w:rPr>
                <w:rFonts w:ascii="Times New Roman" w:hAnsi="Times New Roman"/>
                <w:b/>
                <w:i/>
                <w:sz w:val="26"/>
                <w:szCs w:val="26"/>
                <w:lang w:eastAsia="ru-RU"/>
              </w:rPr>
              <w:t>761 315,42</w:t>
            </w:r>
          </w:p>
        </w:tc>
        <w:tc>
          <w:tcPr>
            <w:tcW w:w="1701" w:type="dxa"/>
            <w:shd w:val="clear" w:color="auto" w:fill="auto"/>
          </w:tcPr>
          <w:p w14:paraId="420190F2" w14:textId="4F301ABA" w:rsidR="00405085" w:rsidRPr="00405085" w:rsidRDefault="008F34ED" w:rsidP="00405085">
            <w:pPr>
              <w:spacing w:after="0" w:line="240" w:lineRule="auto"/>
              <w:jc w:val="center"/>
              <w:rPr>
                <w:rFonts w:ascii="Times New Roman" w:hAnsi="Times New Roman"/>
                <w:b/>
                <w:i/>
                <w:sz w:val="26"/>
                <w:szCs w:val="26"/>
                <w:lang w:eastAsia="ru-RU"/>
              </w:rPr>
            </w:pPr>
            <w:r>
              <w:rPr>
                <w:rFonts w:ascii="Times New Roman" w:hAnsi="Times New Roman"/>
                <w:b/>
                <w:i/>
                <w:sz w:val="26"/>
                <w:szCs w:val="26"/>
                <w:lang w:eastAsia="ru-RU"/>
              </w:rPr>
              <w:t>174 022,86</w:t>
            </w:r>
          </w:p>
        </w:tc>
        <w:tc>
          <w:tcPr>
            <w:tcW w:w="1276" w:type="dxa"/>
            <w:shd w:val="clear" w:color="auto" w:fill="auto"/>
          </w:tcPr>
          <w:p w14:paraId="51225D1E" w14:textId="540C2EF5" w:rsidR="00405085" w:rsidRPr="00405085" w:rsidRDefault="008F34ED" w:rsidP="00405085">
            <w:pPr>
              <w:spacing w:after="0" w:line="240" w:lineRule="auto"/>
              <w:jc w:val="center"/>
              <w:rPr>
                <w:rFonts w:ascii="Times New Roman" w:hAnsi="Times New Roman"/>
                <w:b/>
                <w:i/>
                <w:sz w:val="26"/>
                <w:szCs w:val="26"/>
                <w:lang w:eastAsia="ru-RU"/>
              </w:rPr>
            </w:pPr>
            <w:r>
              <w:rPr>
                <w:rFonts w:ascii="Times New Roman" w:hAnsi="Times New Roman"/>
                <w:b/>
                <w:i/>
                <w:sz w:val="26"/>
                <w:szCs w:val="26"/>
                <w:lang w:eastAsia="ru-RU"/>
              </w:rPr>
              <w:t>22,86</w:t>
            </w:r>
          </w:p>
        </w:tc>
      </w:tr>
      <w:tr w:rsidR="00405085" w:rsidRPr="00405085" w14:paraId="0332A176" w14:textId="77777777" w:rsidTr="00BE41CC">
        <w:tc>
          <w:tcPr>
            <w:tcW w:w="5246" w:type="dxa"/>
            <w:shd w:val="clear" w:color="auto" w:fill="auto"/>
          </w:tcPr>
          <w:p w14:paraId="7BD362AE" w14:textId="457AF8B6"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Дотаци</w:t>
            </w:r>
            <w:r w:rsidR="008F34ED">
              <w:rPr>
                <w:rFonts w:ascii="Times New Roman" w:hAnsi="Times New Roman"/>
                <w:sz w:val="26"/>
                <w:szCs w:val="26"/>
                <w:lang w:eastAsia="ru-RU"/>
              </w:rPr>
              <w:t>и</w:t>
            </w:r>
            <w:r w:rsidRPr="00405085">
              <w:rPr>
                <w:rFonts w:ascii="Times New Roman" w:hAnsi="Times New Roman"/>
                <w:sz w:val="26"/>
                <w:szCs w:val="26"/>
                <w:lang w:eastAsia="ru-RU"/>
              </w:rPr>
              <w:t xml:space="preserve"> </w:t>
            </w:r>
            <w:r w:rsidR="008F34ED">
              <w:rPr>
                <w:rFonts w:ascii="Times New Roman" w:hAnsi="Times New Roman"/>
                <w:sz w:val="26"/>
                <w:szCs w:val="26"/>
                <w:lang w:eastAsia="ru-RU"/>
              </w:rPr>
              <w:t>бюджетам бюджетной системы РФ</w:t>
            </w:r>
          </w:p>
        </w:tc>
        <w:tc>
          <w:tcPr>
            <w:tcW w:w="1701" w:type="dxa"/>
            <w:shd w:val="clear" w:color="auto" w:fill="auto"/>
          </w:tcPr>
          <w:p w14:paraId="777D9B5A" w14:textId="34B40D4F" w:rsidR="00405085" w:rsidRPr="00405085" w:rsidRDefault="008F34ED"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149 010,73</w:t>
            </w:r>
          </w:p>
        </w:tc>
        <w:tc>
          <w:tcPr>
            <w:tcW w:w="1701" w:type="dxa"/>
            <w:shd w:val="clear" w:color="auto" w:fill="auto"/>
          </w:tcPr>
          <w:p w14:paraId="28BDCC80" w14:textId="2F68515D" w:rsidR="00405085" w:rsidRPr="00405085" w:rsidRDefault="008F34ED"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73 283,43</w:t>
            </w:r>
          </w:p>
        </w:tc>
        <w:tc>
          <w:tcPr>
            <w:tcW w:w="1276" w:type="dxa"/>
            <w:shd w:val="clear" w:color="auto" w:fill="auto"/>
          </w:tcPr>
          <w:p w14:paraId="145B0745" w14:textId="3545C4D7" w:rsidR="00405085" w:rsidRPr="00405085" w:rsidRDefault="008F34ED"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49,18</w:t>
            </w:r>
          </w:p>
        </w:tc>
      </w:tr>
      <w:tr w:rsidR="00405085" w:rsidRPr="00405085" w14:paraId="72F1BDB6" w14:textId="77777777" w:rsidTr="00BE41CC">
        <w:tc>
          <w:tcPr>
            <w:tcW w:w="5246" w:type="dxa"/>
            <w:shd w:val="clear" w:color="auto" w:fill="auto"/>
          </w:tcPr>
          <w:p w14:paraId="4868D29B" w14:textId="5A558E30" w:rsidR="00405085" w:rsidRPr="00405085" w:rsidRDefault="00405085" w:rsidP="00405085">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 xml:space="preserve">Субсидии </w:t>
            </w:r>
            <w:r w:rsidR="008F34ED">
              <w:rPr>
                <w:rFonts w:ascii="Times New Roman" w:hAnsi="Times New Roman"/>
                <w:sz w:val="26"/>
                <w:szCs w:val="26"/>
                <w:lang w:eastAsia="ru-RU"/>
              </w:rPr>
              <w:t>бюджетам бюджетной системы РФ</w:t>
            </w:r>
          </w:p>
        </w:tc>
        <w:tc>
          <w:tcPr>
            <w:tcW w:w="1701" w:type="dxa"/>
            <w:shd w:val="clear" w:color="auto" w:fill="auto"/>
          </w:tcPr>
          <w:p w14:paraId="3CF5A68F" w14:textId="40DE9B91" w:rsidR="00405085" w:rsidRPr="00405085" w:rsidRDefault="008F34ED"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204 204,75</w:t>
            </w:r>
          </w:p>
        </w:tc>
        <w:tc>
          <w:tcPr>
            <w:tcW w:w="1701" w:type="dxa"/>
            <w:shd w:val="clear" w:color="auto" w:fill="auto"/>
          </w:tcPr>
          <w:p w14:paraId="1E76C4FD" w14:textId="2D2BDC40" w:rsidR="00405085" w:rsidRPr="00405085" w:rsidRDefault="008F34ED"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9 951,61</w:t>
            </w:r>
          </w:p>
        </w:tc>
        <w:tc>
          <w:tcPr>
            <w:tcW w:w="1276" w:type="dxa"/>
            <w:shd w:val="clear" w:color="auto" w:fill="auto"/>
          </w:tcPr>
          <w:p w14:paraId="59F3A444" w14:textId="1F7FE4CE" w:rsidR="00405085" w:rsidRPr="00405085" w:rsidRDefault="008F34ED" w:rsidP="00405085">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4,87</w:t>
            </w:r>
          </w:p>
        </w:tc>
      </w:tr>
      <w:tr w:rsidR="008F34ED" w:rsidRPr="00405085" w14:paraId="18219DEA" w14:textId="77777777" w:rsidTr="008F34ED">
        <w:trPr>
          <w:trHeight w:val="558"/>
        </w:trPr>
        <w:tc>
          <w:tcPr>
            <w:tcW w:w="5246" w:type="dxa"/>
            <w:shd w:val="clear" w:color="auto" w:fill="auto"/>
          </w:tcPr>
          <w:p w14:paraId="655B0068" w14:textId="4B2059B6" w:rsidR="008F34ED" w:rsidRPr="00405085" w:rsidRDefault="008F34ED" w:rsidP="008F34ED">
            <w:pPr>
              <w:spacing w:after="0" w:line="240" w:lineRule="auto"/>
              <w:jc w:val="both"/>
              <w:rPr>
                <w:rFonts w:ascii="Times New Roman" w:hAnsi="Times New Roman"/>
                <w:sz w:val="26"/>
                <w:szCs w:val="26"/>
                <w:lang w:eastAsia="ru-RU"/>
              </w:rPr>
            </w:pPr>
            <w:r w:rsidRPr="00405085">
              <w:rPr>
                <w:rFonts w:ascii="Times New Roman" w:hAnsi="Times New Roman"/>
                <w:sz w:val="26"/>
                <w:szCs w:val="26"/>
                <w:lang w:eastAsia="ru-RU"/>
              </w:rPr>
              <w:t>Суб</w:t>
            </w:r>
            <w:r>
              <w:rPr>
                <w:rFonts w:ascii="Times New Roman" w:hAnsi="Times New Roman"/>
                <w:sz w:val="26"/>
                <w:szCs w:val="26"/>
                <w:lang w:eastAsia="ru-RU"/>
              </w:rPr>
              <w:t>венц</w:t>
            </w:r>
            <w:r w:rsidRPr="00405085">
              <w:rPr>
                <w:rFonts w:ascii="Times New Roman" w:hAnsi="Times New Roman"/>
                <w:sz w:val="26"/>
                <w:szCs w:val="26"/>
                <w:lang w:eastAsia="ru-RU"/>
              </w:rPr>
              <w:t xml:space="preserve">ии </w:t>
            </w:r>
            <w:r>
              <w:rPr>
                <w:rFonts w:ascii="Times New Roman" w:hAnsi="Times New Roman"/>
                <w:sz w:val="26"/>
                <w:szCs w:val="26"/>
                <w:lang w:eastAsia="ru-RU"/>
              </w:rPr>
              <w:t>бюджетам бюджетной системы РФ</w:t>
            </w:r>
          </w:p>
        </w:tc>
        <w:tc>
          <w:tcPr>
            <w:tcW w:w="1701" w:type="dxa"/>
            <w:shd w:val="clear" w:color="auto" w:fill="auto"/>
          </w:tcPr>
          <w:p w14:paraId="71B9292C" w14:textId="00B90924" w:rsidR="008F34ED" w:rsidRPr="00405085" w:rsidRDefault="008F34ED" w:rsidP="008F34ED">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384 185,19</w:t>
            </w:r>
          </w:p>
          <w:p w14:paraId="16398DEC" w14:textId="08796A36" w:rsidR="008F34ED" w:rsidRPr="00405085" w:rsidRDefault="008F34ED" w:rsidP="008F34ED">
            <w:pPr>
              <w:spacing w:after="0" w:line="240" w:lineRule="auto"/>
              <w:jc w:val="center"/>
              <w:rPr>
                <w:rFonts w:ascii="Times New Roman" w:hAnsi="Times New Roman"/>
                <w:sz w:val="26"/>
                <w:szCs w:val="26"/>
                <w:lang w:eastAsia="ru-RU"/>
              </w:rPr>
            </w:pPr>
          </w:p>
        </w:tc>
        <w:tc>
          <w:tcPr>
            <w:tcW w:w="1701" w:type="dxa"/>
            <w:shd w:val="clear" w:color="auto" w:fill="auto"/>
          </w:tcPr>
          <w:p w14:paraId="464CF2BE" w14:textId="0980C0CE" w:rsidR="008F34ED" w:rsidRPr="008F34ED" w:rsidRDefault="008F34ED" w:rsidP="008F34ED">
            <w:pPr>
              <w:spacing w:after="0" w:line="240" w:lineRule="auto"/>
              <w:jc w:val="center"/>
              <w:rPr>
                <w:rFonts w:ascii="Times New Roman" w:hAnsi="Times New Roman"/>
                <w:iCs/>
                <w:sz w:val="26"/>
                <w:szCs w:val="26"/>
                <w:lang w:eastAsia="ru-RU"/>
              </w:rPr>
            </w:pPr>
            <w:r w:rsidRPr="008F34ED">
              <w:rPr>
                <w:rFonts w:ascii="Times New Roman" w:hAnsi="Times New Roman"/>
                <w:iCs/>
                <w:sz w:val="26"/>
                <w:szCs w:val="26"/>
                <w:lang w:eastAsia="ru-RU"/>
              </w:rPr>
              <w:t>87 454,70</w:t>
            </w:r>
          </w:p>
          <w:p w14:paraId="2D143D91" w14:textId="34EC5603" w:rsidR="008F34ED" w:rsidRPr="00405085" w:rsidRDefault="008F34ED" w:rsidP="008F34ED">
            <w:pPr>
              <w:spacing w:after="0" w:line="240" w:lineRule="auto"/>
              <w:jc w:val="center"/>
              <w:rPr>
                <w:rFonts w:ascii="Times New Roman" w:hAnsi="Times New Roman"/>
                <w:i/>
                <w:sz w:val="26"/>
                <w:szCs w:val="26"/>
                <w:lang w:eastAsia="ru-RU"/>
              </w:rPr>
            </w:pPr>
          </w:p>
        </w:tc>
        <w:tc>
          <w:tcPr>
            <w:tcW w:w="1276" w:type="dxa"/>
            <w:shd w:val="clear" w:color="auto" w:fill="auto"/>
          </w:tcPr>
          <w:p w14:paraId="701CB390" w14:textId="5BC67231" w:rsidR="008F34ED" w:rsidRPr="00405085" w:rsidRDefault="008F34ED" w:rsidP="008F34ED">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22,76</w:t>
            </w:r>
          </w:p>
        </w:tc>
      </w:tr>
      <w:tr w:rsidR="008F34ED" w:rsidRPr="00405085" w14:paraId="53ACE107" w14:textId="77777777" w:rsidTr="008F34ED">
        <w:trPr>
          <w:trHeight w:val="512"/>
        </w:trPr>
        <w:tc>
          <w:tcPr>
            <w:tcW w:w="5246" w:type="dxa"/>
            <w:shd w:val="clear" w:color="auto" w:fill="auto"/>
          </w:tcPr>
          <w:p w14:paraId="45F0D58F" w14:textId="75B8C600" w:rsidR="008F34ED" w:rsidRPr="00405085" w:rsidRDefault="008F34ED" w:rsidP="008F34ED">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Иные межбюджетные трансферты</w:t>
            </w:r>
          </w:p>
        </w:tc>
        <w:tc>
          <w:tcPr>
            <w:tcW w:w="1701" w:type="dxa"/>
            <w:shd w:val="clear" w:color="auto" w:fill="auto"/>
          </w:tcPr>
          <w:p w14:paraId="6A4F29E0" w14:textId="3AC02A56" w:rsidR="008F34ED" w:rsidRPr="00405085" w:rsidRDefault="008F34ED" w:rsidP="008F34ED">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23 914,75</w:t>
            </w:r>
          </w:p>
          <w:p w14:paraId="60963043" w14:textId="2271C484" w:rsidR="008F34ED" w:rsidRPr="00405085" w:rsidRDefault="008F34ED" w:rsidP="008F34ED">
            <w:pPr>
              <w:spacing w:after="0" w:line="240" w:lineRule="auto"/>
              <w:jc w:val="center"/>
              <w:rPr>
                <w:rFonts w:ascii="Times New Roman" w:hAnsi="Times New Roman"/>
                <w:sz w:val="26"/>
                <w:szCs w:val="26"/>
                <w:lang w:eastAsia="ru-RU"/>
              </w:rPr>
            </w:pPr>
          </w:p>
        </w:tc>
        <w:tc>
          <w:tcPr>
            <w:tcW w:w="1701" w:type="dxa"/>
            <w:shd w:val="clear" w:color="auto" w:fill="auto"/>
          </w:tcPr>
          <w:p w14:paraId="172C7367" w14:textId="46C933A7" w:rsidR="008F34ED" w:rsidRPr="00405085" w:rsidRDefault="008F34ED" w:rsidP="008F34ED">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3 333,12</w:t>
            </w:r>
          </w:p>
          <w:p w14:paraId="7576B75D" w14:textId="018CAEE9" w:rsidR="008F34ED" w:rsidRPr="00405085" w:rsidRDefault="008F34ED" w:rsidP="008F34ED">
            <w:pPr>
              <w:spacing w:after="0" w:line="240" w:lineRule="auto"/>
              <w:jc w:val="center"/>
              <w:rPr>
                <w:rFonts w:ascii="Times New Roman" w:hAnsi="Times New Roman"/>
                <w:sz w:val="26"/>
                <w:szCs w:val="26"/>
                <w:lang w:eastAsia="ru-RU"/>
              </w:rPr>
            </w:pPr>
          </w:p>
        </w:tc>
        <w:tc>
          <w:tcPr>
            <w:tcW w:w="1276" w:type="dxa"/>
            <w:shd w:val="clear" w:color="auto" w:fill="auto"/>
          </w:tcPr>
          <w:p w14:paraId="5A14311C" w14:textId="09D3EB6F" w:rsidR="008F34ED" w:rsidRPr="00405085" w:rsidRDefault="008F34ED" w:rsidP="008F34ED">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13,94</w:t>
            </w:r>
          </w:p>
        </w:tc>
      </w:tr>
      <w:tr w:rsidR="008F34ED" w:rsidRPr="00405085" w14:paraId="0DDBBBB1" w14:textId="77777777" w:rsidTr="00BE41CC">
        <w:trPr>
          <w:trHeight w:val="414"/>
        </w:trPr>
        <w:tc>
          <w:tcPr>
            <w:tcW w:w="5246" w:type="dxa"/>
            <w:shd w:val="clear" w:color="auto" w:fill="auto"/>
          </w:tcPr>
          <w:p w14:paraId="1195091C" w14:textId="03A3B5BC" w:rsidR="008F34ED" w:rsidRPr="00405085" w:rsidRDefault="008F34ED" w:rsidP="008F34ED">
            <w:pPr>
              <w:spacing w:after="0" w:line="240" w:lineRule="auto"/>
              <w:jc w:val="both"/>
              <w:rPr>
                <w:rFonts w:ascii="Times New Roman" w:hAnsi="Times New Roman"/>
                <w:b/>
                <w:i/>
                <w:sz w:val="26"/>
                <w:szCs w:val="26"/>
                <w:lang w:eastAsia="ru-RU"/>
              </w:rPr>
            </w:pPr>
            <w:r w:rsidRPr="00405085">
              <w:rPr>
                <w:rFonts w:ascii="Times New Roman" w:hAnsi="Times New Roman"/>
                <w:b/>
                <w:i/>
                <w:sz w:val="26"/>
                <w:szCs w:val="26"/>
                <w:lang w:eastAsia="ru-RU"/>
              </w:rPr>
              <w:t xml:space="preserve">4. </w:t>
            </w:r>
            <w:r w:rsidRPr="00981CCA">
              <w:rPr>
                <w:rFonts w:ascii="Times New Roman" w:hAnsi="Times New Roman"/>
                <w:b/>
                <w:i/>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701" w:type="dxa"/>
            <w:shd w:val="clear" w:color="auto" w:fill="auto"/>
          </w:tcPr>
          <w:p w14:paraId="1D8B1EE3" w14:textId="736A8322" w:rsidR="008F34ED" w:rsidRPr="00405085" w:rsidRDefault="008F34ED" w:rsidP="008F34ED">
            <w:pPr>
              <w:spacing w:after="0" w:line="240" w:lineRule="auto"/>
              <w:jc w:val="center"/>
              <w:rPr>
                <w:rFonts w:ascii="Times New Roman" w:hAnsi="Times New Roman"/>
                <w:b/>
                <w:i/>
                <w:sz w:val="26"/>
                <w:szCs w:val="26"/>
                <w:lang w:eastAsia="ru-RU"/>
              </w:rPr>
            </w:pPr>
            <w:r>
              <w:rPr>
                <w:rFonts w:ascii="Times New Roman" w:hAnsi="Times New Roman"/>
                <w:b/>
                <w:i/>
                <w:sz w:val="26"/>
                <w:szCs w:val="26"/>
                <w:lang w:eastAsia="ru-RU"/>
              </w:rPr>
              <w:t>0,00</w:t>
            </w:r>
          </w:p>
        </w:tc>
        <w:tc>
          <w:tcPr>
            <w:tcW w:w="1701" w:type="dxa"/>
            <w:shd w:val="clear" w:color="auto" w:fill="auto"/>
          </w:tcPr>
          <w:p w14:paraId="7D2CB5EF" w14:textId="44AB7B9D" w:rsidR="008F34ED" w:rsidRPr="00405085" w:rsidRDefault="008F34ED" w:rsidP="008F34ED">
            <w:pPr>
              <w:spacing w:after="0" w:line="240" w:lineRule="auto"/>
              <w:jc w:val="center"/>
              <w:rPr>
                <w:rFonts w:ascii="Times New Roman" w:hAnsi="Times New Roman"/>
                <w:b/>
                <w:i/>
                <w:sz w:val="26"/>
                <w:szCs w:val="26"/>
                <w:lang w:eastAsia="ru-RU"/>
              </w:rPr>
            </w:pPr>
            <w:r>
              <w:rPr>
                <w:rFonts w:ascii="Times New Roman" w:hAnsi="Times New Roman"/>
                <w:b/>
                <w:i/>
                <w:sz w:val="26"/>
                <w:szCs w:val="26"/>
                <w:lang w:eastAsia="ru-RU"/>
              </w:rPr>
              <w:t>-14 766,04</w:t>
            </w:r>
          </w:p>
        </w:tc>
        <w:tc>
          <w:tcPr>
            <w:tcW w:w="1276" w:type="dxa"/>
            <w:shd w:val="clear" w:color="auto" w:fill="auto"/>
          </w:tcPr>
          <w:p w14:paraId="374C86CA" w14:textId="01B21A98" w:rsidR="008F34ED" w:rsidRPr="00405085" w:rsidRDefault="008F34ED" w:rsidP="008F34ED">
            <w:pPr>
              <w:spacing w:after="0" w:line="240" w:lineRule="auto"/>
              <w:jc w:val="center"/>
              <w:rPr>
                <w:rFonts w:ascii="Times New Roman" w:hAnsi="Times New Roman"/>
                <w:b/>
                <w:i/>
                <w:sz w:val="26"/>
                <w:szCs w:val="26"/>
                <w:lang w:eastAsia="ru-RU"/>
              </w:rPr>
            </w:pPr>
          </w:p>
        </w:tc>
      </w:tr>
      <w:tr w:rsidR="008F34ED" w:rsidRPr="00405085" w14:paraId="64D96668" w14:textId="77777777" w:rsidTr="00BE41CC">
        <w:trPr>
          <w:trHeight w:val="414"/>
        </w:trPr>
        <w:tc>
          <w:tcPr>
            <w:tcW w:w="5246" w:type="dxa"/>
            <w:shd w:val="clear" w:color="auto" w:fill="auto"/>
          </w:tcPr>
          <w:p w14:paraId="41BC33A4" w14:textId="77777777" w:rsidR="008F34ED" w:rsidRPr="00405085" w:rsidRDefault="008F34ED" w:rsidP="008F34ED">
            <w:pPr>
              <w:spacing w:after="0" w:line="240" w:lineRule="auto"/>
              <w:jc w:val="both"/>
              <w:rPr>
                <w:rFonts w:ascii="Times New Roman" w:hAnsi="Times New Roman"/>
                <w:b/>
                <w:sz w:val="26"/>
                <w:szCs w:val="26"/>
                <w:lang w:eastAsia="ru-RU"/>
              </w:rPr>
            </w:pPr>
            <w:r w:rsidRPr="00405085">
              <w:rPr>
                <w:rFonts w:ascii="Times New Roman" w:hAnsi="Times New Roman"/>
                <w:b/>
                <w:sz w:val="26"/>
                <w:szCs w:val="26"/>
                <w:lang w:eastAsia="ru-RU"/>
              </w:rPr>
              <w:t>Итого безвозмездные поступления</w:t>
            </w:r>
          </w:p>
        </w:tc>
        <w:tc>
          <w:tcPr>
            <w:tcW w:w="1701" w:type="dxa"/>
            <w:shd w:val="clear" w:color="auto" w:fill="auto"/>
          </w:tcPr>
          <w:p w14:paraId="6C15F936" w14:textId="5C961EFF" w:rsidR="008F34ED" w:rsidRPr="00405085" w:rsidRDefault="000E1435" w:rsidP="008F34ED">
            <w:pPr>
              <w:spacing w:after="0" w:line="240" w:lineRule="auto"/>
              <w:jc w:val="center"/>
              <w:rPr>
                <w:rFonts w:ascii="Times New Roman" w:hAnsi="Times New Roman"/>
                <w:b/>
                <w:sz w:val="26"/>
                <w:szCs w:val="26"/>
                <w:lang w:eastAsia="ru-RU"/>
              </w:rPr>
            </w:pPr>
            <w:r>
              <w:rPr>
                <w:rFonts w:ascii="Times New Roman" w:hAnsi="Times New Roman"/>
                <w:b/>
                <w:sz w:val="26"/>
                <w:szCs w:val="26"/>
                <w:lang w:eastAsia="ru-RU"/>
              </w:rPr>
              <w:t>761 315,42</w:t>
            </w:r>
          </w:p>
        </w:tc>
        <w:tc>
          <w:tcPr>
            <w:tcW w:w="1701" w:type="dxa"/>
            <w:shd w:val="clear" w:color="auto" w:fill="auto"/>
          </w:tcPr>
          <w:p w14:paraId="22067645" w14:textId="71F2F2F2" w:rsidR="008F34ED" w:rsidRPr="00405085" w:rsidRDefault="000E1435" w:rsidP="008F34ED">
            <w:pPr>
              <w:spacing w:after="0" w:line="240" w:lineRule="auto"/>
              <w:jc w:val="center"/>
              <w:rPr>
                <w:rFonts w:ascii="Times New Roman" w:hAnsi="Times New Roman"/>
                <w:b/>
                <w:sz w:val="26"/>
                <w:szCs w:val="26"/>
                <w:lang w:eastAsia="ru-RU"/>
              </w:rPr>
            </w:pPr>
            <w:r>
              <w:rPr>
                <w:rFonts w:ascii="Times New Roman" w:hAnsi="Times New Roman"/>
                <w:b/>
                <w:sz w:val="26"/>
                <w:szCs w:val="26"/>
                <w:lang w:eastAsia="ru-RU"/>
              </w:rPr>
              <w:t>159 256,82</w:t>
            </w:r>
          </w:p>
        </w:tc>
        <w:tc>
          <w:tcPr>
            <w:tcW w:w="1276" w:type="dxa"/>
            <w:shd w:val="clear" w:color="auto" w:fill="auto"/>
          </w:tcPr>
          <w:p w14:paraId="6CF3ED09" w14:textId="2DEEA319" w:rsidR="008F34ED" w:rsidRPr="00405085" w:rsidRDefault="000E1435" w:rsidP="008F34ED">
            <w:pPr>
              <w:spacing w:after="0" w:line="240" w:lineRule="auto"/>
              <w:jc w:val="center"/>
              <w:rPr>
                <w:rFonts w:ascii="Times New Roman" w:hAnsi="Times New Roman"/>
                <w:b/>
                <w:sz w:val="26"/>
                <w:szCs w:val="26"/>
                <w:lang w:eastAsia="ru-RU"/>
              </w:rPr>
            </w:pPr>
            <w:r>
              <w:rPr>
                <w:rFonts w:ascii="Times New Roman" w:hAnsi="Times New Roman"/>
                <w:b/>
                <w:sz w:val="26"/>
                <w:szCs w:val="26"/>
                <w:lang w:eastAsia="ru-RU"/>
              </w:rPr>
              <w:t>20,92</w:t>
            </w:r>
          </w:p>
        </w:tc>
      </w:tr>
      <w:tr w:rsidR="008F34ED" w:rsidRPr="00405085" w14:paraId="7A5DDE32" w14:textId="77777777" w:rsidTr="00BE41CC">
        <w:trPr>
          <w:trHeight w:val="465"/>
        </w:trPr>
        <w:tc>
          <w:tcPr>
            <w:tcW w:w="5246" w:type="dxa"/>
            <w:shd w:val="clear" w:color="auto" w:fill="auto"/>
          </w:tcPr>
          <w:p w14:paraId="033A929B" w14:textId="77777777" w:rsidR="008F34ED" w:rsidRPr="00405085" w:rsidRDefault="008F34ED" w:rsidP="008F34ED">
            <w:pPr>
              <w:spacing w:after="0" w:line="240" w:lineRule="auto"/>
              <w:jc w:val="both"/>
              <w:rPr>
                <w:rFonts w:ascii="Times New Roman" w:hAnsi="Times New Roman"/>
                <w:b/>
                <w:sz w:val="28"/>
                <w:szCs w:val="28"/>
                <w:lang w:eastAsia="ru-RU"/>
              </w:rPr>
            </w:pPr>
            <w:r w:rsidRPr="00405085">
              <w:rPr>
                <w:rFonts w:ascii="Times New Roman" w:hAnsi="Times New Roman"/>
                <w:b/>
                <w:sz w:val="28"/>
                <w:szCs w:val="28"/>
                <w:lang w:eastAsia="ru-RU"/>
              </w:rPr>
              <w:t>Всего доходы</w:t>
            </w:r>
          </w:p>
        </w:tc>
        <w:tc>
          <w:tcPr>
            <w:tcW w:w="1701" w:type="dxa"/>
            <w:shd w:val="clear" w:color="auto" w:fill="auto"/>
          </w:tcPr>
          <w:p w14:paraId="7916EA38" w14:textId="1DE25359" w:rsidR="008F34ED" w:rsidRPr="00405085" w:rsidRDefault="000E1435" w:rsidP="008F34E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1 145 213,18</w:t>
            </w:r>
          </w:p>
        </w:tc>
        <w:tc>
          <w:tcPr>
            <w:tcW w:w="1701" w:type="dxa"/>
            <w:shd w:val="clear" w:color="auto" w:fill="auto"/>
          </w:tcPr>
          <w:p w14:paraId="7F246319" w14:textId="55BCE776" w:rsidR="008F34ED" w:rsidRPr="00405085" w:rsidRDefault="000E1435" w:rsidP="008F34E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271 439,98</w:t>
            </w:r>
          </w:p>
        </w:tc>
        <w:tc>
          <w:tcPr>
            <w:tcW w:w="1276" w:type="dxa"/>
            <w:shd w:val="clear" w:color="auto" w:fill="auto"/>
          </w:tcPr>
          <w:p w14:paraId="31FAB77C" w14:textId="6F16BF04" w:rsidR="008F34ED" w:rsidRPr="00405085" w:rsidRDefault="000E1435" w:rsidP="008F34ED">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23,70</w:t>
            </w:r>
          </w:p>
        </w:tc>
      </w:tr>
    </w:tbl>
    <w:p w14:paraId="3206CC15" w14:textId="77777777" w:rsidR="00981CCA" w:rsidRPr="00981CCA" w:rsidRDefault="00A6622C" w:rsidP="00981CCA">
      <w:pPr>
        <w:spacing w:after="0" w:line="360" w:lineRule="auto"/>
        <w:ind w:left="1637"/>
        <w:jc w:val="both"/>
        <w:rPr>
          <w:rFonts w:ascii="Times New Roman" w:hAnsi="Times New Roman"/>
          <w:sz w:val="26"/>
          <w:szCs w:val="26"/>
        </w:rPr>
      </w:pPr>
      <w:r w:rsidRPr="00981CCA">
        <w:rPr>
          <w:rFonts w:ascii="Times New Roman" w:hAnsi="Times New Roman"/>
          <w:b/>
          <w:sz w:val="26"/>
          <w:szCs w:val="26"/>
          <w:u w:val="single"/>
        </w:rPr>
        <w:t>Налоговые и неналоговые доходы</w:t>
      </w:r>
    </w:p>
    <w:p w14:paraId="4EFF4177" w14:textId="621DF32C" w:rsidR="005F2FBF" w:rsidRPr="00981CCA" w:rsidRDefault="005F2FBF" w:rsidP="00981CCA">
      <w:pPr>
        <w:spacing w:after="0" w:line="360" w:lineRule="auto"/>
        <w:ind w:firstLine="851"/>
        <w:jc w:val="both"/>
        <w:rPr>
          <w:rFonts w:ascii="Times New Roman" w:hAnsi="Times New Roman"/>
          <w:sz w:val="26"/>
          <w:szCs w:val="26"/>
        </w:rPr>
      </w:pPr>
      <w:r w:rsidRPr="00981CCA">
        <w:rPr>
          <w:rFonts w:ascii="Times New Roman" w:hAnsi="Times New Roman"/>
          <w:sz w:val="26"/>
          <w:szCs w:val="26"/>
        </w:rPr>
        <w:t>Уточненный план по налоговым и неналоговым доходам бюджета Пожарского муниципального округа на 2023 год установлен в размере   383 897,76 тыс. руб., в том числе по налоговым – 343 097,76 тыс. руб., по неналоговым – 40 800,00 тыс. руб.</w:t>
      </w:r>
    </w:p>
    <w:p w14:paraId="66568236" w14:textId="084E12E0" w:rsidR="00E523F2" w:rsidRDefault="00981CCA" w:rsidP="00E523F2">
      <w:pPr>
        <w:pStyle w:val="a3"/>
        <w:spacing w:line="360" w:lineRule="auto"/>
        <w:ind w:firstLine="708"/>
        <w:jc w:val="both"/>
        <w:rPr>
          <w:sz w:val="26"/>
          <w:szCs w:val="26"/>
        </w:rPr>
      </w:pPr>
      <w:r>
        <w:rPr>
          <w:sz w:val="26"/>
          <w:szCs w:val="26"/>
        </w:rPr>
        <w:lastRenderedPageBreak/>
        <w:t>Кассово</w:t>
      </w:r>
      <w:r w:rsidR="00E523F2" w:rsidRPr="00D106D0">
        <w:rPr>
          <w:sz w:val="26"/>
          <w:szCs w:val="26"/>
        </w:rPr>
        <w:t xml:space="preserve">е исполнение за </w:t>
      </w:r>
      <w:r w:rsidR="00E523F2" w:rsidRPr="00D106D0">
        <w:rPr>
          <w:sz w:val="26"/>
          <w:szCs w:val="26"/>
          <w:lang w:val="en-US"/>
        </w:rPr>
        <w:t>I</w:t>
      </w:r>
      <w:r w:rsidR="00E523F2" w:rsidRPr="00D106D0">
        <w:rPr>
          <w:sz w:val="26"/>
          <w:szCs w:val="26"/>
        </w:rPr>
        <w:t xml:space="preserve"> квартал 2023 года составило 112 183,1</w:t>
      </w:r>
      <w:r w:rsidR="00E523F2">
        <w:rPr>
          <w:sz w:val="26"/>
          <w:szCs w:val="26"/>
        </w:rPr>
        <w:t>6</w:t>
      </w:r>
      <w:r w:rsidR="00E523F2" w:rsidRPr="00D106D0">
        <w:rPr>
          <w:sz w:val="26"/>
          <w:szCs w:val="26"/>
        </w:rPr>
        <w:t xml:space="preserve"> тыс. руб., что составляет 29,22% от годового плана, в том числе</w:t>
      </w:r>
      <w:r w:rsidR="000E1435">
        <w:rPr>
          <w:sz w:val="26"/>
          <w:szCs w:val="26"/>
        </w:rPr>
        <w:t>:</w:t>
      </w:r>
      <w:r w:rsidR="00E523F2" w:rsidRPr="00D106D0">
        <w:rPr>
          <w:sz w:val="26"/>
          <w:szCs w:val="26"/>
        </w:rPr>
        <w:t xml:space="preserve"> по налоговым доходам – 88 725,3</w:t>
      </w:r>
      <w:r w:rsidR="007649F6">
        <w:rPr>
          <w:sz w:val="26"/>
          <w:szCs w:val="26"/>
        </w:rPr>
        <w:t>9</w:t>
      </w:r>
      <w:r w:rsidR="00E523F2" w:rsidRPr="00D106D0">
        <w:rPr>
          <w:sz w:val="26"/>
          <w:szCs w:val="26"/>
        </w:rPr>
        <w:t xml:space="preserve"> тыс. руб. (25,86%), по неналоговым доходам – 23 457,7</w:t>
      </w:r>
      <w:r w:rsidR="007649F6">
        <w:rPr>
          <w:sz w:val="26"/>
          <w:szCs w:val="26"/>
        </w:rPr>
        <w:t>7</w:t>
      </w:r>
      <w:r w:rsidR="00E523F2" w:rsidRPr="00D106D0">
        <w:rPr>
          <w:sz w:val="26"/>
          <w:szCs w:val="26"/>
        </w:rPr>
        <w:t xml:space="preserve"> тыс. руб. (57,49%).</w:t>
      </w:r>
    </w:p>
    <w:p w14:paraId="12D16099" w14:textId="77777777" w:rsidR="000E1435" w:rsidRPr="00D106D0" w:rsidRDefault="000E1435" w:rsidP="00E523F2">
      <w:pPr>
        <w:pStyle w:val="a3"/>
        <w:spacing w:line="360" w:lineRule="auto"/>
        <w:ind w:firstLine="708"/>
        <w:jc w:val="both"/>
        <w:rPr>
          <w:sz w:val="26"/>
          <w:szCs w:val="26"/>
        </w:rPr>
      </w:pPr>
    </w:p>
    <w:p w14:paraId="6DD36841" w14:textId="284B4C3B" w:rsidR="00E523F2" w:rsidRDefault="00E523F2" w:rsidP="005F2FBF">
      <w:pPr>
        <w:spacing w:after="0" w:line="360" w:lineRule="auto"/>
        <w:ind w:firstLine="567"/>
        <w:jc w:val="both"/>
        <w:rPr>
          <w:rFonts w:ascii="Times New Roman" w:hAnsi="Times New Roman"/>
          <w:sz w:val="26"/>
          <w:szCs w:val="26"/>
        </w:rPr>
      </w:pPr>
      <w:r>
        <w:rPr>
          <w:noProof/>
        </w:rPr>
        <w:drawing>
          <wp:inline distT="0" distB="0" distL="0" distR="0" wp14:anchorId="6BB83299" wp14:editId="1479F625">
            <wp:extent cx="4514850" cy="2547937"/>
            <wp:effectExtent l="0" t="0" r="0" b="5080"/>
            <wp:docPr id="1" name="Диаграмма 1">
              <a:extLst xmlns:a="http://schemas.openxmlformats.org/drawingml/2006/main">
                <a:ext uri="{FF2B5EF4-FFF2-40B4-BE49-F238E27FC236}">
                  <a16:creationId xmlns:a16="http://schemas.microsoft.com/office/drawing/2014/main" id="{BC7F50B1-B487-45F7-B2C8-F8C6C7B534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5F73AA4" w14:textId="77777777" w:rsidR="00E523F2" w:rsidRDefault="00E523F2" w:rsidP="005F2FBF">
      <w:pPr>
        <w:spacing w:after="0" w:line="360" w:lineRule="auto"/>
        <w:ind w:firstLine="567"/>
        <w:jc w:val="both"/>
        <w:rPr>
          <w:rFonts w:ascii="Times New Roman" w:hAnsi="Times New Roman"/>
          <w:sz w:val="26"/>
          <w:szCs w:val="26"/>
        </w:rPr>
      </w:pPr>
    </w:p>
    <w:p w14:paraId="2FD2290E" w14:textId="77777777" w:rsidR="00E523F2" w:rsidRPr="005F2FBF" w:rsidRDefault="00E523F2" w:rsidP="005F2FBF">
      <w:pPr>
        <w:spacing w:after="0" w:line="360" w:lineRule="auto"/>
        <w:ind w:firstLine="567"/>
        <w:jc w:val="both"/>
        <w:rPr>
          <w:rFonts w:ascii="Times New Roman" w:hAnsi="Times New Roman"/>
          <w:bCs/>
          <w:sz w:val="26"/>
          <w:szCs w:val="26"/>
        </w:rPr>
      </w:pPr>
    </w:p>
    <w:p w14:paraId="0B1FAED4" w14:textId="6E8BEB21" w:rsidR="00A6622C" w:rsidRDefault="00A6622C" w:rsidP="00A6622C">
      <w:pPr>
        <w:ind w:firstLine="720"/>
        <w:jc w:val="center"/>
        <w:rPr>
          <w:rFonts w:ascii="Times New Roman" w:hAnsi="Times New Roman"/>
          <w:b/>
          <w:sz w:val="26"/>
          <w:szCs w:val="26"/>
        </w:rPr>
      </w:pPr>
      <w:r w:rsidRPr="00454ABB">
        <w:rPr>
          <w:rFonts w:ascii="Times New Roman" w:hAnsi="Times New Roman"/>
          <w:b/>
          <w:sz w:val="26"/>
          <w:szCs w:val="26"/>
        </w:rPr>
        <w:t xml:space="preserve">Структура налоговых и неналоговых доходов бюджета Пожарского муниципального </w:t>
      </w:r>
      <w:r w:rsidR="00A46D13">
        <w:rPr>
          <w:rFonts w:ascii="Times New Roman" w:hAnsi="Times New Roman"/>
          <w:b/>
          <w:sz w:val="26"/>
          <w:szCs w:val="26"/>
        </w:rPr>
        <w:t>округа</w:t>
      </w:r>
      <w:r w:rsidRPr="00454ABB">
        <w:rPr>
          <w:rFonts w:ascii="Times New Roman" w:hAnsi="Times New Roman"/>
          <w:b/>
          <w:sz w:val="26"/>
          <w:szCs w:val="26"/>
        </w:rPr>
        <w:t xml:space="preserve"> за</w:t>
      </w:r>
      <w:r>
        <w:rPr>
          <w:rFonts w:ascii="Times New Roman" w:hAnsi="Times New Roman"/>
          <w:b/>
          <w:sz w:val="26"/>
          <w:szCs w:val="26"/>
        </w:rPr>
        <w:t xml:space="preserve"> </w:t>
      </w:r>
      <w:r>
        <w:rPr>
          <w:rFonts w:ascii="Times New Roman" w:hAnsi="Times New Roman"/>
          <w:b/>
          <w:sz w:val="26"/>
          <w:szCs w:val="26"/>
          <w:lang w:val="en-US"/>
        </w:rPr>
        <w:t>I</w:t>
      </w:r>
      <w:r w:rsidRPr="00454ABB">
        <w:rPr>
          <w:rFonts w:ascii="Times New Roman" w:hAnsi="Times New Roman"/>
          <w:b/>
          <w:sz w:val="26"/>
          <w:szCs w:val="26"/>
        </w:rPr>
        <w:t xml:space="preserve"> </w:t>
      </w:r>
      <w:r>
        <w:rPr>
          <w:rFonts w:ascii="Times New Roman" w:hAnsi="Times New Roman"/>
          <w:b/>
          <w:sz w:val="26"/>
          <w:szCs w:val="26"/>
        </w:rPr>
        <w:t xml:space="preserve">квартал </w:t>
      </w:r>
      <w:r w:rsidRPr="00454ABB">
        <w:rPr>
          <w:rFonts w:ascii="Times New Roman" w:hAnsi="Times New Roman"/>
          <w:b/>
          <w:sz w:val="26"/>
          <w:szCs w:val="26"/>
        </w:rPr>
        <w:t>202</w:t>
      </w:r>
      <w:r>
        <w:rPr>
          <w:rFonts w:ascii="Times New Roman" w:hAnsi="Times New Roman"/>
          <w:b/>
          <w:sz w:val="26"/>
          <w:szCs w:val="26"/>
        </w:rPr>
        <w:t>3</w:t>
      </w:r>
      <w:r w:rsidRPr="00454ABB">
        <w:rPr>
          <w:rFonts w:ascii="Times New Roman" w:hAnsi="Times New Roman"/>
          <w:b/>
          <w:sz w:val="26"/>
          <w:szCs w:val="26"/>
        </w:rPr>
        <w:t xml:space="preserve"> год</w:t>
      </w:r>
      <w:r w:rsidR="00A46D13">
        <w:rPr>
          <w:rFonts w:ascii="Times New Roman" w:hAnsi="Times New Roman"/>
          <w:b/>
          <w:sz w:val="26"/>
          <w:szCs w:val="26"/>
        </w:rPr>
        <w:t>а</w:t>
      </w:r>
      <w:r>
        <w:rPr>
          <w:noProof/>
          <w:lang w:eastAsia="ru-RU"/>
        </w:rPr>
        <w:drawing>
          <wp:inline distT="0" distB="0" distL="0" distR="0" wp14:anchorId="5E1C34F3" wp14:editId="66AA413C">
            <wp:extent cx="6119495" cy="4685030"/>
            <wp:effectExtent l="0" t="0" r="0" b="0"/>
            <wp:docPr id="2" name="Диаграмма 2">
              <a:extLst xmlns:a="http://schemas.openxmlformats.org/drawingml/2006/main">
                <a:ext uri="{FF2B5EF4-FFF2-40B4-BE49-F238E27FC236}">
                  <a16:creationId xmlns:a16="http://schemas.microsoft.com/office/drawing/2014/main" id="{279B5C21-ECCB-463F-A812-974103D188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9829F21" w14:textId="77777777" w:rsidR="00A6622C" w:rsidRPr="00F5552E" w:rsidRDefault="00A6622C" w:rsidP="00A6622C">
      <w:pPr>
        <w:ind w:firstLine="720"/>
        <w:jc w:val="center"/>
        <w:rPr>
          <w:rFonts w:ascii="Times New Roman" w:hAnsi="Times New Roman"/>
          <w:b/>
          <w:sz w:val="26"/>
          <w:szCs w:val="26"/>
        </w:rPr>
      </w:pPr>
    </w:p>
    <w:p w14:paraId="5723904D" w14:textId="36179159" w:rsidR="00C21A29" w:rsidRDefault="00C21A29" w:rsidP="00C21A29">
      <w:pPr>
        <w:pStyle w:val="a3"/>
        <w:spacing w:line="360" w:lineRule="auto"/>
        <w:ind w:firstLine="708"/>
        <w:jc w:val="both"/>
        <w:rPr>
          <w:sz w:val="26"/>
          <w:szCs w:val="26"/>
        </w:rPr>
      </w:pPr>
      <w:r>
        <w:rPr>
          <w:sz w:val="26"/>
          <w:szCs w:val="26"/>
        </w:rPr>
        <w:lastRenderedPageBreak/>
        <w:t>В связи с введением с 01 января 2023 года единого налогового платежа изменен механизм учета и перечисления в соответствующие бюджеты налоговых доходов, что сказывается на фактическом поступлении доходов</w:t>
      </w:r>
      <w:r w:rsidR="0063229D">
        <w:rPr>
          <w:sz w:val="26"/>
          <w:szCs w:val="26"/>
        </w:rPr>
        <w:t>:</w:t>
      </w:r>
    </w:p>
    <w:p w14:paraId="2F70954C" w14:textId="2701C40A" w:rsidR="0063229D" w:rsidRPr="0063229D" w:rsidRDefault="0063229D" w:rsidP="0063229D">
      <w:pPr>
        <w:pStyle w:val="a3"/>
        <w:spacing w:line="360" w:lineRule="auto"/>
        <w:ind w:firstLine="708"/>
        <w:jc w:val="both"/>
        <w:rPr>
          <w:sz w:val="26"/>
          <w:szCs w:val="26"/>
        </w:rPr>
      </w:pPr>
      <w:r w:rsidRPr="0063229D">
        <w:rPr>
          <w:sz w:val="26"/>
          <w:szCs w:val="26"/>
        </w:rPr>
        <w:t>Единый налоговый платёж (ЕНП) — общая сумма налогов и взносов, которые налогоплательщик должен уплатить за период и которые он перечислил на единый налоговый счёт</w:t>
      </w:r>
      <w:r w:rsidR="00B46FCA">
        <w:rPr>
          <w:sz w:val="26"/>
          <w:szCs w:val="26"/>
        </w:rPr>
        <w:t xml:space="preserve"> (Е</w:t>
      </w:r>
      <w:r w:rsidR="00D9668A">
        <w:rPr>
          <w:sz w:val="26"/>
          <w:szCs w:val="26"/>
        </w:rPr>
        <w:t>Н</w:t>
      </w:r>
      <w:r w:rsidR="00B46FCA">
        <w:rPr>
          <w:sz w:val="26"/>
          <w:szCs w:val="26"/>
        </w:rPr>
        <w:t>С)</w:t>
      </w:r>
      <w:r w:rsidRPr="0063229D">
        <w:rPr>
          <w:sz w:val="26"/>
          <w:szCs w:val="26"/>
        </w:rPr>
        <w:t>.</w:t>
      </w:r>
      <w:r w:rsidRPr="0063229D">
        <w:t xml:space="preserve"> </w:t>
      </w:r>
      <w:r w:rsidRPr="0063229D">
        <w:rPr>
          <w:sz w:val="26"/>
          <w:szCs w:val="26"/>
        </w:rPr>
        <w:t>В составе ЕНП уплачива</w:t>
      </w:r>
      <w:r>
        <w:rPr>
          <w:sz w:val="26"/>
          <w:szCs w:val="26"/>
        </w:rPr>
        <w:t>ются</w:t>
      </w:r>
      <w:r w:rsidRPr="0063229D">
        <w:rPr>
          <w:sz w:val="26"/>
          <w:szCs w:val="26"/>
        </w:rPr>
        <w:t>:</w:t>
      </w:r>
      <w:r>
        <w:rPr>
          <w:sz w:val="26"/>
          <w:szCs w:val="26"/>
        </w:rPr>
        <w:t xml:space="preserve"> </w:t>
      </w:r>
      <w:r w:rsidRPr="0063229D">
        <w:rPr>
          <w:sz w:val="26"/>
          <w:szCs w:val="26"/>
        </w:rPr>
        <w:t>налог на прибыль;</w:t>
      </w:r>
      <w:r>
        <w:rPr>
          <w:sz w:val="26"/>
          <w:szCs w:val="26"/>
        </w:rPr>
        <w:t xml:space="preserve"> </w:t>
      </w:r>
      <w:r w:rsidRPr="0063229D">
        <w:rPr>
          <w:sz w:val="26"/>
          <w:szCs w:val="26"/>
        </w:rPr>
        <w:t xml:space="preserve">налоги при </w:t>
      </w:r>
      <w:proofErr w:type="spellStart"/>
      <w:r w:rsidRPr="0063229D">
        <w:rPr>
          <w:sz w:val="26"/>
          <w:szCs w:val="26"/>
        </w:rPr>
        <w:t>спецрежимах</w:t>
      </w:r>
      <w:proofErr w:type="spellEnd"/>
      <w:r w:rsidRPr="0063229D">
        <w:rPr>
          <w:sz w:val="26"/>
          <w:szCs w:val="26"/>
        </w:rPr>
        <w:t xml:space="preserve"> налогообложения — УСН, АУСН, ПСН, ЕСХН;</w:t>
      </w:r>
      <w:r>
        <w:rPr>
          <w:sz w:val="26"/>
          <w:szCs w:val="26"/>
        </w:rPr>
        <w:t xml:space="preserve"> </w:t>
      </w:r>
      <w:r w:rsidRPr="0063229D">
        <w:rPr>
          <w:sz w:val="26"/>
          <w:szCs w:val="26"/>
        </w:rPr>
        <w:t>налог на добавленную стоимость (НДС) — кроме НДС при импорте из ЕАЭС;</w:t>
      </w:r>
      <w:r>
        <w:rPr>
          <w:sz w:val="26"/>
          <w:szCs w:val="26"/>
        </w:rPr>
        <w:t xml:space="preserve"> </w:t>
      </w:r>
      <w:r w:rsidRPr="0063229D">
        <w:rPr>
          <w:sz w:val="26"/>
          <w:szCs w:val="26"/>
        </w:rPr>
        <w:t>имущественные налоги (транспортный и земельный, налог на имущество);</w:t>
      </w:r>
      <w:r>
        <w:rPr>
          <w:sz w:val="26"/>
          <w:szCs w:val="26"/>
        </w:rPr>
        <w:t xml:space="preserve"> </w:t>
      </w:r>
      <w:r w:rsidRPr="0063229D">
        <w:rPr>
          <w:sz w:val="26"/>
          <w:szCs w:val="26"/>
        </w:rPr>
        <w:t>налог на доход физических лиц (НДФЛ) за сотрудников — кроме НДФЛ с выплат иностранцам на патенте;</w:t>
      </w:r>
      <w:r>
        <w:rPr>
          <w:sz w:val="26"/>
          <w:szCs w:val="26"/>
        </w:rPr>
        <w:t xml:space="preserve"> </w:t>
      </w:r>
      <w:r w:rsidRPr="0063229D">
        <w:rPr>
          <w:sz w:val="26"/>
          <w:szCs w:val="26"/>
        </w:rPr>
        <w:t>страховые взносы — кроме взносов на травматизм;</w:t>
      </w:r>
      <w:r>
        <w:rPr>
          <w:sz w:val="26"/>
          <w:szCs w:val="26"/>
        </w:rPr>
        <w:t xml:space="preserve"> </w:t>
      </w:r>
      <w:r w:rsidRPr="0063229D">
        <w:rPr>
          <w:sz w:val="26"/>
          <w:szCs w:val="26"/>
        </w:rPr>
        <w:t>акцизы;</w:t>
      </w:r>
      <w:r>
        <w:rPr>
          <w:sz w:val="26"/>
          <w:szCs w:val="26"/>
        </w:rPr>
        <w:t xml:space="preserve"> </w:t>
      </w:r>
      <w:r w:rsidRPr="0063229D">
        <w:rPr>
          <w:sz w:val="26"/>
          <w:szCs w:val="26"/>
        </w:rPr>
        <w:t>водный налог;</w:t>
      </w:r>
      <w:r>
        <w:rPr>
          <w:sz w:val="26"/>
          <w:szCs w:val="26"/>
        </w:rPr>
        <w:t xml:space="preserve"> </w:t>
      </w:r>
      <w:r w:rsidRPr="0063229D">
        <w:rPr>
          <w:sz w:val="26"/>
          <w:szCs w:val="26"/>
        </w:rPr>
        <w:t>налог на добычу полезных ископаемых;</w:t>
      </w:r>
      <w:r>
        <w:rPr>
          <w:sz w:val="26"/>
          <w:szCs w:val="26"/>
        </w:rPr>
        <w:t xml:space="preserve"> </w:t>
      </w:r>
      <w:r w:rsidRPr="0063229D">
        <w:rPr>
          <w:sz w:val="26"/>
          <w:szCs w:val="26"/>
        </w:rPr>
        <w:t>налог на дополнительный доход от добычи углеводородного сырья;</w:t>
      </w:r>
      <w:r>
        <w:rPr>
          <w:sz w:val="26"/>
          <w:szCs w:val="26"/>
        </w:rPr>
        <w:t xml:space="preserve"> </w:t>
      </w:r>
      <w:r w:rsidRPr="0063229D">
        <w:rPr>
          <w:sz w:val="26"/>
          <w:szCs w:val="26"/>
        </w:rPr>
        <w:t>налог на игорный бизнес;</w:t>
      </w:r>
      <w:r>
        <w:rPr>
          <w:sz w:val="26"/>
          <w:szCs w:val="26"/>
        </w:rPr>
        <w:t xml:space="preserve"> </w:t>
      </w:r>
      <w:r w:rsidRPr="0063229D">
        <w:rPr>
          <w:sz w:val="26"/>
          <w:szCs w:val="26"/>
        </w:rPr>
        <w:t>торговые сборы;</w:t>
      </w:r>
      <w:r>
        <w:rPr>
          <w:sz w:val="26"/>
          <w:szCs w:val="26"/>
        </w:rPr>
        <w:t xml:space="preserve"> </w:t>
      </w:r>
      <w:r w:rsidRPr="0063229D">
        <w:rPr>
          <w:sz w:val="26"/>
          <w:szCs w:val="26"/>
        </w:rPr>
        <w:t>пени, штрафы, проценты.</w:t>
      </w:r>
      <w:r w:rsidRPr="0063229D">
        <w:t xml:space="preserve"> </w:t>
      </w:r>
      <w:r w:rsidRPr="0063229D">
        <w:rPr>
          <w:sz w:val="26"/>
          <w:szCs w:val="26"/>
        </w:rPr>
        <w:t>Налогоплательщики вносят деньги на ЕНС</w:t>
      </w:r>
      <w:r>
        <w:rPr>
          <w:sz w:val="26"/>
          <w:szCs w:val="26"/>
        </w:rPr>
        <w:t>, который открывается каждому налогоплательщику в Федеральном казначействе</w:t>
      </w:r>
      <w:r w:rsidRPr="0063229D">
        <w:rPr>
          <w:sz w:val="26"/>
          <w:szCs w:val="26"/>
        </w:rPr>
        <w:t>. Общую сумму налогов, взносов и сборов компании и ИП рассчитывают самостоятельно.</w:t>
      </w:r>
      <w:r>
        <w:rPr>
          <w:sz w:val="26"/>
          <w:szCs w:val="26"/>
        </w:rPr>
        <w:t xml:space="preserve"> </w:t>
      </w:r>
      <w:r w:rsidRPr="0063229D">
        <w:rPr>
          <w:sz w:val="26"/>
          <w:szCs w:val="26"/>
        </w:rPr>
        <w:t>Вносить деньги на ЕНС можно частями, в любое время в течение года. Важно, чтобы к моменту списания ЕНП на счёте была необходимая в этот период сумма.</w:t>
      </w:r>
    </w:p>
    <w:p w14:paraId="599B0543" w14:textId="0E5DAF97" w:rsidR="0063229D" w:rsidRDefault="0063229D" w:rsidP="0063229D">
      <w:pPr>
        <w:pStyle w:val="a3"/>
        <w:spacing w:line="360" w:lineRule="auto"/>
        <w:ind w:firstLine="708"/>
        <w:jc w:val="both"/>
        <w:rPr>
          <w:sz w:val="26"/>
          <w:szCs w:val="26"/>
        </w:rPr>
      </w:pPr>
      <w:r w:rsidRPr="00B46FCA">
        <w:rPr>
          <w:sz w:val="26"/>
          <w:szCs w:val="26"/>
          <w:u w:val="single"/>
        </w:rPr>
        <w:t>Дата списания ЕНП одна для всех — 28-е число месяца</w:t>
      </w:r>
      <w:r w:rsidRPr="0063229D">
        <w:rPr>
          <w:sz w:val="26"/>
          <w:szCs w:val="26"/>
        </w:rPr>
        <w:t>. Периодичность уплаты налогов, авансовых платежей и взносов осталась прежней — зависит от системы налогообложения</w:t>
      </w:r>
      <w:r>
        <w:rPr>
          <w:sz w:val="26"/>
          <w:szCs w:val="26"/>
        </w:rPr>
        <w:t>.</w:t>
      </w:r>
    </w:p>
    <w:p w14:paraId="39D8F5AF" w14:textId="228254DD" w:rsidR="00D9668A" w:rsidRDefault="00D9668A" w:rsidP="0063229D">
      <w:pPr>
        <w:pStyle w:val="a3"/>
        <w:spacing w:line="360" w:lineRule="auto"/>
        <w:ind w:firstLine="708"/>
        <w:jc w:val="both"/>
        <w:rPr>
          <w:sz w:val="26"/>
          <w:szCs w:val="26"/>
        </w:rPr>
      </w:pPr>
      <w:r>
        <w:rPr>
          <w:sz w:val="26"/>
          <w:szCs w:val="26"/>
        </w:rPr>
        <w:t>В связи с данными изменениями прогнозирование</w:t>
      </w:r>
      <w:r w:rsidR="00827718">
        <w:rPr>
          <w:sz w:val="26"/>
          <w:szCs w:val="26"/>
        </w:rPr>
        <w:t xml:space="preserve"> доходов и фактическое</w:t>
      </w:r>
      <w:r>
        <w:rPr>
          <w:sz w:val="26"/>
          <w:szCs w:val="26"/>
        </w:rPr>
        <w:t xml:space="preserve"> поступлени</w:t>
      </w:r>
      <w:r w:rsidR="00827718">
        <w:rPr>
          <w:sz w:val="26"/>
          <w:szCs w:val="26"/>
        </w:rPr>
        <w:t>е</w:t>
      </w:r>
      <w:r>
        <w:rPr>
          <w:sz w:val="26"/>
          <w:szCs w:val="26"/>
        </w:rPr>
        <w:t xml:space="preserve"> налоговых доходов в 2023 году может быть не совсем корректно.</w:t>
      </w:r>
    </w:p>
    <w:p w14:paraId="76EAD01F" w14:textId="77777777" w:rsidR="00D9668A" w:rsidRDefault="00D9668A" w:rsidP="00425CF3">
      <w:pPr>
        <w:pStyle w:val="a3"/>
        <w:spacing w:line="360" w:lineRule="auto"/>
        <w:ind w:firstLine="708"/>
        <w:jc w:val="both"/>
        <w:rPr>
          <w:sz w:val="26"/>
          <w:szCs w:val="26"/>
        </w:rPr>
      </w:pPr>
    </w:p>
    <w:p w14:paraId="048FDD64" w14:textId="0ED1BF16" w:rsidR="00425CF3" w:rsidRPr="00425CF3" w:rsidRDefault="00425CF3" w:rsidP="00425CF3">
      <w:pPr>
        <w:pStyle w:val="a3"/>
        <w:spacing w:line="360" w:lineRule="auto"/>
        <w:ind w:firstLine="708"/>
        <w:jc w:val="both"/>
        <w:rPr>
          <w:sz w:val="26"/>
          <w:szCs w:val="26"/>
        </w:rPr>
      </w:pPr>
      <w:r w:rsidRPr="00425CF3">
        <w:rPr>
          <w:sz w:val="26"/>
          <w:szCs w:val="26"/>
        </w:rPr>
        <w:t>Налоговые доходы</w:t>
      </w:r>
      <w:r w:rsidR="004C2A13">
        <w:rPr>
          <w:sz w:val="26"/>
          <w:szCs w:val="26"/>
        </w:rPr>
        <w:t xml:space="preserve"> за 1 квартал 2023 года</w:t>
      </w:r>
      <w:r w:rsidRPr="00425CF3">
        <w:rPr>
          <w:sz w:val="26"/>
          <w:szCs w:val="26"/>
        </w:rPr>
        <w:t xml:space="preserve"> поступили в бюджет </w:t>
      </w:r>
      <w:r>
        <w:rPr>
          <w:sz w:val="26"/>
          <w:szCs w:val="26"/>
        </w:rPr>
        <w:t>Пожарского муниципального округа</w:t>
      </w:r>
      <w:r w:rsidRPr="00425CF3">
        <w:rPr>
          <w:sz w:val="26"/>
          <w:szCs w:val="26"/>
        </w:rPr>
        <w:t xml:space="preserve"> в размере </w:t>
      </w:r>
      <w:r>
        <w:rPr>
          <w:sz w:val="26"/>
          <w:szCs w:val="26"/>
        </w:rPr>
        <w:t>88 725,39</w:t>
      </w:r>
      <w:r w:rsidRPr="00425CF3">
        <w:rPr>
          <w:sz w:val="26"/>
          <w:szCs w:val="26"/>
        </w:rPr>
        <w:t xml:space="preserve"> тыс. руб. или </w:t>
      </w:r>
      <w:r>
        <w:rPr>
          <w:sz w:val="26"/>
          <w:szCs w:val="26"/>
        </w:rPr>
        <w:t>25,86</w:t>
      </w:r>
      <w:r w:rsidRPr="00425CF3">
        <w:rPr>
          <w:sz w:val="26"/>
          <w:szCs w:val="26"/>
        </w:rPr>
        <w:t>% от годовых плановых назначений</w:t>
      </w:r>
      <w:r w:rsidR="007D6CE6">
        <w:rPr>
          <w:sz w:val="26"/>
          <w:szCs w:val="26"/>
        </w:rPr>
        <w:t xml:space="preserve"> (далее – плановые назначения)</w:t>
      </w:r>
      <w:r w:rsidRPr="00425CF3">
        <w:rPr>
          <w:sz w:val="26"/>
          <w:szCs w:val="26"/>
        </w:rPr>
        <w:t>.</w:t>
      </w:r>
    </w:p>
    <w:p w14:paraId="7EBE91BA" w14:textId="476EC48F" w:rsidR="001E5BBB" w:rsidRDefault="001E5BBB" w:rsidP="00425CF3">
      <w:pPr>
        <w:pStyle w:val="a3"/>
        <w:spacing w:line="360" w:lineRule="auto"/>
        <w:ind w:firstLine="708"/>
        <w:jc w:val="both"/>
        <w:rPr>
          <w:sz w:val="26"/>
          <w:szCs w:val="26"/>
        </w:rPr>
      </w:pPr>
      <w:r w:rsidRPr="001E5BBB">
        <w:rPr>
          <w:sz w:val="26"/>
          <w:szCs w:val="26"/>
        </w:rPr>
        <w:t>В 1 квартале 2023 года был перерасчет по земельному налогу по обязательствам, возникшим до 1 января 2006 года, – уменьшение составило 0,05 тыс. руб.</w:t>
      </w:r>
    </w:p>
    <w:p w14:paraId="1E2D095E" w14:textId="1E3BFF51" w:rsidR="00425CF3" w:rsidRPr="00425CF3" w:rsidRDefault="00425CF3" w:rsidP="00425CF3">
      <w:pPr>
        <w:pStyle w:val="a3"/>
        <w:spacing w:line="360" w:lineRule="auto"/>
        <w:ind w:firstLine="708"/>
        <w:jc w:val="both"/>
        <w:rPr>
          <w:sz w:val="26"/>
          <w:szCs w:val="26"/>
        </w:rPr>
      </w:pPr>
      <w:r w:rsidRPr="00425CF3">
        <w:rPr>
          <w:sz w:val="26"/>
          <w:szCs w:val="26"/>
        </w:rPr>
        <w:t xml:space="preserve">Налоговые доходы от местных налогов, устанавливаемых </w:t>
      </w:r>
      <w:r>
        <w:rPr>
          <w:sz w:val="26"/>
          <w:szCs w:val="26"/>
        </w:rPr>
        <w:t xml:space="preserve">представительными органами </w:t>
      </w:r>
      <w:r w:rsidRPr="00425CF3">
        <w:rPr>
          <w:sz w:val="26"/>
          <w:szCs w:val="26"/>
        </w:rPr>
        <w:t>в соответствии с законодательством Российской Федерации о налогах и сборах, получены в размере 1</w:t>
      </w:r>
      <w:r>
        <w:rPr>
          <w:sz w:val="26"/>
          <w:szCs w:val="26"/>
        </w:rPr>
        <w:t> 115,35</w:t>
      </w:r>
      <w:r w:rsidRPr="00425CF3">
        <w:rPr>
          <w:sz w:val="26"/>
          <w:szCs w:val="26"/>
        </w:rPr>
        <w:t xml:space="preserve"> тыс. руб. (</w:t>
      </w:r>
      <w:r>
        <w:rPr>
          <w:sz w:val="26"/>
          <w:szCs w:val="26"/>
        </w:rPr>
        <w:t>9,25</w:t>
      </w:r>
      <w:r w:rsidRPr="00425CF3">
        <w:rPr>
          <w:sz w:val="26"/>
          <w:szCs w:val="26"/>
        </w:rPr>
        <w:t xml:space="preserve"> %), из них:</w:t>
      </w:r>
    </w:p>
    <w:p w14:paraId="40CD0BED" w14:textId="608861CB" w:rsidR="00425CF3" w:rsidRPr="00425CF3" w:rsidRDefault="00425CF3" w:rsidP="00425CF3">
      <w:pPr>
        <w:pStyle w:val="a3"/>
        <w:spacing w:line="360" w:lineRule="auto"/>
        <w:ind w:firstLine="708"/>
        <w:jc w:val="both"/>
        <w:rPr>
          <w:sz w:val="26"/>
          <w:szCs w:val="26"/>
        </w:rPr>
      </w:pPr>
      <w:r w:rsidRPr="00425CF3">
        <w:rPr>
          <w:sz w:val="26"/>
          <w:szCs w:val="26"/>
        </w:rPr>
        <w:t xml:space="preserve">- налог на имущество физических лиц – </w:t>
      </w:r>
      <w:r>
        <w:rPr>
          <w:sz w:val="26"/>
          <w:szCs w:val="26"/>
        </w:rPr>
        <w:t>469,24</w:t>
      </w:r>
      <w:r w:rsidRPr="00425CF3">
        <w:rPr>
          <w:sz w:val="26"/>
          <w:szCs w:val="26"/>
        </w:rPr>
        <w:t xml:space="preserve"> тыс. руб. (</w:t>
      </w:r>
      <w:r>
        <w:rPr>
          <w:sz w:val="26"/>
          <w:szCs w:val="26"/>
        </w:rPr>
        <w:t>6,48</w:t>
      </w:r>
      <w:r w:rsidRPr="00425CF3">
        <w:rPr>
          <w:sz w:val="26"/>
          <w:szCs w:val="26"/>
        </w:rPr>
        <w:t>%);</w:t>
      </w:r>
    </w:p>
    <w:p w14:paraId="154F6675" w14:textId="44845DF1" w:rsidR="00425CF3" w:rsidRPr="00425CF3" w:rsidRDefault="00425CF3" w:rsidP="00425CF3">
      <w:pPr>
        <w:pStyle w:val="a3"/>
        <w:spacing w:line="360" w:lineRule="auto"/>
        <w:ind w:firstLine="708"/>
        <w:jc w:val="both"/>
        <w:rPr>
          <w:sz w:val="26"/>
          <w:szCs w:val="26"/>
        </w:rPr>
      </w:pPr>
      <w:r w:rsidRPr="00425CF3">
        <w:rPr>
          <w:sz w:val="26"/>
          <w:szCs w:val="26"/>
        </w:rPr>
        <w:t xml:space="preserve">- земельный налог – </w:t>
      </w:r>
      <w:r>
        <w:rPr>
          <w:sz w:val="26"/>
          <w:szCs w:val="26"/>
        </w:rPr>
        <w:t>646,11</w:t>
      </w:r>
      <w:r w:rsidRPr="00425CF3">
        <w:rPr>
          <w:sz w:val="26"/>
          <w:szCs w:val="26"/>
        </w:rPr>
        <w:t xml:space="preserve"> тыс. руб. (</w:t>
      </w:r>
      <w:r>
        <w:rPr>
          <w:sz w:val="26"/>
          <w:szCs w:val="26"/>
        </w:rPr>
        <w:t>13,40</w:t>
      </w:r>
      <w:r w:rsidRPr="00425CF3">
        <w:rPr>
          <w:sz w:val="26"/>
          <w:szCs w:val="26"/>
        </w:rPr>
        <w:t xml:space="preserve">%). </w:t>
      </w:r>
    </w:p>
    <w:p w14:paraId="6840282E" w14:textId="1A066EFD" w:rsidR="00C87248" w:rsidRDefault="00425CF3" w:rsidP="00425CF3">
      <w:pPr>
        <w:pStyle w:val="a3"/>
        <w:spacing w:line="360" w:lineRule="auto"/>
        <w:ind w:firstLine="708"/>
        <w:jc w:val="both"/>
        <w:rPr>
          <w:sz w:val="26"/>
          <w:szCs w:val="26"/>
        </w:rPr>
      </w:pPr>
      <w:r w:rsidRPr="00425CF3">
        <w:rPr>
          <w:sz w:val="26"/>
          <w:szCs w:val="26"/>
        </w:rPr>
        <w:lastRenderedPageBreak/>
        <w:t>Низкое исполнение по налоговым доходам от местных налог</w:t>
      </w:r>
      <w:r>
        <w:rPr>
          <w:sz w:val="26"/>
          <w:szCs w:val="26"/>
        </w:rPr>
        <w:t>ов</w:t>
      </w:r>
      <w:r w:rsidRPr="00425CF3">
        <w:rPr>
          <w:sz w:val="26"/>
          <w:szCs w:val="26"/>
        </w:rPr>
        <w:t xml:space="preserve"> обусловлено тем, что уплата</w:t>
      </w:r>
      <w:r w:rsidR="00FF5C45">
        <w:rPr>
          <w:sz w:val="26"/>
          <w:szCs w:val="26"/>
        </w:rPr>
        <w:t xml:space="preserve"> налога на имущество и земельного налога</w:t>
      </w:r>
      <w:r w:rsidRPr="00425CF3">
        <w:rPr>
          <w:sz w:val="26"/>
          <w:szCs w:val="26"/>
        </w:rPr>
        <w:t xml:space="preserve"> для физических лиц в соответствии с Налоговым кодексом Российской Федерации, производится один раз в год в срок до 1 декабря</w:t>
      </w:r>
      <w:r w:rsidR="00FF5C45">
        <w:rPr>
          <w:sz w:val="26"/>
          <w:szCs w:val="26"/>
        </w:rPr>
        <w:t>, следующего за истекшим налоговым периодом.</w:t>
      </w:r>
      <w:r w:rsidR="00FF5C45" w:rsidRPr="00FF5C45">
        <w:rPr>
          <w:sz w:val="26"/>
          <w:szCs w:val="26"/>
        </w:rPr>
        <w:t xml:space="preserve"> </w:t>
      </w:r>
      <w:r w:rsidR="00FF5C45">
        <w:rPr>
          <w:sz w:val="26"/>
          <w:szCs w:val="26"/>
        </w:rPr>
        <w:t xml:space="preserve">Авансовые платежи по земельному налогу подлежат уплате налогоплательщиками-организациями в срок </w:t>
      </w:r>
      <w:r w:rsidR="004B1C7A" w:rsidRPr="004B1C7A">
        <w:rPr>
          <w:sz w:val="26"/>
          <w:szCs w:val="26"/>
        </w:rPr>
        <w:t>не позднее 28-го числа месяца</w:t>
      </w:r>
      <w:r w:rsidR="00FF5C45">
        <w:rPr>
          <w:sz w:val="26"/>
          <w:szCs w:val="26"/>
        </w:rPr>
        <w:t>, следующего за истекшим отчетным периодом.</w:t>
      </w:r>
      <w:r w:rsidR="000A2401">
        <w:rPr>
          <w:sz w:val="26"/>
          <w:szCs w:val="26"/>
        </w:rPr>
        <w:t xml:space="preserve"> </w:t>
      </w:r>
    </w:p>
    <w:p w14:paraId="64C03D6C" w14:textId="47903D50" w:rsidR="00425CF3" w:rsidRPr="00425CF3" w:rsidRDefault="00425CF3" w:rsidP="00425CF3">
      <w:pPr>
        <w:pStyle w:val="a3"/>
        <w:spacing w:line="360" w:lineRule="auto"/>
        <w:ind w:firstLine="708"/>
        <w:jc w:val="both"/>
        <w:rPr>
          <w:sz w:val="26"/>
          <w:szCs w:val="26"/>
        </w:rPr>
      </w:pPr>
      <w:r w:rsidRPr="00425CF3">
        <w:rPr>
          <w:sz w:val="26"/>
          <w:szCs w:val="26"/>
        </w:rPr>
        <w:t xml:space="preserve">Налоговые доходы от федеральных налогов и сборов, в том числе налогов, предусмотренных специальными налоговыми режимами, получены в размере </w:t>
      </w:r>
      <w:r w:rsidR="00C87248">
        <w:rPr>
          <w:sz w:val="26"/>
          <w:szCs w:val="26"/>
        </w:rPr>
        <w:t>87 610,0</w:t>
      </w:r>
      <w:r w:rsidR="001E5BBB">
        <w:rPr>
          <w:sz w:val="26"/>
          <w:szCs w:val="26"/>
        </w:rPr>
        <w:t>9</w:t>
      </w:r>
      <w:r w:rsidRPr="00425CF3">
        <w:rPr>
          <w:sz w:val="26"/>
          <w:szCs w:val="26"/>
        </w:rPr>
        <w:t xml:space="preserve"> тыс. руб. (</w:t>
      </w:r>
      <w:r w:rsidR="00C87248">
        <w:rPr>
          <w:sz w:val="26"/>
          <w:szCs w:val="26"/>
        </w:rPr>
        <w:t>26,47</w:t>
      </w:r>
      <w:r w:rsidRPr="00425CF3">
        <w:rPr>
          <w:sz w:val="26"/>
          <w:szCs w:val="26"/>
        </w:rPr>
        <w:t xml:space="preserve"> %), из них:</w:t>
      </w:r>
    </w:p>
    <w:p w14:paraId="3E01560A" w14:textId="56D447BC" w:rsidR="00425CF3" w:rsidRPr="00425CF3" w:rsidRDefault="00425CF3" w:rsidP="00C87248">
      <w:pPr>
        <w:pStyle w:val="afd"/>
        <w:spacing w:line="360" w:lineRule="auto"/>
        <w:ind w:firstLine="708"/>
        <w:jc w:val="both"/>
        <w:rPr>
          <w:sz w:val="26"/>
          <w:szCs w:val="26"/>
        </w:rPr>
      </w:pPr>
      <w:r w:rsidRPr="00425CF3">
        <w:rPr>
          <w:sz w:val="26"/>
          <w:szCs w:val="26"/>
        </w:rPr>
        <w:t xml:space="preserve">- </w:t>
      </w:r>
      <w:r w:rsidRPr="00C87248">
        <w:rPr>
          <w:rFonts w:ascii="Times New Roman" w:hAnsi="Times New Roman"/>
          <w:sz w:val="26"/>
          <w:szCs w:val="26"/>
        </w:rPr>
        <w:t>налог на доходы физических лиц</w:t>
      </w:r>
      <w:r w:rsidR="00726662">
        <w:rPr>
          <w:rFonts w:ascii="Times New Roman" w:hAnsi="Times New Roman"/>
          <w:sz w:val="26"/>
          <w:szCs w:val="26"/>
        </w:rPr>
        <w:t xml:space="preserve"> </w:t>
      </w:r>
      <w:r w:rsidRPr="00C87248">
        <w:rPr>
          <w:rFonts w:ascii="Times New Roman" w:hAnsi="Times New Roman"/>
          <w:sz w:val="26"/>
          <w:szCs w:val="26"/>
        </w:rPr>
        <w:t xml:space="preserve">в размере </w:t>
      </w:r>
      <w:r w:rsidR="00C87248" w:rsidRPr="00C87248">
        <w:rPr>
          <w:rFonts w:ascii="Times New Roman" w:hAnsi="Times New Roman"/>
          <w:sz w:val="26"/>
          <w:szCs w:val="26"/>
        </w:rPr>
        <w:t>80 677,33</w:t>
      </w:r>
      <w:r w:rsidRPr="00C87248">
        <w:rPr>
          <w:rFonts w:ascii="Times New Roman" w:hAnsi="Times New Roman"/>
          <w:sz w:val="26"/>
          <w:szCs w:val="26"/>
        </w:rPr>
        <w:t xml:space="preserve"> тыс. руб. (</w:t>
      </w:r>
      <w:r w:rsidR="00C87248" w:rsidRPr="00C87248">
        <w:rPr>
          <w:rFonts w:ascii="Times New Roman" w:hAnsi="Times New Roman"/>
          <w:sz w:val="26"/>
          <w:szCs w:val="26"/>
        </w:rPr>
        <w:t>26,94</w:t>
      </w:r>
      <w:r w:rsidRPr="00C87248">
        <w:rPr>
          <w:rFonts w:ascii="Times New Roman" w:hAnsi="Times New Roman"/>
          <w:sz w:val="26"/>
          <w:szCs w:val="26"/>
        </w:rPr>
        <w:t>%)</w:t>
      </w:r>
      <w:r w:rsidR="00C87248">
        <w:rPr>
          <w:rFonts w:ascii="Times New Roman" w:hAnsi="Times New Roman"/>
          <w:sz w:val="26"/>
          <w:szCs w:val="26"/>
        </w:rPr>
        <w:t xml:space="preserve"> </w:t>
      </w:r>
      <w:r w:rsidR="00D56C92">
        <w:rPr>
          <w:rFonts w:ascii="Times New Roman" w:hAnsi="Times New Roman"/>
          <w:sz w:val="26"/>
          <w:szCs w:val="26"/>
        </w:rPr>
        <w:t>– превышение плановых назначений (2</w:t>
      </w:r>
      <w:r w:rsidR="00DC1A78">
        <w:rPr>
          <w:rFonts w:ascii="Times New Roman" w:hAnsi="Times New Roman"/>
          <w:sz w:val="26"/>
          <w:szCs w:val="26"/>
        </w:rPr>
        <w:t>0</w:t>
      </w:r>
      <w:r w:rsidR="00D56C92">
        <w:rPr>
          <w:rFonts w:ascii="Times New Roman" w:hAnsi="Times New Roman"/>
          <w:sz w:val="26"/>
          <w:szCs w:val="26"/>
        </w:rPr>
        <w:t>%) произошло</w:t>
      </w:r>
      <w:r w:rsidR="00C87248" w:rsidRPr="00C87248">
        <w:rPr>
          <w:rFonts w:ascii="Times New Roman" w:hAnsi="Times New Roman"/>
          <w:sz w:val="26"/>
          <w:szCs w:val="26"/>
        </w:rPr>
        <w:t xml:space="preserve"> за</w:t>
      </w:r>
      <w:r w:rsidR="00C87248">
        <w:rPr>
          <w:rFonts w:ascii="Times New Roman" w:hAnsi="Times New Roman"/>
          <w:sz w:val="26"/>
          <w:szCs w:val="26"/>
        </w:rPr>
        <w:t xml:space="preserve"> счет изменения системы оплаты труда на градообразующих предприятиях, погашения задолженности</w:t>
      </w:r>
      <w:r w:rsidRPr="00C87248">
        <w:rPr>
          <w:rFonts w:ascii="Times New Roman" w:hAnsi="Times New Roman"/>
          <w:sz w:val="26"/>
          <w:szCs w:val="26"/>
        </w:rPr>
        <w:t>;</w:t>
      </w:r>
    </w:p>
    <w:p w14:paraId="544E967F" w14:textId="6F267C7B" w:rsidR="00425CF3" w:rsidRPr="00425CF3" w:rsidRDefault="00425CF3" w:rsidP="00425CF3">
      <w:pPr>
        <w:pStyle w:val="a3"/>
        <w:spacing w:line="360" w:lineRule="auto"/>
        <w:ind w:firstLine="708"/>
        <w:jc w:val="both"/>
        <w:rPr>
          <w:sz w:val="26"/>
          <w:szCs w:val="26"/>
        </w:rPr>
      </w:pPr>
      <w:r w:rsidRPr="00425CF3">
        <w:rPr>
          <w:sz w:val="26"/>
          <w:szCs w:val="26"/>
        </w:rPr>
        <w:t>- доходы от уплаты акцизов на дизельное топливо, моторные масла для дизельных и (или) карбюраторных (инжекторных) двигателей, автомобильный бензин, прямогонный бензин</w:t>
      </w:r>
      <w:r w:rsidR="00726662">
        <w:rPr>
          <w:sz w:val="26"/>
          <w:szCs w:val="26"/>
        </w:rPr>
        <w:t xml:space="preserve"> </w:t>
      </w:r>
      <w:r w:rsidRPr="00425CF3">
        <w:rPr>
          <w:sz w:val="26"/>
          <w:szCs w:val="26"/>
        </w:rPr>
        <w:t xml:space="preserve">в размере </w:t>
      </w:r>
      <w:r w:rsidR="00C87248">
        <w:rPr>
          <w:sz w:val="26"/>
          <w:szCs w:val="26"/>
        </w:rPr>
        <w:t>5 827,15</w:t>
      </w:r>
      <w:r w:rsidRPr="00425CF3">
        <w:rPr>
          <w:sz w:val="26"/>
          <w:szCs w:val="26"/>
        </w:rPr>
        <w:t xml:space="preserve"> тыс. руб. (</w:t>
      </w:r>
      <w:r w:rsidR="00C87248">
        <w:rPr>
          <w:sz w:val="26"/>
          <w:szCs w:val="26"/>
        </w:rPr>
        <w:t>26,89</w:t>
      </w:r>
      <w:r w:rsidRPr="00425CF3">
        <w:rPr>
          <w:sz w:val="26"/>
          <w:szCs w:val="26"/>
        </w:rPr>
        <w:t>%)</w:t>
      </w:r>
      <w:r w:rsidR="00EE740B">
        <w:rPr>
          <w:sz w:val="26"/>
          <w:szCs w:val="26"/>
        </w:rPr>
        <w:t xml:space="preserve"> – превышение произошло за счет увеличения реализации топлива</w:t>
      </w:r>
      <w:r w:rsidR="002538FD">
        <w:rPr>
          <w:sz w:val="26"/>
          <w:szCs w:val="26"/>
        </w:rPr>
        <w:t xml:space="preserve"> (плановые назначения предусмотрены на основании информации, предоставляемой Федеральным казначейством)</w:t>
      </w:r>
      <w:r w:rsidRPr="00425CF3">
        <w:rPr>
          <w:sz w:val="26"/>
          <w:szCs w:val="26"/>
        </w:rPr>
        <w:t>;</w:t>
      </w:r>
    </w:p>
    <w:p w14:paraId="65F0704F" w14:textId="500AC6BB" w:rsidR="00425CF3" w:rsidRDefault="00425CF3" w:rsidP="00425CF3">
      <w:pPr>
        <w:pStyle w:val="a3"/>
        <w:spacing w:line="360" w:lineRule="auto"/>
        <w:ind w:firstLine="708"/>
        <w:jc w:val="both"/>
        <w:rPr>
          <w:sz w:val="26"/>
          <w:szCs w:val="26"/>
        </w:rPr>
      </w:pPr>
      <w:r w:rsidRPr="00425CF3">
        <w:rPr>
          <w:sz w:val="26"/>
          <w:szCs w:val="26"/>
        </w:rPr>
        <w:t>- единый сельскохозяйственный налог</w:t>
      </w:r>
      <w:r w:rsidR="00726662">
        <w:rPr>
          <w:sz w:val="26"/>
          <w:szCs w:val="26"/>
        </w:rPr>
        <w:t xml:space="preserve"> </w:t>
      </w:r>
      <w:r w:rsidRPr="00425CF3">
        <w:rPr>
          <w:sz w:val="26"/>
          <w:szCs w:val="26"/>
        </w:rPr>
        <w:t xml:space="preserve">в размере </w:t>
      </w:r>
      <w:r w:rsidR="002538FD">
        <w:rPr>
          <w:sz w:val="26"/>
          <w:szCs w:val="26"/>
        </w:rPr>
        <w:t>308,72</w:t>
      </w:r>
      <w:r w:rsidRPr="00425CF3">
        <w:rPr>
          <w:sz w:val="26"/>
          <w:szCs w:val="26"/>
        </w:rPr>
        <w:t xml:space="preserve"> тыс. руб. (</w:t>
      </w:r>
      <w:r w:rsidR="002538FD">
        <w:rPr>
          <w:sz w:val="26"/>
          <w:szCs w:val="26"/>
        </w:rPr>
        <w:t>171,51</w:t>
      </w:r>
      <w:r w:rsidRPr="00425CF3">
        <w:rPr>
          <w:sz w:val="26"/>
          <w:szCs w:val="26"/>
        </w:rPr>
        <w:t>%)</w:t>
      </w:r>
      <w:r w:rsidR="002538FD">
        <w:rPr>
          <w:sz w:val="26"/>
          <w:szCs w:val="26"/>
        </w:rPr>
        <w:t xml:space="preserve"> – превышение за счет увеличения </w:t>
      </w:r>
      <w:r w:rsidR="002538FD" w:rsidRPr="002538FD">
        <w:rPr>
          <w:sz w:val="26"/>
          <w:szCs w:val="26"/>
        </w:rPr>
        <w:t>предпринимателей и организаций, которые занимаются производством сельскохозяйственной продукции</w:t>
      </w:r>
      <w:r w:rsidR="002538FD">
        <w:rPr>
          <w:sz w:val="26"/>
          <w:szCs w:val="26"/>
        </w:rPr>
        <w:t xml:space="preserve"> и срок уплаты </w:t>
      </w:r>
      <w:r w:rsidR="002538FD" w:rsidRPr="002538FD">
        <w:rPr>
          <w:sz w:val="26"/>
          <w:szCs w:val="26"/>
        </w:rPr>
        <w:t xml:space="preserve">ЕСХН за 2022 год </w:t>
      </w:r>
      <w:r w:rsidR="002538FD">
        <w:rPr>
          <w:sz w:val="26"/>
          <w:szCs w:val="26"/>
        </w:rPr>
        <w:t>-</w:t>
      </w:r>
      <w:r w:rsidR="002538FD" w:rsidRPr="002538FD">
        <w:rPr>
          <w:sz w:val="26"/>
          <w:szCs w:val="26"/>
        </w:rPr>
        <w:t xml:space="preserve"> не позднее 28 марта 2023 года</w:t>
      </w:r>
      <w:r w:rsidR="002538FD">
        <w:rPr>
          <w:sz w:val="26"/>
          <w:szCs w:val="26"/>
        </w:rPr>
        <w:t>;</w:t>
      </w:r>
    </w:p>
    <w:p w14:paraId="7590AAC5" w14:textId="13C07413" w:rsidR="002538FD" w:rsidRPr="00425CF3" w:rsidRDefault="002538FD" w:rsidP="00425CF3">
      <w:pPr>
        <w:pStyle w:val="a3"/>
        <w:spacing w:line="360" w:lineRule="auto"/>
        <w:ind w:firstLine="708"/>
        <w:jc w:val="both"/>
        <w:rPr>
          <w:sz w:val="26"/>
          <w:szCs w:val="26"/>
        </w:rPr>
      </w:pPr>
      <w:bookmarkStart w:id="1" w:name="_Hlk134024635"/>
      <w:r>
        <w:rPr>
          <w:sz w:val="26"/>
          <w:szCs w:val="26"/>
        </w:rPr>
        <w:t>- налог, взимаемый в связи с применением упрощенной системы налогообложения</w:t>
      </w:r>
      <w:r w:rsidR="008809C8">
        <w:rPr>
          <w:sz w:val="26"/>
          <w:szCs w:val="26"/>
        </w:rPr>
        <w:t xml:space="preserve">, в размере 291,94 тыс. руб. (27,86%) – превышение за счет увеличения полученных доходов в 2022 году и срок уплаты налога организациями </w:t>
      </w:r>
      <w:r w:rsidR="008809C8" w:rsidRPr="008809C8">
        <w:rPr>
          <w:sz w:val="26"/>
          <w:szCs w:val="26"/>
        </w:rPr>
        <w:t>по итогам 2022 года – не позднее 28 марта 2023 г</w:t>
      </w:r>
      <w:r w:rsidR="008809C8">
        <w:rPr>
          <w:sz w:val="26"/>
          <w:szCs w:val="26"/>
        </w:rPr>
        <w:t>.;</w:t>
      </w:r>
    </w:p>
    <w:bookmarkEnd w:id="1"/>
    <w:p w14:paraId="786E3EF2" w14:textId="640B969B" w:rsidR="008809C8" w:rsidRDefault="008809C8" w:rsidP="00425CF3">
      <w:pPr>
        <w:pStyle w:val="a3"/>
        <w:spacing w:line="360" w:lineRule="auto"/>
        <w:ind w:firstLine="708"/>
        <w:jc w:val="both"/>
        <w:rPr>
          <w:sz w:val="26"/>
          <w:szCs w:val="26"/>
        </w:rPr>
      </w:pPr>
      <w:r w:rsidRPr="008809C8">
        <w:rPr>
          <w:sz w:val="26"/>
          <w:szCs w:val="26"/>
        </w:rPr>
        <w:t xml:space="preserve">- налог, взимаемый в связи с применением </w:t>
      </w:r>
      <w:r>
        <w:rPr>
          <w:sz w:val="26"/>
          <w:szCs w:val="26"/>
        </w:rPr>
        <w:t>патентной</w:t>
      </w:r>
      <w:r w:rsidRPr="008809C8">
        <w:rPr>
          <w:sz w:val="26"/>
          <w:szCs w:val="26"/>
        </w:rPr>
        <w:t xml:space="preserve"> системы налогообложения, в размере </w:t>
      </w:r>
      <w:r>
        <w:rPr>
          <w:sz w:val="26"/>
          <w:szCs w:val="26"/>
        </w:rPr>
        <w:t>187,1</w:t>
      </w:r>
      <w:r w:rsidR="001E5BBB">
        <w:rPr>
          <w:sz w:val="26"/>
          <w:szCs w:val="26"/>
        </w:rPr>
        <w:t>5</w:t>
      </w:r>
      <w:r w:rsidRPr="008809C8">
        <w:rPr>
          <w:sz w:val="26"/>
          <w:szCs w:val="26"/>
        </w:rPr>
        <w:t xml:space="preserve"> тыс. руб. (</w:t>
      </w:r>
      <w:r>
        <w:rPr>
          <w:sz w:val="26"/>
          <w:szCs w:val="26"/>
        </w:rPr>
        <w:t>4,30</w:t>
      </w:r>
      <w:r w:rsidRPr="008809C8">
        <w:rPr>
          <w:sz w:val="26"/>
          <w:szCs w:val="26"/>
        </w:rPr>
        <w:t xml:space="preserve">%) – </w:t>
      </w:r>
      <w:r w:rsidR="00753B78">
        <w:rPr>
          <w:sz w:val="26"/>
          <w:szCs w:val="26"/>
        </w:rPr>
        <w:t>невыполнение</w:t>
      </w:r>
      <w:r w:rsidRPr="008809C8">
        <w:rPr>
          <w:sz w:val="26"/>
          <w:szCs w:val="26"/>
        </w:rPr>
        <w:t xml:space="preserve"> за счет </w:t>
      </w:r>
      <w:r w:rsidR="00753B78">
        <w:rPr>
          <w:sz w:val="26"/>
          <w:szCs w:val="26"/>
        </w:rPr>
        <w:t>уменьшения приобретения патентов и уплата налога производится до окончания срока патента</w:t>
      </w:r>
      <w:r w:rsidRPr="008809C8">
        <w:rPr>
          <w:sz w:val="26"/>
          <w:szCs w:val="26"/>
        </w:rPr>
        <w:t>;</w:t>
      </w:r>
    </w:p>
    <w:p w14:paraId="2B84899D" w14:textId="57B1A554" w:rsidR="00726662" w:rsidRDefault="00726662" w:rsidP="00753B78">
      <w:pPr>
        <w:pStyle w:val="a3"/>
        <w:spacing w:line="360" w:lineRule="auto"/>
        <w:ind w:firstLine="708"/>
        <w:jc w:val="both"/>
        <w:rPr>
          <w:sz w:val="26"/>
          <w:szCs w:val="26"/>
        </w:rPr>
      </w:pPr>
      <w:r>
        <w:rPr>
          <w:sz w:val="26"/>
          <w:szCs w:val="26"/>
        </w:rPr>
        <w:t>- государственная пошлина в размере 550,39 тыс. руб.</w:t>
      </w:r>
      <w:r w:rsidR="00383C78">
        <w:rPr>
          <w:sz w:val="26"/>
          <w:szCs w:val="26"/>
        </w:rPr>
        <w:t xml:space="preserve"> (12,80%) -</w:t>
      </w:r>
      <w:r w:rsidR="004220E2" w:rsidRPr="004220E2">
        <w:rPr>
          <w:sz w:val="26"/>
          <w:szCs w:val="26"/>
        </w:rPr>
        <w:t xml:space="preserve"> </w:t>
      </w:r>
      <w:r w:rsidR="004220E2">
        <w:rPr>
          <w:sz w:val="26"/>
          <w:szCs w:val="26"/>
        </w:rPr>
        <w:t>невыполнение</w:t>
      </w:r>
      <w:r w:rsidR="00383C78" w:rsidRPr="00383C78">
        <w:t xml:space="preserve"> </w:t>
      </w:r>
      <w:r w:rsidR="00383C78" w:rsidRPr="00383C78">
        <w:rPr>
          <w:sz w:val="26"/>
          <w:szCs w:val="26"/>
        </w:rPr>
        <w:t>за счет у</w:t>
      </w:r>
      <w:r w:rsidR="004220E2">
        <w:rPr>
          <w:sz w:val="26"/>
          <w:szCs w:val="26"/>
        </w:rPr>
        <w:t>меньш</w:t>
      </w:r>
      <w:r w:rsidR="00383C78" w:rsidRPr="00383C78">
        <w:rPr>
          <w:sz w:val="26"/>
          <w:szCs w:val="26"/>
        </w:rPr>
        <w:t>ения количества дел, рассматриваемых в судах общей юрисдикции</w:t>
      </w:r>
      <w:r w:rsidR="001E5BBB">
        <w:rPr>
          <w:sz w:val="26"/>
          <w:szCs w:val="26"/>
        </w:rPr>
        <w:t>;</w:t>
      </w:r>
    </w:p>
    <w:p w14:paraId="22539EDA" w14:textId="78018E70" w:rsidR="001E5BBB" w:rsidRDefault="001E5BBB" w:rsidP="00753B78">
      <w:pPr>
        <w:pStyle w:val="a3"/>
        <w:spacing w:line="360" w:lineRule="auto"/>
        <w:ind w:firstLine="708"/>
        <w:jc w:val="both"/>
        <w:rPr>
          <w:sz w:val="26"/>
          <w:szCs w:val="26"/>
        </w:rPr>
      </w:pPr>
      <w:r w:rsidRPr="001E5BBB">
        <w:rPr>
          <w:sz w:val="26"/>
          <w:szCs w:val="26"/>
        </w:rPr>
        <w:t>-  по единому налогу на вмененный доход для отдельных видов деятельности налоговой службой произведен возврат в сумме 232,59 тыс. руб. (с января 2021 года данный налог не действует)</w:t>
      </w:r>
      <w:r>
        <w:rPr>
          <w:sz w:val="26"/>
          <w:szCs w:val="26"/>
        </w:rPr>
        <w:t>.</w:t>
      </w:r>
    </w:p>
    <w:p w14:paraId="54116F4C" w14:textId="0CA028EA" w:rsidR="00425CF3" w:rsidRPr="00425CF3" w:rsidRDefault="00425CF3" w:rsidP="00425CF3">
      <w:pPr>
        <w:pStyle w:val="a3"/>
        <w:spacing w:line="360" w:lineRule="auto"/>
        <w:ind w:firstLine="708"/>
        <w:jc w:val="both"/>
        <w:rPr>
          <w:sz w:val="26"/>
          <w:szCs w:val="26"/>
        </w:rPr>
      </w:pPr>
      <w:r w:rsidRPr="00425CF3">
        <w:rPr>
          <w:sz w:val="26"/>
          <w:szCs w:val="26"/>
        </w:rPr>
        <w:t xml:space="preserve">Неналоговые доходы составили </w:t>
      </w:r>
      <w:r w:rsidR="004220E2">
        <w:rPr>
          <w:sz w:val="26"/>
          <w:szCs w:val="26"/>
        </w:rPr>
        <w:t>23 457,77</w:t>
      </w:r>
      <w:r w:rsidRPr="00425CF3">
        <w:rPr>
          <w:sz w:val="26"/>
          <w:szCs w:val="26"/>
        </w:rPr>
        <w:t xml:space="preserve"> тыс. руб. или </w:t>
      </w:r>
      <w:r w:rsidR="004220E2">
        <w:rPr>
          <w:sz w:val="26"/>
          <w:szCs w:val="26"/>
        </w:rPr>
        <w:t>57,49</w:t>
      </w:r>
      <w:r w:rsidRPr="00425CF3">
        <w:rPr>
          <w:sz w:val="26"/>
          <w:szCs w:val="26"/>
        </w:rPr>
        <w:t>% от годовых плановых назначений.</w:t>
      </w:r>
    </w:p>
    <w:p w14:paraId="3BE7A654" w14:textId="23609D40" w:rsidR="00425CF3" w:rsidRPr="00425CF3" w:rsidRDefault="00425CF3" w:rsidP="00425CF3">
      <w:pPr>
        <w:pStyle w:val="a3"/>
        <w:spacing w:line="360" w:lineRule="auto"/>
        <w:ind w:firstLine="708"/>
        <w:jc w:val="both"/>
        <w:rPr>
          <w:sz w:val="26"/>
          <w:szCs w:val="26"/>
        </w:rPr>
      </w:pPr>
      <w:r w:rsidRPr="00425CF3">
        <w:rPr>
          <w:sz w:val="26"/>
          <w:szCs w:val="26"/>
        </w:rPr>
        <w:lastRenderedPageBreak/>
        <w:t xml:space="preserve">В бюджет </w:t>
      </w:r>
      <w:r w:rsidR="00005E3C">
        <w:rPr>
          <w:sz w:val="26"/>
          <w:szCs w:val="26"/>
        </w:rPr>
        <w:t>Пожарского муниципального округа</w:t>
      </w:r>
      <w:r w:rsidRPr="00425CF3">
        <w:rPr>
          <w:sz w:val="26"/>
          <w:szCs w:val="26"/>
        </w:rPr>
        <w:t xml:space="preserve"> за 1 квартал 202</w:t>
      </w:r>
      <w:r w:rsidR="00005E3C">
        <w:rPr>
          <w:sz w:val="26"/>
          <w:szCs w:val="26"/>
        </w:rPr>
        <w:t>3</w:t>
      </w:r>
      <w:r w:rsidRPr="00425CF3">
        <w:rPr>
          <w:sz w:val="26"/>
          <w:szCs w:val="26"/>
        </w:rPr>
        <w:t xml:space="preserve"> получены следующие неналоговые доходы:</w:t>
      </w:r>
    </w:p>
    <w:p w14:paraId="40E4B7B0" w14:textId="1A7D35F6" w:rsidR="00425CF3" w:rsidRDefault="00425CF3" w:rsidP="00425CF3">
      <w:pPr>
        <w:pStyle w:val="a3"/>
        <w:spacing w:line="360" w:lineRule="auto"/>
        <w:ind w:firstLine="708"/>
        <w:jc w:val="both"/>
        <w:rPr>
          <w:sz w:val="26"/>
          <w:szCs w:val="26"/>
        </w:rPr>
      </w:pPr>
      <w:r w:rsidRPr="00425CF3">
        <w:rPr>
          <w:sz w:val="26"/>
          <w:szCs w:val="26"/>
        </w:rPr>
        <w:t xml:space="preserve">- доходы от передачи в аренду земельных участков, государственная собственность на которые не разграничена, в размере </w:t>
      </w:r>
      <w:r w:rsidR="004220E2">
        <w:rPr>
          <w:sz w:val="26"/>
          <w:szCs w:val="26"/>
        </w:rPr>
        <w:t>2 119,98</w:t>
      </w:r>
      <w:r w:rsidRPr="00425CF3">
        <w:rPr>
          <w:sz w:val="26"/>
          <w:szCs w:val="26"/>
        </w:rPr>
        <w:t xml:space="preserve"> тыс. руб. (</w:t>
      </w:r>
      <w:r w:rsidR="004220E2">
        <w:rPr>
          <w:sz w:val="26"/>
          <w:szCs w:val="26"/>
        </w:rPr>
        <w:t>15,94</w:t>
      </w:r>
      <w:r w:rsidRPr="00425CF3">
        <w:rPr>
          <w:sz w:val="26"/>
          <w:szCs w:val="26"/>
        </w:rPr>
        <w:t>%)</w:t>
      </w:r>
      <w:r w:rsidR="004220E2">
        <w:rPr>
          <w:sz w:val="26"/>
          <w:szCs w:val="26"/>
        </w:rPr>
        <w:t xml:space="preserve"> – невыполнение за счет перезаключения договоров аренды с администрацией Пожарского муниципального округа (ранее договоры были заключены с администрацией </w:t>
      </w:r>
      <w:proofErr w:type="spellStart"/>
      <w:r w:rsidR="004220E2">
        <w:rPr>
          <w:sz w:val="26"/>
          <w:szCs w:val="26"/>
        </w:rPr>
        <w:t>Лучегорского</w:t>
      </w:r>
      <w:proofErr w:type="spellEnd"/>
      <w:r w:rsidR="004220E2">
        <w:rPr>
          <w:sz w:val="26"/>
          <w:szCs w:val="26"/>
        </w:rPr>
        <w:t xml:space="preserve"> городского поселения)</w:t>
      </w:r>
      <w:r w:rsidR="004C2A13">
        <w:rPr>
          <w:sz w:val="26"/>
          <w:szCs w:val="26"/>
        </w:rPr>
        <w:t>, изменение реквизитов для перечисления</w:t>
      </w:r>
      <w:r w:rsidRPr="00425CF3">
        <w:rPr>
          <w:sz w:val="26"/>
          <w:szCs w:val="26"/>
        </w:rPr>
        <w:t>;</w:t>
      </w:r>
    </w:p>
    <w:p w14:paraId="2167A63E" w14:textId="65FB4721" w:rsidR="00425CF3" w:rsidRDefault="00425CF3" w:rsidP="00425CF3">
      <w:pPr>
        <w:pStyle w:val="a3"/>
        <w:spacing w:line="360" w:lineRule="auto"/>
        <w:ind w:firstLine="708"/>
        <w:jc w:val="both"/>
        <w:rPr>
          <w:sz w:val="26"/>
          <w:szCs w:val="26"/>
        </w:rPr>
      </w:pPr>
      <w:r w:rsidRPr="00425CF3">
        <w:rPr>
          <w:sz w:val="26"/>
          <w:szCs w:val="26"/>
        </w:rPr>
        <w:t>- доходы от</w:t>
      </w:r>
      <w:r w:rsidR="00AA2522">
        <w:rPr>
          <w:sz w:val="26"/>
          <w:szCs w:val="26"/>
        </w:rPr>
        <w:t xml:space="preserve"> сдачи в</w:t>
      </w:r>
      <w:r w:rsidRPr="00425CF3">
        <w:rPr>
          <w:sz w:val="26"/>
          <w:szCs w:val="26"/>
        </w:rPr>
        <w:t xml:space="preserve"> аренд</w:t>
      </w:r>
      <w:r w:rsidR="00AA2522">
        <w:rPr>
          <w:sz w:val="26"/>
          <w:szCs w:val="26"/>
        </w:rPr>
        <w:t>у</w:t>
      </w:r>
      <w:r w:rsidRPr="00425CF3">
        <w:rPr>
          <w:sz w:val="26"/>
          <w:szCs w:val="26"/>
        </w:rPr>
        <w:t xml:space="preserve"> имущества казны </w:t>
      </w:r>
      <w:r w:rsidR="00AA2522">
        <w:rPr>
          <w:sz w:val="26"/>
          <w:szCs w:val="26"/>
        </w:rPr>
        <w:t>округа</w:t>
      </w:r>
      <w:r w:rsidRPr="00425CF3">
        <w:rPr>
          <w:sz w:val="26"/>
          <w:szCs w:val="26"/>
        </w:rPr>
        <w:t xml:space="preserve"> в размере </w:t>
      </w:r>
      <w:r w:rsidR="00AA2522">
        <w:rPr>
          <w:sz w:val="26"/>
          <w:szCs w:val="26"/>
        </w:rPr>
        <w:t>1 259,40</w:t>
      </w:r>
      <w:r w:rsidRPr="00425CF3">
        <w:rPr>
          <w:sz w:val="26"/>
          <w:szCs w:val="26"/>
        </w:rPr>
        <w:t xml:space="preserve"> тыс. руб. (</w:t>
      </w:r>
      <w:r w:rsidR="00AA2522">
        <w:rPr>
          <w:sz w:val="26"/>
          <w:szCs w:val="26"/>
        </w:rPr>
        <w:t>28,30</w:t>
      </w:r>
      <w:r w:rsidRPr="00425CF3">
        <w:rPr>
          <w:sz w:val="26"/>
          <w:szCs w:val="26"/>
        </w:rPr>
        <w:t>%)</w:t>
      </w:r>
      <w:r w:rsidR="00AA2522">
        <w:rPr>
          <w:sz w:val="26"/>
          <w:szCs w:val="26"/>
        </w:rPr>
        <w:t xml:space="preserve"> - перевыполнение за счет погашения задолженности за 2022 год</w:t>
      </w:r>
      <w:r w:rsidRPr="00425CF3">
        <w:rPr>
          <w:sz w:val="26"/>
          <w:szCs w:val="26"/>
        </w:rPr>
        <w:t>;</w:t>
      </w:r>
    </w:p>
    <w:p w14:paraId="413BB3EE" w14:textId="75CE56A4" w:rsidR="006942D8" w:rsidRDefault="006942D8" w:rsidP="00425CF3">
      <w:pPr>
        <w:pStyle w:val="a3"/>
        <w:spacing w:line="360" w:lineRule="auto"/>
        <w:ind w:firstLine="708"/>
        <w:jc w:val="both"/>
        <w:rPr>
          <w:sz w:val="26"/>
          <w:szCs w:val="26"/>
        </w:rPr>
      </w:pPr>
      <w:r w:rsidRPr="006942D8">
        <w:rPr>
          <w:sz w:val="26"/>
          <w:szCs w:val="26"/>
        </w:rPr>
        <w:t>- платежи за пользование природными ресурсами в размере 3 448,28 тыс. руб. (21,96%) - невыполнение за счёт уменьшения платежей от ООО «Приморская ГРЭС» (общая сумма платы за</w:t>
      </w:r>
      <w:r>
        <w:rPr>
          <w:sz w:val="26"/>
          <w:szCs w:val="26"/>
        </w:rPr>
        <w:t xml:space="preserve"> 2022</w:t>
      </w:r>
      <w:r w:rsidRPr="006942D8">
        <w:rPr>
          <w:sz w:val="26"/>
          <w:szCs w:val="26"/>
        </w:rPr>
        <w:t xml:space="preserve"> год за вычетом расходов на мероприятия по снижению негативного воздействия и на уплаченные авансы);</w:t>
      </w:r>
    </w:p>
    <w:p w14:paraId="0856CC19" w14:textId="78C99E7C" w:rsidR="006942D8" w:rsidRDefault="006942D8" w:rsidP="00425CF3">
      <w:pPr>
        <w:pStyle w:val="a3"/>
        <w:spacing w:line="360" w:lineRule="auto"/>
        <w:ind w:firstLine="708"/>
        <w:jc w:val="both"/>
        <w:rPr>
          <w:sz w:val="26"/>
          <w:szCs w:val="26"/>
        </w:rPr>
      </w:pPr>
      <w:r w:rsidRPr="006942D8">
        <w:rPr>
          <w:sz w:val="26"/>
          <w:szCs w:val="26"/>
        </w:rPr>
        <w:t xml:space="preserve">- доходы от продажи земельных участков, государственная собственность на которые не разграничена, составили </w:t>
      </w:r>
      <w:r>
        <w:rPr>
          <w:sz w:val="26"/>
          <w:szCs w:val="26"/>
        </w:rPr>
        <w:t>44,16</w:t>
      </w:r>
      <w:r w:rsidRPr="006942D8">
        <w:rPr>
          <w:sz w:val="26"/>
          <w:szCs w:val="26"/>
        </w:rPr>
        <w:t xml:space="preserve"> тыс. руб. (</w:t>
      </w:r>
      <w:r>
        <w:rPr>
          <w:sz w:val="26"/>
          <w:szCs w:val="26"/>
        </w:rPr>
        <w:t>8,03</w:t>
      </w:r>
      <w:r w:rsidRPr="006942D8">
        <w:rPr>
          <w:sz w:val="26"/>
          <w:szCs w:val="26"/>
        </w:rPr>
        <w:t>%) (право приобретения земельных участков носит заявительный характер);</w:t>
      </w:r>
    </w:p>
    <w:p w14:paraId="37D7DDF5" w14:textId="5566CC0A" w:rsidR="006942D8" w:rsidRDefault="006942D8" w:rsidP="00425CF3">
      <w:pPr>
        <w:pStyle w:val="a3"/>
        <w:spacing w:line="360" w:lineRule="auto"/>
        <w:ind w:firstLine="708"/>
        <w:jc w:val="both"/>
        <w:rPr>
          <w:sz w:val="26"/>
          <w:szCs w:val="26"/>
        </w:rPr>
      </w:pPr>
      <w:r w:rsidRPr="006942D8">
        <w:rPr>
          <w:sz w:val="26"/>
          <w:szCs w:val="26"/>
        </w:rPr>
        <w:t xml:space="preserve">- по доходам от продажи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w:t>
      </w:r>
      <w:r>
        <w:rPr>
          <w:sz w:val="26"/>
          <w:szCs w:val="26"/>
        </w:rPr>
        <w:t>в размере 285,09 тыс. руб. (19,01%) невыполнение за счет длительности процедуры проведения аукционов;</w:t>
      </w:r>
    </w:p>
    <w:p w14:paraId="364ADB3A" w14:textId="12A54826" w:rsidR="006942D8" w:rsidRDefault="006942D8" w:rsidP="00425CF3">
      <w:pPr>
        <w:pStyle w:val="a3"/>
        <w:spacing w:line="360" w:lineRule="auto"/>
        <w:ind w:firstLine="708"/>
        <w:jc w:val="both"/>
        <w:rPr>
          <w:sz w:val="26"/>
          <w:szCs w:val="26"/>
        </w:rPr>
      </w:pPr>
      <w:r>
        <w:rPr>
          <w:sz w:val="26"/>
          <w:szCs w:val="26"/>
        </w:rPr>
        <w:t>- административные штрафы, установленные Кодексом Российской Федерации об административных правонарушения</w:t>
      </w:r>
      <w:r w:rsidR="00827718">
        <w:rPr>
          <w:sz w:val="26"/>
          <w:szCs w:val="26"/>
        </w:rPr>
        <w:t>х, в размере 135,72 тыс. руб. (12,93%) – невыполнение за счет уменьшения рассмотрения дел по административным нарушениям;</w:t>
      </w:r>
    </w:p>
    <w:p w14:paraId="0E10B090" w14:textId="315E3C5D" w:rsidR="00827718" w:rsidRDefault="00827718" w:rsidP="00425CF3">
      <w:pPr>
        <w:pStyle w:val="a3"/>
        <w:spacing w:line="360" w:lineRule="auto"/>
        <w:ind w:firstLine="708"/>
        <w:jc w:val="both"/>
        <w:rPr>
          <w:sz w:val="26"/>
          <w:szCs w:val="26"/>
        </w:rPr>
      </w:pPr>
      <w:r w:rsidRPr="00827718">
        <w:rPr>
          <w:sz w:val="26"/>
          <w:szCs w:val="26"/>
        </w:rPr>
        <w:t>- прочи</w:t>
      </w:r>
      <w:r>
        <w:rPr>
          <w:sz w:val="26"/>
          <w:szCs w:val="26"/>
        </w:rPr>
        <w:t>е</w:t>
      </w:r>
      <w:r w:rsidRPr="00827718">
        <w:rPr>
          <w:sz w:val="26"/>
          <w:szCs w:val="26"/>
        </w:rPr>
        <w:t xml:space="preserve"> неналоговы</w:t>
      </w:r>
      <w:r>
        <w:rPr>
          <w:sz w:val="26"/>
          <w:szCs w:val="26"/>
        </w:rPr>
        <w:t>е</w:t>
      </w:r>
      <w:r w:rsidRPr="00827718">
        <w:rPr>
          <w:sz w:val="26"/>
          <w:szCs w:val="26"/>
        </w:rPr>
        <w:t xml:space="preserve"> доход</w:t>
      </w:r>
      <w:r>
        <w:rPr>
          <w:sz w:val="26"/>
          <w:szCs w:val="26"/>
        </w:rPr>
        <w:t>ы</w:t>
      </w:r>
      <w:r w:rsidRPr="00827718">
        <w:rPr>
          <w:sz w:val="26"/>
          <w:szCs w:val="26"/>
        </w:rPr>
        <w:t xml:space="preserve"> </w:t>
      </w:r>
      <w:r>
        <w:rPr>
          <w:sz w:val="26"/>
          <w:szCs w:val="26"/>
        </w:rPr>
        <w:t>в размере 444,24 тыс. руб. (</w:t>
      </w:r>
      <w:r w:rsidRPr="00827718">
        <w:rPr>
          <w:sz w:val="26"/>
          <w:szCs w:val="26"/>
        </w:rPr>
        <w:t>23,63%</w:t>
      </w:r>
      <w:r>
        <w:rPr>
          <w:sz w:val="26"/>
          <w:szCs w:val="26"/>
        </w:rPr>
        <w:t>) - невыполнение</w:t>
      </w:r>
      <w:r w:rsidRPr="00827718">
        <w:rPr>
          <w:sz w:val="26"/>
          <w:szCs w:val="26"/>
        </w:rPr>
        <w:t xml:space="preserve"> за счет задолженности индивидуальных предпринимателей за установку и эксплуатацию рекламной конструкции</w:t>
      </w:r>
      <w:r w:rsidR="00B34378">
        <w:rPr>
          <w:sz w:val="26"/>
          <w:szCs w:val="26"/>
        </w:rPr>
        <w:t>, платы за размещение нестационарных торговых объектов.</w:t>
      </w:r>
    </w:p>
    <w:p w14:paraId="5788831E" w14:textId="0FDDAA5D" w:rsidR="00E64B77" w:rsidRDefault="00E64B77" w:rsidP="00425CF3">
      <w:pPr>
        <w:pStyle w:val="a3"/>
        <w:spacing w:line="360" w:lineRule="auto"/>
        <w:ind w:firstLine="708"/>
        <w:jc w:val="both"/>
        <w:rPr>
          <w:sz w:val="26"/>
          <w:szCs w:val="26"/>
        </w:rPr>
      </w:pPr>
      <w:r>
        <w:rPr>
          <w:sz w:val="26"/>
          <w:szCs w:val="26"/>
        </w:rPr>
        <w:t>При отсутствии плановых назначений получены следующие неналоговые доходы:</w:t>
      </w:r>
    </w:p>
    <w:p w14:paraId="5B4E7851" w14:textId="64B9A82F" w:rsidR="00E64B77" w:rsidRDefault="00E64B77" w:rsidP="00425CF3">
      <w:pPr>
        <w:pStyle w:val="a3"/>
        <w:spacing w:line="360" w:lineRule="auto"/>
        <w:ind w:firstLine="708"/>
        <w:jc w:val="both"/>
        <w:rPr>
          <w:sz w:val="26"/>
          <w:szCs w:val="26"/>
        </w:rPr>
      </w:pPr>
      <w:r>
        <w:rPr>
          <w:sz w:val="26"/>
          <w:szCs w:val="26"/>
        </w:rPr>
        <w:t>- плата по соглашениям об установлении сервитута – 13,09 тыс. руб.,</w:t>
      </w:r>
    </w:p>
    <w:p w14:paraId="694182CD" w14:textId="4C587324" w:rsidR="00E64B77" w:rsidRDefault="00E64B77" w:rsidP="00425CF3">
      <w:pPr>
        <w:pStyle w:val="a3"/>
        <w:spacing w:line="360" w:lineRule="auto"/>
        <w:ind w:firstLine="708"/>
        <w:jc w:val="both"/>
        <w:rPr>
          <w:sz w:val="26"/>
          <w:szCs w:val="26"/>
        </w:rPr>
      </w:pPr>
      <w:r>
        <w:rPr>
          <w:sz w:val="26"/>
          <w:szCs w:val="26"/>
        </w:rPr>
        <w:t>- платежи по искам о возмещении вреда, причиненного окружающей среде – 632,73 тыс. руб.,</w:t>
      </w:r>
    </w:p>
    <w:p w14:paraId="313E3B77" w14:textId="0ECA3E50" w:rsidR="00E64B77" w:rsidRDefault="00E64B77" w:rsidP="00425CF3">
      <w:pPr>
        <w:pStyle w:val="a3"/>
        <w:spacing w:line="360" w:lineRule="auto"/>
        <w:ind w:firstLine="708"/>
        <w:jc w:val="both"/>
        <w:rPr>
          <w:sz w:val="26"/>
          <w:szCs w:val="26"/>
        </w:rPr>
      </w:pPr>
      <w:r>
        <w:rPr>
          <w:sz w:val="26"/>
          <w:szCs w:val="26"/>
        </w:rPr>
        <w:lastRenderedPageBreak/>
        <w:t>- денежные взыскания, штрафы по задолженности до 01.01.2020 г. – 37,49 тыс. руб.,</w:t>
      </w:r>
    </w:p>
    <w:p w14:paraId="4F50B532" w14:textId="5133015D" w:rsidR="00E64B77" w:rsidRDefault="00E64B77" w:rsidP="00425CF3">
      <w:pPr>
        <w:pStyle w:val="a3"/>
        <w:spacing w:line="360" w:lineRule="auto"/>
        <w:ind w:firstLine="708"/>
        <w:jc w:val="both"/>
        <w:rPr>
          <w:sz w:val="26"/>
          <w:szCs w:val="26"/>
        </w:rPr>
      </w:pPr>
      <w:r>
        <w:rPr>
          <w:sz w:val="26"/>
          <w:szCs w:val="26"/>
        </w:rPr>
        <w:t>- иные штрафы – 1,00 тыс. руб.</w:t>
      </w:r>
    </w:p>
    <w:p w14:paraId="56A69F1D" w14:textId="77777777" w:rsidR="00DF2B70" w:rsidRDefault="00DF2B70" w:rsidP="00AD42AA">
      <w:pPr>
        <w:pStyle w:val="a3"/>
        <w:spacing w:after="240" w:line="360" w:lineRule="auto"/>
        <w:ind w:firstLine="708"/>
        <w:jc w:val="both"/>
        <w:rPr>
          <w:sz w:val="26"/>
          <w:szCs w:val="26"/>
        </w:rPr>
      </w:pPr>
      <w:r>
        <w:rPr>
          <w:sz w:val="26"/>
          <w:szCs w:val="26"/>
        </w:rPr>
        <w:t>По данным доходам будет внесена корректировка плановых назначений бюджета округа.</w:t>
      </w:r>
    </w:p>
    <w:p w14:paraId="40C23C9F" w14:textId="66441348" w:rsidR="00E64B77" w:rsidRDefault="00DF2B70" w:rsidP="00425CF3">
      <w:pPr>
        <w:pStyle w:val="a3"/>
        <w:spacing w:line="360" w:lineRule="auto"/>
        <w:ind w:firstLine="708"/>
        <w:jc w:val="both"/>
        <w:rPr>
          <w:sz w:val="26"/>
          <w:szCs w:val="26"/>
        </w:rPr>
      </w:pPr>
      <w:r>
        <w:rPr>
          <w:sz w:val="26"/>
          <w:szCs w:val="26"/>
        </w:rPr>
        <w:t>За 1 квартал 2023 года поступили</w:t>
      </w:r>
      <w:r w:rsidR="00E64B77">
        <w:rPr>
          <w:sz w:val="26"/>
          <w:szCs w:val="26"/>
        </w:rPr>
        <w:t xml:space="preserve"> прочие доходы от компенсации затрат государства </w:t>
      </w:r>
      <w:r>
        <w:rPr>
          <w:sz w:val="26"/>
          <w:szCs w:val="26"/>
        </w:rPr>
        <w:t>в размере</w:t>
      </w:r>
      <w:r w:rsidR="00E64B77">
        <w:rPr>
          <w:sz w:val="26"/>
          <w:szCs w:val="26"/>
        </w:rPr>
        <w:t xml:space="preserve"> 14 766,04 тыс. руб. – возврат неиспользованных суб</w:t>
      </w:r>
      <w:r>
        <w:rPr>
          <w:sz w:val="26"/>
          <w:szCs w:val="26"/>
        </w:rPr>
        <w:t>венц</w:t>
      </w:r>
      <w:r w:rsidR="00E64B77">
        <w:rPr>
          <w:sz w:val="26"/>
          <w:szCs w:val="26"/>
        </w:rPr>
        <w:t>ий</w:t>
      </w:r>
      <w:r w:rsidR="00F559BB">
        <w:rPr>
          <w:sz w:val="26"/>
          <w:szCs w:val="26"/>
        </w:rPr>
        <w:t xml:space="preserve"> и иных межбюджетных трансфертов</w:t>
      </w:r>
      <w:r w:rsidR="00E64B77">
        <w:rPr>
          <w:sz w:val="26"/>
          <w:szCs w:val="26"/>
        </w:rPr>
        <w:t xml:space="preserve"> 2022 года учреждениями образования с</w:t>
      </w:r>
      <w:r w:rsidR="00E64B77" w:rsidRPr="00E64B77">
        <w:t xml:space="preserve"> </w:t>
      </w:r>
      <w:r w:rsidR="00E64B77" w:rsidRPr="00E64B77">
        <w:rPr>
          <w:sz w:val="26"/>
          <w:szCs w:val="26"/>
        </w:rPr>
        <w:t>лицевых счетов</w:t>
      </w:r>
      <w:r w:rsidR="00E64B77">
        <w:rPr>
          <w:sz w:val="26"/>
          <w:szCs w:val="26"/>
        </w:rPr>
        <w:t xml:space="preserve"> на единый счет бюджета округа (для возврата в краевой бюджет)</w:t>
      </w:r>
      <w:r>
        <w:rPr>
          <w:sz w:val="26"/>
          <w:szCs w:val="26"/>
        </w:rPr>
        <w:t>, из них:</w:t>
      </w:r>
    </w:p>
    <w:p w14:paraId="5FE5C141" w14:textId="1D636C32" w:rsidR="00DF2B70" w:rsidRDefault="00DF2B70" w:rsidP="00425CF3">
      <w:pPr>
        <w:pStyle w:val="a3"/>
        <w:spacing w:line="360" w:lineRule="auto"/>
        <w:ind w:firstLine="708"/>
        <w:jc w:val="both"/>
        <w:rPr>
          <w:sz w:val="26"/>
          <w:szCs w:val="26"/>
        </w:rPr>
      </w:pPr>
      <w:bookmarkStart w:id="2" w:name="_Hlk134086192"/>
      <w:bookmarkStart w:id="3" w:name="_Hlk134087644"/>
      <w:r>
        <w:rPr>
          <w:sz w:val="26"/>
          <w:szCs w:val="26"/>
        </w:rPr>
        <w:t>- субвенции на обеспечение</w:t>
      </w:r>
      <w:r w:rsidR="00D176DA">
        <w:rPr>
          <w:sz w:val="26"/>
          <w:szCs w:val="26"/>
        </w:rPr>
        <w:t xml:space="preserve">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 5 037,18 тыс. руб.,</w:t>
      </w:r>
    </w:p>
    <w:bookmarkEnd w:id="2"/>
    <w:p w14:paraId="62BA2162" w14:textId="0BEAD188" w:rsidR="00D176DA" w:rsidRDefault="00D176DA" w:rsidP="00D176DA">
      <w:pPr>
        <w:pStyle w:val="a3"/>
        <w:spacing w:line="360" w:lineRule="auto"/>
        <w:ind w:firstLine="708"/>
        <w:jc w:val="both"/>
        <w:rPr>
          <w:sz w:val="26"/>
          <w:szCs w:val="26"/>
        </w:rPr>
      </w:pPr>
      <w:r>
        <w:rPr>
          <w:sz w:val="26"/>
          <w:szCs w:val="26"/>
        </w:rPr>
        <w:t>- 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общеобразовательных организациях – 9 339,10 тыс. руб.,</w:t>
      </w:r>
    </w:p>
    <w:p w14:paraId="3A619EAF" w14:textId="4FC27582" w:rsidR="00D176DA" w:rsidRDefault="00D176DA" w:rsidP="00D176DA">
      <w:pPr>
        <w:pStyle w:val="a3"/>
        <w:spacing w:line="360" w:lineRule="auto"/>
        <w:ind w:firstLine="708"/>
        <w:jc w:val="both"/>
        <w:rPr>
          <w:sz w:val="26"/>
          <w:szCs w:val="26"/>
        </w:rPr>
      </w:pPr>
      <w:r>
        <w:rPr>
          <w:sz w:val="26"/>
          <w:szCs w:val="26"/>
        </w:rPr>
        <w:t>-</w:t>
      </w:r>
      <w:r w:rsidR="00F559BB">
        <w:rPr>
          <w:sz w:val="26"/>
          <w:szCs w:val="26"/>
        </w:rPr>
        <w:t xml:space="preserve">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 389,76 тыс. руб.</w:t>
      </w:r>
    </w:p>
    <w:bookmarkEnd w:id="3"/>
    <w:p w14:paraId="0DF46CB7" w14:textId="6565C6F2" w:rsidR="009C5C86" w:rsidRDefault="009C5C86" w:rsidP="00AD42AA">
      <w:pPr>
        <w:pStyle w:val="a3"/>
        <w:spacing w:after="240" w:line="360" w:lineRule="auto"/>
        <w:ind w:firstLine="708"/>
        <w:jc w:val="both"/>
        <w:rPr>
          <w:sz w:val="26"/>
          <w:szCs w:val="26"/>
        </w:rPr>
      </w:pPr>
      <w:r>
        <w:rPr>
          <w:sz w:val="26"/>
          <w:szCs w:val="26"/>
        </w:rPr>
        <w:t xml:space="preserve">По состоянию на 01 апреля 2023 года невыясненные поступления в бюджет </w:t>
      </w:r>
      <w:r w:rsidR="00227102">
        <w:rPr>
          <w:sz w:val="26"/>
          <w:szCs w:val="26"/>
        </w:rPr>
        <w:t xml:space="preserve">округа </w:t>
      </w:r>
      <w:r>
        <w:rPr>
          <w:sz w:val="26"/>
          <w:szCs w:val="26"/>
        </w:rPr>
        <w:t>составили 270,55 тыс. руб. Главные администраторы доходов уточняют принадлежность платежей.</w:t>
      </w:r>
    </w:p>
    <w:p w14:paraId="21CF9CAF" w14:textId="66AE29DF" w:rsidR="004C2A13" w:rsidRDefault="004C2A13" w:rsidP="00425CF3">
      <w:pPr>
        <w:pStyle w:val="a3"/>
        <w:spacing w:line="360" w:lineRule="auto"/>
        <w:ind w:firstLine="708"/>
        <w:jc w:val="both"/>
        <w:rPr>
          <w:sz w:val="26"/>
          <w:szCs w:val="26"/>
        </w:rPr>
      </w:pPr>
      <w:r>
        <w:rPr>
          <w:sz w:val="26"/>
          <w:szCs w:val="26"/>
        </w:rPr>
        <w:t>В 1 квартале 2023 года не поступили доходы от прочих поступлений от использования муниципального имущества, находящегося в муниципальной собственности</w:t>
      </w:r>
      <w:r w:rsidR="000970CB">
        <w:rPr>
          <w:sz w:val="26"/>
          <w:szCs w:val="26"/>
        </w:rPr>
        <w:t xml:space="preserve"> (социальный найм муниципального жилья),</w:t>
      </w:r>
      <w:r w:rsidR="00130B0D">
        <w:rPr>
          <w:sz w:val="26"/>
          <w:szCs w:val="26"/>
        </w:rPr>
        <w:t xml:space="preserve"> при годовых плановых назначениях</w:t>
      </w:r>
      <w:r w:rsidR="000970CB">
        <w:rPr>
          <w:sz w:val="26"/>
          <w:szCs w:val="26"/>
        </w:rPr>
        <w:t xml:space="preserve"> в размере 2 370,0 тыс. руб., это связано с передачей жилья из казны </w:t>
      </w:r>
      <w:proofErr w:type="spellStart"/>
      <w:r w:rsidR="000970CB">
        <w:rPr>
          <w:sz w:val="26"/>
          <w:szCs w:val="26"/>
        </w:rPr>
        <w:t>Лучегорского</w:t>
      </w:r>
      <w:proofErr w:type="spellEnd"/>
      <w:r w:rsidR="000970CB">
        <w:rPr>
          <w:sz w:val="26"/>
          <w:szCs w:val="26"/>
        </w:rPr>
        <w:t xml:space="preserve"> городского поселения в казну Пожарского муниципального округа, установлением новых ставок платы за соц</w:t>
      </w:r>
      <w:r w:rsidR="00981CCA">
        <w:rPr>
          <w:sz w:val="26"/>
          <w:szCs w:val="26"/>
        </w:rPr>
        <w:t xml:space="preserve">иальный </w:t>
      </w:r>
      <w:r w:rsidR="000970CB">
        <w:rPr>
          <w:sz w:val="26"/>
          <w:szCs w:val="26"/>
        </w:rPr>
        <w:t>найм</w:t>
      </w:r>
      <w:r w:rsidR="00981CCA">
        <w:rPr>
          <w:sz w:val="26"/>
          <w:szCs w:val="26"/>
        </w:rPr>
        <w:t xml:space="preserve"> муниципальных жилых помещений</w:t>
      </w:r>
      <w:r w:rsidR="000970CB">
        <w:rPr>
          <w:sz w:val="26"/>
          <w:szCs w:val="26"/>
        </w:rPr>
        <w:t>, заключением договоров по начислению, сбору и перечислению данной платы в бюджет округа, изменением реквизитов.</w:t>
      </w:r>
    </w:p>
    <w:p w14:paraId="20ECCD8A" w14:textId="77777777" w:rsidR="00660465" w:rsidRDefault="00660465" w:rsidP="00425CF3">
      <w:pPr>
        <w:pStyle w:val="a3"/>
        <w:spacing w:line="360" w:lineRule="auto"/>
        <w:ind w:firstLine="708"/>
        <w:jc w:val="both"/>
        <w:rPr>
          <w:sz w:val="26"/>
          <w:szCs w:val="26"/>
        </w:rPr>
      </w:pPr>
    </w:p>
    <w:p w14:paraId="0DE18277" w14:textId="77777777" w:rsidR="00660465" w:rsidRDefault="00660465" w:rsidP="00425CF3">
      <w:pPr>
        <w:pStyle w:val="a3"/>
        <w:spacing w:line="360" w:lineRule="auto"/>
        <w:ind w:firstLine="708"/>
        <w:jc w:val="both"/>
        <w:rPr>
          <w:sz w:val="26"/>
          <w:szCs w:val="26"/>
        </w:rPr>
      </w:pPr>
    </w:p>
    <w:p w14:paraId="5D9275C5" w14:textId="77777777" w:rsidR="00660465" w:rsidRDefault="00660465" w:rsidP="00425CF3">
      <w:pPr>
        <w:pStyle w:val="a3"/>
        <w:spacing w:line="360" w:lineRule="auto"/>
        <w:ind w:firstLine="708"/>
        <w:jc w:val="both"/>
        <w:rPr>
          <w:sz w:val="26"/>
          <w:szCs w:val="26"/>
        </w:rPr>
      </w:pPr>
    </w:p>
    <w:p w14:paraId="2A5260EA" w14:textId="77777777" w:rsidR="00660465" w:rsidRDefault="00660465" w:rsidP="00425CF3">
      <w:pPr>
        <w:pStyle w:val="a3"/>
        <w:spacing w:line="360" w:lineRule="auto"/>
        <w:ind w:firstLine="708"/>
        <w:jc w:val="both"/>
        <w:rPr>
          <w:sz w:val="26"/>
          <w:szCs w:val="26"/>
        </w:rPr>
      </w:pPr>
    </w:p>
    <w:p w14:paraId="1F06E6D0" w14:textId="355CC9F3" w:rsidR="00673AF9" w:rsidRDefault="00A6622C" w:rsidP="00A6622C">
      <w:pPr>
        <w:pStyle w:val="afd"/>
        <w:spacing w:before="240" w:line="360" w:lineRule="auto"/>
        <w:jc w:val="center"/>
        <w:rPr>
          <w:rFonts w:ascii="Times New Roman" w:hAnsi="Times New Roman"/>
          <w:b/>
          <w:sz w:val="26"/>
          <w:szCs w:val="26"/>
          <w:u w:val="single"/>
        </w:rPr>
      </w:pPr>
      <w:r w:rsidRPr="00B068D8">
        <w:rPr>
          <w:rFonts w:ascii="Times New Roman" w:hAnsi="Times New Roman"/>
          <w:b/>
          <w:sz w:val="26"/>
          <w:szCs w:val="26"/>
          <w:u w:val="single"/>
        </w:rPr>
        <w:lastRenderedPageBreak/>
        <w:t xml:space="preserve">Безвозмездные поступления от других бюджетов бюджетной системы </w:t>
      </w:r>
    </w:p>
    <w:p w14:paraId="63CBCC6F" w14:textId="1AEA0678" w:rsidR="00A6622C" w:rsidRPr="00B068D8" w:rsidRDefault="00A6622C" w:rsidP="00673AF9">
      <w:pPr>
        <w:pStyle w:val="afd"/>
        <w:spacing w:line="360" w:lineRule="auto"/>
        <w:jc w:val="center"/>
        <w:rPr>
          <w:rFonts w:ascii="Times New Roman" w:hAnsi="Times New Roman"/>
          <w:b/>
          <w:sz w:val="26"/>
          <w:szCs w:val="26"/>
          <w:u w:val="single"/>
        </w:rPr>
      </w:pPr>
      <w:r w:rsidRPr="00B068D8">
        <w:rPr>
          <w:rFonts w:ascii="Times New Roman" w:hAnsi="Times New Roman"/>
          <w:b/>
          <w:sz w:val="26"/>
          <w:szCs w:val="26"/>
          <w:u w:val="single"/>
        </w:rPr>
        <w:t>Российской Федерации</w:t>
      </w:r>
    </w:p>
    <w:p w14:paraId="1C6EB1B7" w14:textId="7549B3E4" w:rsidR="00A6622C" w:rsidRPr="00B068D8" w:rsidRDefault="00A6622C" w:rsidP="00A6622C">
      <w:pPr>
        <w:pStyle w:val="afd"/>
        <w:spacing w:line="360" w:lineRule="auto"/>
        <w:ind w:firstLine="708"/>
        <w:jc w:val="both"/>
        <w:rPr>
          <w:rFonts w:ascii="Times New Roman" w:hAnsi="Times New Roman"/>
          <w:sz w:val="26"/>
          <w:szCs w:val="26"/>
        </w:rPr>
      </w:pPr>
      <w:r w:rsidRPr="00B068D8">
        <w:rPr>
          <w:rFonts w:ascii="Times New Roman" w:hAnsi="Times New Roman"/>
          <w:sz w:val="26"/>
          <w:szCs w:val="26"/>
        </w:rPr>
        <w:t>Уточненный план по безвозмездным поступлениям</w:t>
      </w:r>
      <w:r w:rsidR="000E777F">
        <w:rPr>
          <w:rFonts w:ascii="Times New Roman" w:hAnsi="Times New Roman"/>
          <w:sz w:val="26"/>
          <w:szCs w:val="26"/>
        </w:rPr>
        <w:t xml:space="preserve"> от других бюджетов бюджетной системы Российской Федерации</w:t>
      </w:r>
      <w:r w:rsidRPr="00B068D8">
        <w:rPr>
          <w:rFonts w:ascii="Times New Roman" w:hAnsi="Times New Roman"/>
          <w:sz w:val="26"/>
          <w:szCs w:val="26"/>
        </w:rPr>
        <w:t xml:space="preserve"> определен в сумме </w:t>
      </w:r>
      <w:r>
        <w:rPr>
          <w:rFonts w:ascii="Times New Roman" w:hAnsi="Times New Roman"/>
          <w:sz w:val="26"/>
          <w:szCs w:val="26"/>
        </w:rPr>
        <w:t>761 315,42</w:t>
      </w:r>
      <w:r w:rsidRPr="00B068D8">
        <w:rPr>
          <w:rFonts w:ascii="Times New Roman" w:hAnsi="Times New Roman"/>
          <w:sz w:val="26"/>
          <w:szCs w:val="26"/>
        </w:rPr>
        <w:t xml:space="preserve"> тыс. руб. или </w:t>
      </w:r>
      <w:r w:rsidR="009C5C86">
        <w:rPr>
          <w:rFonts w:ascii="Times New Roman" w:hAnsi="Times New Roman"/>
          <w:sz w:val="26"/>
          <w:szCs w:val="26"/>
        </w:rPr>
        <w:t>66,48</w:t>
      </w:r>
      <w:r w:rsidRPr="00B068D8">
        <w:rPr>
          <w:rFonts w:ascii="Times New Roman" w:hAnsi="Times New Roman"/>
          <w:sz w:val="26"/>
          <w:szCs w:val="26"/>
        </w:rPr>
        <w:t>% в общем объеме доходов бюджета</w:t>
      </w:r>
      <w:r w:rsidR="007649F6">
        <w:rPr>
          <w:rFonts w:ascii="Times New Roman" w:hAnsi="Times New Roman"/>
          <w:sz w:val="26"/>
          <w:szCs w:val="26"/>
        </w:rPr>
        <w:t>.</w:t>
      </w:r>
    </w:p>
    <w:p w14:paraId="5DA488D4" w14:textId="28A97624" w:rsidR="00A6622C" w:rsidRDefault="00981CCA" w:rsidP="00A6622C">
      <w:pPr>
        <w:pStyle w:val="afd"/>
        <w:spacing w:line="360" w:lineRule="auto"/>
        <w:ind w:firstLine="708"/>
        <w:jc w:val="both"/>
        <w:rPr>
          <w:rFonts w:ascii="Times New Roman" w:hAnsi="Times New Roman"/>
          <w:sz w:val="26"/>
          <w:szCs w:val="26"/>
        </w:rPr>
      </w:pPr>
      <w:r>
        <w:rPr>
          <w:rFonts w:ascii="Times New Roman" w:hAnsi="Times New Roman"/>
          <w:sz w:val="26"/>
          <w:szCs w:val="26"/>
        </w:rPr>
        <w:t>Кассов</w:t>
      </w:r>
      <w:r w:rsidR="00A6622C" w:rsidRPr="00B068D8">
        <w:rPr>
          <w:rFonts w:ascii="Times New Roman" w:hAnsi="Times New Roman"/>
          <w:sz w:val="26"/>
          <w:szCs w:val="26"/>
        </w:rPr>
        <w:t xml:space="preserve">ое поступление составило </w:t>
      </w:r>
      <w:r w:rsidR="00A6622C">
        <w:rPr>
          <w:rFonts w:ascii="Times New Roman" w:hAnsi="Times New Roman"/>
          <w:sz w:val="26"/>
          <w:szCs w:val="26"/>
        </w:rPr>
        <w:t>174 022,8</w:t>
      </w:r>
      <w:r w:rsidR="009C5C86">
        <w:rPr>
          <w:rFonts w:ascii="Times New Roman" w:hAnsi="Times New Roman"/>
          <w:sz w:val="26"/>
          <w:szCs w:val="26"/>
        </w:rPr>
        <w:t>6</w:t>
      </w:r>
      <w:r w:rsidR="00A6622C" w:rsidRPr="00B068D8">
        <w:rPr>
          <w:rFonts w:ascii="Times New Roman" w:hAnsi="Times New Roman"/>
          <w:sz w:val="26"/>
          <w:szCs w:val="26"/>
        </w:rPr>
        <w:t xml:space="preserve"> тыс. руб. или </w:t>
      </w:r>
      <w:r w:rsidR="009C5C86">
        <w:rPr>
          <w:rFonts w:ascii="Times New Roman" w:hAnsi="Times New Roman"/>
          <w:sz w:val="26"/>
          <w:szCs w:val="26"/>
        </w:rPr>
        <w:t>22,86</w:t>
      </w:r>
      <w:r w:rsidR="00A6622C" w:rsidRPr="00B068D8">
        <w:rPr>
          <w:rFonts w:ascii="Times New Roman" w:hAnsi="Times New Roman"/>
          <w:sz w:val="26"/>
          <w:szCs w:val="26"/>
        </w:rPr>
        <w:t xml:space="preserve">% от плановых назначений. </w:t>
      </w:r>
    </w:p>
    <w:p w14:paraId="0C221492" w14:textId="0666A7CD" w:rsidR="00A6622C" w:rsidRDefault="00A6622C" w:rsidP="00A6622C">
      <w:pPr>
        <w:pStyle w:val="afd"/>
        <w:spacing w:line="360" w:lineRule="auto"/>
        <w:ind w:firstLine="708"/>
        <w:jc w:val="both"/>
        <w:rPr>
          <w:rFonts w:ascii="Times New Roman" w:hAnsi="Times New Roman"/>
          <w:sz w:val="26"/>
          <w:szCs w:val="26"/>
        </w:rPr>
      </w:pPr>
      <w:r>
        <w:rPr>
          <w:rFonts w:ascii="Times New Roman" w:hAnsi="Times New Roman"/>
          <w:sz w:val="26"/>
          <w:szCs w:val="26"/>
        </w:rPr>
        <w:t>Дотации поступили в размере – 73 283,43 тыс. руб.</w:t>
      </w:r>
      <w:r w:rsidR="00C523F8">
        <w:rPr>
          <w:rFonts w:ascii="Times New Roman" w:hAnsi="Times New Roman"/>
          <w:sz w:val="26"/>
          <w:szCs w:val="26"/>
        </w:rPr>
        <w:t xml:space="preserve"> (49,18%)</w:t>
      </w:r>
      <w:r>
        <w:rPr>
          <w:rFonts w:ascii="Times New Roman" w:hAnsi="Times New Roman"/>
          <w:sz w:val="26"/>
          <w:szCs w:val="26"/>
        </w:rPr>
        <w:t>, из них:</w:t>
      </w:r>
      <w:r w:rsidRPr="00B068D8">
        <w:rPr>
          <w:rFonts w:ascii="Times New Roman" w:hAnsi="Times New Roman"/>
          <w:sz w:val="26"/>
          <w:szCs w:val="26"/>
        </w:rPr>
        <w:t xml:space="preserve"> дотации на выравнивание бюджетной обеспеченности</w:t>
      </w:r>
      <w:r>
        <w:rPr>
          <w:rFonts w:ascii="Times New Roman" w:hAnsi="Times New Roman"/>
          <w:sz w:val="26"/>
          <w:szCs w:val="26"/>
        </w:rPr>
        <w:t xml:space="preserve"> </w:t>
      </w:r>
      <w:r w:rsidRPr="00B068D8">
        <w:rPr>
          <w:rFonts w:ascii="Times New Roman" w:hAnsi="Times New Roman"/>
          <w:sz w:val="26"/>
          <w:szCs w:val="26"/>
        </w:rPr>
        <w:t xml:space="preserve">– </w:t>
      </w:r>
      <w:r>
        <w:rPr>
          <w:rFonts w:ascii="Times New Roman" w:hAnsi="Times New Roman"/>
          <w:sz w:val="26"/>
          <w:szCs w:val="26"/>
        </w:rPr>
        <w:t>2</w:t>
      </w:r>
      <w:r w:rsidRPr="00B068D8">
        <w:rPr>
          <w:rFonts w:ascii="Times New Roman" w:hAnsi="Times New Roman"/>
          <w:sz w:val="26"/>
          <w:szCs w:val="26"/>
        </w:rPr>
        <w:t>5 </w:t>
      </w:r>
      <w:r>
        <w:rPr>
          <w:rFonts w:ascii="Times New Roman" w:hAnsi="Times New Roman"/>
          <w:sz w:val="26"/>
          <w:szCs w:val="26"/>
        </w:rPr>
        <w:t>242</w:t>
      </w:r>
      <w:r w:rsidRPr="00B068D8">
        <w:rPr>
          <w:rFonts w:ascii="Times New Roman" w:hAnsi="Times New Roman"/>
          <w:sz w:val="26"/>
          <w:szCs w:val="26"/>
        </w:rPr>
        <w:t>,</w:t>
      </w:r>
      <w:r>
        <w:rPr>
          <w:rFonts w:ascii="Times New Roman" w:hAnsi="Times New Roman"/>
          <w:sz w:val="26"/>
          <w:szCs w:val="26"/>
        </w:rPr>
        <w:t>43</w:t>
      </w:r>
      <w:r w:rsidRPr="00B068D8">
        <w:rPr>
          <w:rFonts w:ascii="Times New Roman" w:hAnsi="Times New Roman"/>
          <w:sz w:val="26"/>
          <w:szCs w:val="26"/>
        </w:rPr>
        <w:t xml:space="preserve"> тыс. руб. или </w:t>
      </w:r>
      <w:r>
        <w:rPr>
          <w:rFonts w:ascii="Times New Roman" w:hAnsi="Times New Roman"/>
          <w:sz w:val="26"/>
          <w:szCs w:val="26"/>
        </w:rPr>
        <w:t>25</w:t>
      </w:r>
      <w:r w:rsidRPr="00B068D8">
        <w:rPr>
          <w:rFonts w:ascii="Times New Roman" w:hAnsi="Times New Roman"/>
          <w:sz w:val="26"/>
          <w:szCs w:val="26"/>
        </w:rPr>
        <w:t>% от плановых назначений</w:t>
      </w:r>
      <w:r>
        <w:rPr>
          <w:rFonts w:ascii="Times New Roman" w:hAnsi="Times New Roman"/>
          <w:sz w:val="26"/>
          <w:szCs w:val="26"/>
        </w:rPr>
        <w:t>;</w:t>
      </w:r>
      <w:r w:rsidRPr="00B068D8">
        <w:rPr>
          <w:rFonts w:ascii="Times New Roman" w:hAnsi="Times New Roman"/>
          <w:sz w:val="26"/>
          <w:szCs w:val="26"/>
        </w:rPr>
        <w:t xml:space="preserve"> </w:t>
      </w:r>
      <w:r w:rsidR="009C5C86">
        <w:rPr>
          <w:rFonts w:ascii="Times New Roman" w:hAnsi="Times New Roman"/>
          <w:sz w:val="26"/>
          <w:szCs w:val="26"/>
        </w:rPr>
        <w:t xml:space="preserve">прочие </w:t>
      </w:r>
      <w:r w:rsidRPr="00B068D8">
        <w:rPr>
          <w:rFonts w:ascii="Times New Roman" w:hAnsi="Times New Roman"/>
          <w:sz w:val="26"/>
          <w:szCs w:val="26"/>
        </w:rPr>
        <w:t>дотации</w:t>
      </w:r>
      <w:r w:rsidR="009C5C86">
        <w:rPr>
          <w:rFonts w:ascii="Times New Roman" w:hAnsi="Times New Roman"/>
          <w:sz w:val="26"/>
          <w:szCs w:val="26"/>
        </w:rPr>
        <w:t xml:space="preserve"> (поощрение при образовании муниципальных округов)</w:t>
      </w:r>
      <w:r w:rsidRPr="00B068D8">
        <w:rPr>
          <w:rFonts w:ascii="Times New Roman" w:hAnsi="Times New Roman"/>
          <w:sz w:val="26"/>
          <w:szCs w:val="26"/>
        </w:rPr>
        <w:t>– 4</w:t>
      </w:r>
      <w:r>
        <w:rPr>
          <w:rFonts w:ascii="Times New Roman" w:hAnsi="Times New Roman"/>
          <w:sz w:val="26"/>
          <w:szCs w:val="26"/>
        </w:rPr>
        <w:t>8</w:t>
      </w:r>
      <w:r w:rsidRPr="00B068D8">
        <w:rPr>
          <w:rFonts w:ascii="Times New Roman" w:hAnsi="Times New Roman"/>
          <w:sz w:val="26"/>
          <w:szCs w:val="26"/>
        </w:rPr>
        <w:t> </w:t>
      </w:r>
      <w:r>
        <w:rPr>
          <w:rFonts w:ascii="Times New Roman" w:hAnsi="Times New Roman"/>
          <w:sz w:val="26"/>
          <w:szCs w:val="26"/>
        </w:rPr>
        <w:t>041</w:t>
      </w:r>
      <w:r w:rsidRPr="00B068D8">
        <w:rPr>
          <w:rFonts w:ascii="Times New Roman" w:hAnsi="Times New Roman"/>
          <w:sz w:val="26"/>
          <w:szCs w:val="26"/>
        </w:rPr>
        <w:t>,</w:t>
      </w:r>
      <w:r w:rsidR="009C5C86">
        <w:rPr>
          <w:rFonts w:ascii="Times New Roman" w:hAnsi="Times New Roman"/>
          <w:sz w:val="26"/>
          <w:szCs w:val="26"/>
        </w:rPr>
        <w:t>00</w:t>
      </w:r>
      <w:r w:rsidRPr="00B068D8">
        <w:rPr>
          <w:rFonts w:ascii="Times New Roman" w:hAnsi="Times New Roman"/>
          <w:sz w:val="26"/>
          <w:szCs w:val="26"/>
        </w:rPr>
        <w:t xml:space="preserve"> тыс. руб. или 100% </w:t>
      </w:r>
      <w:bookmarkStart w:id="4" w:name="_Hlk116650108"/>
      <w:r w:rsidRPr="00B068D8">
        <w:rPr>
          <w:rFonts w:ascii="Times New Roman" w:hAnsi="Times New Roman"/>
          <w:sz w:val="26"/>
          <w:szCs w:val="26"/>
        </w:rPr>
        <w:t>от плановых назначений</w:t>
      </w:r>
      <w:bookmarkEnd w:id="4"/>
      <w:r>
        <w:rPr>
          <w:rFonts w:ascii="Times New Roman" w:hAnsi="Times New Roman"/>
          <w:sz w:val="26"/>
          <w:szCs w:val="26"/>
        </w:rPr>
        <w:t xml:space="preserve">. Дотации не </w:t>
      </w:r>
      <w:r w:rsidRPr="00B068D8">
        <w:rPr>
          <w:rFonts w:ascii="Times New Roman" w:hAnsi="Times New Roman"/>
          <w:sz w:val="26"/>
          <w:szCs w:val="26"/>
        </w:rPr>
        <w:t xml:space="preserve">носят целевой характер. </w:t>
      </w:r>
    </w:p>
    <w:p w14:paraId="127BD991" w14:textId="77777777" w:rsidR="00A6622C" w:rsidRPr="00B068D8" w:rsidRDefault="00A6622C" w:rsidP="00A6622C">
      <w:pPr>
        <w:pStyle w:val="afd"/>
        <w:spacing w:line="360" w:lineRule="auto"/>
        <w:ind w:firstLine="708"/>
        <w:jc w:val="both"/>
        <w:rPr>
          <w:rFonts w:ascii="Times New Roman" w:hAnsi="Times New Roman"/>
          <w:sz w:val="26"/>
          <w:szCs w:val="26"/>
        </w:rPr>
      </w:pPr>
      <w:r>
        <w:rPr>
          <w:rFonts w:ascii="Times New Roman" w:hAnsi="Times New Roman"/>
          <w:sz w:val="26"/>
          <w:szCs w:val="26"/>
        </w:rPr>
        <w:t>Субсидии и субвенции носят целевой характер и были направлены по целевому назначению.</w:t>
      </w:r>
    </w:p>
    <w:p w14:paraId="34564FD1" w14:textId="37FC8A11" w:rsidR="00A6622C" w:rsidRDefault="00A6622C" w:rsidP="00A6622C">
      <w:pPr>
        <w:pStyle w:val="afd"/>
        <w:spacing w:line="360" w:lineRule="auto"/>
        <w:ind w:firstLine="708"/>
        <w:jc w:val="both"/>
        <w:rPr>
          <w:rFonts w:ascii="Times New Roman" w:hAnsi="Times New Roman"/>
          <w:sz w:val="26"/>
          <w:szCs w:val="26"/>
        </w:rPr>
      </w:pPr>
      <w:r w:rsidRPr="00452BB5">
        <w:rPr>
          <w:rFonts w:ascii="Times New Roman" w:hAnsi="Times New Roman"/>
          <w:sz w:val="26"/>
          <w:szCs w:val="26"/>
        </w:rPr>
        <w:t xml:space="preserve">Субсидии в бюджет Пожарского муниципального </w:t>
      </w:r>
      <w:r>
        <w:rPr>
          <w:rFonts w:ascii="Times New Roman" w:hAnsi="Times New Roman"/>
          <w:sz w:val="26"/>
          <w:szCs w:val="26"/>
        </w:rPr>
        <w:t>округа</w:t>
      </w:r>
      <w:r w:rsidRPr="00452BB5">
        <w:rPr>
          <w:rFonts w:ascii="Times New Roman" w:hAnsi="Times New Roman"/>
          <w:sz w:val="26"/>
          <w:szCs w:val="26"/>
        </w:rPr>
        <w:t xml:space="preserve"> за </w:t>
      </w:r>
      <w:r>
        <w:rPr>
          <w:rFonts w:ascii="Times New Roman" w:hAnsi="Times New Roman"/>
          <w:sz w:val="26"/>
          <w:szCs w:val="26"/>
          <w:lang w:val="en-US"/>
        </w:rPr>
        <w:t>I</w:t>
      </w:r>
      <w:r w:rsidRPr="006A1DA9">
        <w:rPr>
          <w:rFonts w:ascii="Times New Roman" w:hAnsi="Times New Roman"/>
          <w:sz w:val="26"/>
          <w:szCs w:val="26"/>
        </w:rPr>
        <w:t xml:space="preserve"> </w:t>
      </w:r>
      <w:r>
        <w:rPr>
          <w:rFonts w:ascii="Times New Roman" w:hAnsi="Times New Roman"/>
          <w:sz w:val="26"/>
          <w:szCs w:val="26"/>
        </w:rPr>
        <w:t xml:space="preserve">квартал </w:t>
      </w:r>
      <w:r w:rsidRPr="00452BB5">
        <w:rPr>
          <w:rFonts w:ascii="Times New Roman" w:hAnsi="Times New Roman"/>
          <w:sz w:val="26"/>
          <w:szCs w:val="26"/>
        </w:rPr>
        <w:t>202</w:t>
      </w:r>
      <w:r>
        <w:rPr>
          <w:rFonts w:ascii="Times New Roman" w:hAnsi="Times New Roman"/>
          <w:sz w:val="26"/>
          <w:szCs w:val="26"/>
        </w:rPr>
        <w:t>3</w:t>
      </w:r>
      <w:r w:rsidRPr="00452BB5">
        <w:rPr>
          <w:rFonts w:ascii="Times New Roman" w:hAnsi="Times New Roman"/>
          <w:sz w:val="26"/>
          <w:szCs w:val="26"/>
        </w:rPr>
        <w:t xml:space="preserve"> год</w:t>
      </w:r>
      <w:r>
        <w:rPr>
          <w:rFonts w:ascii="Times New Roman" w:hAnsi="Times New Roman"/>
          <w:sz w:val="26"/>
          <w:szCs w:val="26"/>
        </w:rPr>
        <w:t>а</w:t>
      </w:r>
      <w:r w:rsidRPr="00452BB5">
        <w:rPr>
          <w:rFonts w:ascii="Times New Roman" w:hAnsi="Times New Roman"/>
          <w:sz w:val="26"/>
          <w:szCs w:val="26"/>
        </w:rPr>
        <w:t xml:space="preserve"> поступили в объёме </w:t>
      </w:r>
      <w:r>
        <w:rPr>
          <w:rFonts w:ascii="Times New Roman" w:hAnsi="Times New Roman"/>
          <w:sz w:val="26"/>
          <w:szCs w:val="26"/>
        </w:rPr>
        <w:t>9</w:t>
      </w:r>
      <w:r w:rsidRPr="00452BB5">
        <w:rPr>
          <w:rFonts w:ascii="Times New Roman" w:hAnsi="Times New Roman"/>
          <w:sz w:val="26"/>
          <w:szCs w:val="26"/>
        </w:rPr>
        <w:t> </w:t>
      </w:r>
      <w:r>
        <w:rPr>
          <w:rFonts w:ascii="Times New Roman" w:hAnsi="Times New Roman"/>
          <w:sz w:val="26"/>
          <w:szCs w:val="26"/>
        </w:rPr>
        <w:t>951</w:t>
      </w:r>
      <w:r w:rsidRPr="00452BB5">
        <w:rPr>
          <w:rFonts w:ascii="Times New Roman" w:hAnsi="Times New Roman"/>
          <w:sz w:val="26"/>
          <w:szCs w:val="26"/>
        </w:rPr>
        <w:t>,</w:t>
      </w:r>
      <w:r>
        <w:rPr>
          <w:rFonts w:ascii="Times New Roman" w:hAnsi="Times New Roman"/>
          <w:sz w:val="26"/>
          <w:szCs w:val="26"/>
        </w:rPr>
        <w:t>6</w:t>
      </w:r>
      <w:r w:rsidRPr="00452BB5">
        <w:rPr>
          <w:rFonts w:ascii="Times New Roman" w:hAnsi="Times New Roman"/>
          <w:sz w:val="26"/>
          <w:szCs w:val="26"/>
        </w:rPr>
        <w:t>1 тыс. руб.</w:t>
      </w:r>
      <w:r w:rsidR="000341B4">
        <w:rPr>
          <w:rFonts w:ascii="Times New Roman" w:hAnsi="Times New Roman"/>
          <w:sz w:val="26"/>
          <w:szCs w:val="26"/>
        </w:rPr>
        <w:t xml:space="preserve"> </w:t>
      </w:r>
      <w:bookmarkStart w:id="5" w:name="_Hlk134121405"/>
      <w:r w:rsidR="00F40283">
        <w:rPr>
          <w:rFonts w:ascii="Times New Roman" w:hAnsi="Times New Roman"/>
          <w:sz w:val="26"/>
          <w:szCs w:val="26"/>
        </w:rPr>
        <w:t>(</w:t>
      </w:r>
      <w:r w:rsidR="000341B4">
        <w:rPr>
          <w:rFonts w:ascii="Times New Roman" w:hAnsi="Times New Roman"/>
          <w:sz w:val="26"/>
          <w:szCs w:val="26"/>
        </w:rPr>
        <w:t>за счет средств краевого бюджета</w:t>
      </w:r>
      <w:r w:rsidR="00F40283">
        <w:rPr>
          <w:rFonts w:ascii="Times New Roman" w:hAnsi="Times New Roman"/>
          <w:sz w:val="26"/>
          <w:szCs w:val="26"/>
        </w:rPr>
        <w:t>)</w:t>
      </w:r>
      <w:bookmarkEnd w:id="5"/>
      <w:r w:rsidRPr="00452BB5">
        <w:rPr>
          <w:rFonts w:ascii="Times New Roman" w:hAnsi="Times New Roman"/>
          <w:sz w:val="26"/>
          <w:szCs w:val="26"/>
        </w:rPr>
        <w:t xml:space="preserve"> или </w:t>
      </w:r>
      <w:r>
        <w:rPr>
          <w:rFonts w:ascii="Times New Roman" w:hAnsi="Times New Roman"/>
          <w:sz w:val="26"/>
          <w:szCs w:val="26"/>
        </w:rPr>
        <w:t>4</w:t>
      </w:r>
      <w:r w:rsidRPr="00452BB5">
        <w:rPr>
          <w:rFonts w:ascii="Times New Roman" w:hAnsi="Times New Roman"/>
          <w:sz w:val="26"/>
          <w:szCs w:val="26"/>
        </w:rPr>
        <w:t>,</w:t>
      </w:r>
      <w:r>
        <w:rPr>
          <w:rFonts w:ascii="Times New Roman" w:hAnsi="Times New Roman"/>
          <w:sz w:val="26"/>
          <w:szCs w:val="26"/>
        </w:rPr>
        <w:t>87</w:t>
      </w:r>
      <w:r w:rsidRPr="00452BB5">
        <w:rPr>
          <w:rFonts w:ascii="Times New Roman" w:hAnsi="Times New Roman"/>
          <w:sz w:val="26"/>
          <w:szCs w:val="26"/>
        </w:rPr>
        <w:t xml:space="preserve">% от плановых назначений </w:t>
      </w:r>
      <w:r w:rsidR="00C523F8">
        <w:rPr>
          <w:rFonts w:ascii="Times New Roman" w:hAnsi="Times New Roman"/>
          <w:sz w:val="26"/>
          <w:szCs w:val="26"/>
        </w:rPr>
        <w:t>204 204,75</w:t>
      </w:r>
      <w:r w:rsidRPr="00452BB5">
        <w:rPr>
          <w:rFonts w:ascii="Times New Roman" w:hAnsi="Times New Roman"/>
          <w:sz w:val="26"/>
          <w:szCs w:val="26"/>
        </w:rPr>
        <w:t xml:space="preserve"> тыс. руб., в том числе:</w:t>
      </w:r>
    </w:p>
    <w:p w14:paraId="6E40CAFB" w14:textId="7893DCCF" w:rsidR="00A6622C" w:rsidRPr="00EA1EEE" w:rsidRDefault="00A6622C" w:rsidP="00A6622C">
      <w:pPr>
        <w:spacing w:after="0" w:line="360" w:lineRule="auto"/>
        <w:jc w:val="both"/>
        <w:rPr>
          <w:rFonts w:ascii="Times New Roman" w:hAnsi="Times New Roman"/>
          <w:sz w:val="26"/>
          <w:szCs w:val="26"/>
          <w:lang w:eastAsia="ru-RU"/>
        </w:rPr>
      </w:pPr>
      <w:r>
        <w:rPr>
          <w:rFonts w:ascii="Times New Roman" w:hAnsi="Times New Roman"/>
          <w:sz w:val="26"/>
          <w:szCs w:val="26"/>
          <w:lang w:eastAsia="ru-RU"/>
        </w:rPr>
        <w:t xml:space="preserve">           -     </w:t>
      </w:r>
      <w:r w:rsidRPr="00EA1EEE">
        <w:rPr>
          <w:rFonts w:ascii="Times New Roman" w:hAnsi="Times New Roman"/>
          <w:sz w:val="26"/>
          <w:szCs w:val="26"/>
          <w:lang w:eastAsia="ru-RU"/>
        </w:rPr>
        <w:t>Субсидии на обеспечение граждан твёрдым топливом</w:t>
      </w:r>
      <w:r>
        <w:rPr>
          <w:rFonts w:ascii="Times New Roman" w:hAnsi="Times New Roman"/>
          <w:sz w:val="26"/>
          <w:szCs w:val="26"/>
          <w:lang w:eastAsia="ru-RU"/>
        </w:rPr>
        <w:t>- 9</w:t>
      </w:r>
      <w:r w:rsidR="009239A2">
        <w:rPr>
          <w:rFonts w:ascii="Times New Roman" w:hAnsi="Times New Roman"/>
          <w:sz w:val="26"/>
          <w:szCs w:val="26"/>
          <w:lang w:eastAsia="ru-RU"/>
        </w:rPr>
        <w:t xml:space="preserve"> </w:t>
      </w:r>
      <w:r>
        <w:rPr>
          <w:rFonts w:ascii="Times New Roman" w:hAnsi="Times New Roman"/>
          <w:sz w:val="26"/>
          <w:szCs w:val="26"/>
          <w:lang w:eastAsia="ru-RU"/>
        </w:rPr>
        <w:t>783,60 тыс.</w:t>
      </w:r>
      <w:r w:rsidR="00886452">
        <w:rPr>
          <w:rFonts w:ascii="Times New Roman" w:hAnsi="Times New Roman"/>
          <w:sz w:val="26"/>
          <w:szCs w:val="26"/>
          <w:lang w:eastAsia="ru-RU"/>
        </w:rPr>
        <w:t xml:space="preserve"> </w:t>
      </w:r>
      <w:r>
        <w:rPr>
          <w:rFonts w:ascii="Times New Roman" w:hAnsi="Times New Roman"/>
          <w:sz w:val="26"/>
          <w:szCs w:val="26"/>
          <w:lang w:eastAsia="ru-RU"/>
        </w:rPr>
        <w:t xml:space="preserve">руб. </w:t>
      </w:r>
      <w:r w:rsidR="00C523F8">
        <w:rPr>
          <w:rFonts w:ascii="Times New Roman" w:hAnsi="Times New Roman"/>
          <w:sz w:val="26"/>
          <w:szCs w:val="26"/>
          <w:lang w:eastAsia="ru-RU"/>
        </w:rPr>
        <w:t>(</w:t>
      </w:r>
      <w:r>
        <w:rPr>
          <w:rFonts w:ascii="Times New Roman" w:hAnsi="Times New Roman"/>
          <w:sz w:val="26"/>
          <w:szCs w:val="26"/>
          <w:lang w:eastAsia="ru-RU"/>
        </w:rPr>
        <w:t>100%</w:t>
      </w:r>
      <w:r w:rsidR="00C523F8">
        <w:rPr>
          <w:rFonts w:ascii="Times New Roman" w:hAnsi="Times New Roman"/>
          <w:sz w:val="26"/>
          <w:szCs w:val="26"/>
          <w:lang w:eastAsia="ru-RU"/>
        </w:rPr>
        <w:t>).</w:t>
      </w:r>
    </w:p>
    <w:p w14:paraId="46B7F904" w14:textId="0B37505C" w:rsidR="00A6622C" w:rsidRPr="006A1DA9" w:rsidRDefault="00A6622C" w:rsidP="00886452">
      <w:pPr>
        <w:tabs>
          <w:tab w:val="left" w:pos="709"/>
        </w:tabs>
        <w:spacing w:after="0" w:line="360" w:lineRule="auto"/>
        <w:ind w:firstLine="708"/>
        <w:jc w:val="both"/>
        <w:rPr>
          <w:rFonts w:ascii="Times New Roman" w:hAnsi="Times New Roman"/>
          <w:sz w:val="26"/>
          <w:szCs w:val="26"/>
          <w:lang w:eastAsia="ru-RU"/>
        </w:rPr>
      </w:pPr>
      <w:r w:rsidRPr="006A1DA9">
        <w:rPr>
          <w:rFonts w:ascii="Times New Roman" w:hAnsi="Times New Roman"/>
          <w:sz w:val="26"/>
          <w:szCs w:val="26"/>
          <w:lang w:eastAsia="ru-RU"/>
        </w:rPr>
        <w:t xml:space="preserve"> </w:t>
      </w:r>
      <w:r w:rsidR="00886452">
        <w:rPr>
          <w:rFonts w:ascii="Times New Roman" w:hAnsi="Times New Roman"/>
          <w:sz w:val="26"/>
          <w:szCs w:val="26"/>
          <w:lang w:eastAsia="ru-RU"/>
        </w:rPr>
        <w:t xml:space="preserve">- </w:t>
      </w:r>
      <w:r>
        <w:rPr>
          <w:rFonts w:ascii="Times New Roman" w:hAnsi="Times New Roman"/>
          <w:sz w:val="26"/>
          <w:szCs w:val="26"/>
          <w:lang w:eastAsia="ru-RU"/>
        </w:rPr>
        <w:t>С</w:t>
      </w:r>
      <w:r w:rsidRPr="006A1DA9">
        <w:rPr>
          <w:rFonts w:ascii="Times New Roman" w:hAnsi="Times New Roman"/>
          <w:sz w:val="26"/>
          <w:szCs w:val="26"/>
          <w:lang w:eastAsia="ru-RU"/>
        </w:rPr>
        <w:t>убсидии на комплектование книжных фондов и обеспечение информационно- техническим оборудованием библиотек</w:t>
      </w:r>
      <w:r>
        <w:rPr>
          <w:rFonts w:ascii="Times New Roman" w:hAnsi="Times New Roman"/>
          <w:sz w:val="26"/>
          <w:szCs w:val="26"/>
          <w:lang w:eastAsia="ru-RU"/>
        </w:rPr>
        <w:t xml:space="preserve"> -168,01 тыс. руб. </w:t>
      </w:r>
      <w:r w:rsidR="00C523F8">
        <w:rPr>
          <w:rFonts w:ascii="Times New Roman" w:hAnsi="Times New Roman"/>
          <w:sz w:val="26"/>
          <w:szCs w:val="26"/>
          <w:lang w:eastAsia="ru-RU"/>
        </w:rPr>
        <w:t>(</w:t>
      </w:r>
      <w:r>
        <w:rPr>
          <w:rFonts w:ascii="Times New Roman" w:hAnsi="Times New Roman"/>
          <w:sz w:val="26"/>
          <w:szCs w:val="26"/>
          <w:lang w:eastAsia="ru-RU"/>
        </w:rPr>
        <w:t>100 %</w:t>
      </w:r>
      <w:r w:rsidR="00C523F8">
        <w:rPr>
          <w:rFonts w:ascii="Times New Roman" w:hAnsi="Times New Roman"/>
          <w:sz w:val="26"/>
          <w:szCs w:val="26"/>
          <w:lang w:eastAsia="ru-RU"/>
        </w:rPr>
        <w:t>).</w:t>
      </w:r>
    </w:p>
    <w:p w14:paraId="1059BFA4" w14:textId="76FA2E90" w:rsidR="00A6622C" w:rsidRPr="007256F1" w:rsidRDefault="00A6622C" w:rsidP="00A6622C">
      <w:pPr>
        <w:pStyle w:val="afd"/>
        <w:spacing w:line="360" w:lineRule="auto"/>
        <w:ind w:firstLine="708"/>
        <w:jc w:val="both"/>
        <w:rPr>
          <w:rFonts w:ascii="Times New Roman" w:hAnsi="Times New Roman"/>
          <w:sz w:val="26"/>
          <w:szCs w:val="26"/>
        </w:rPr>
      </w:pPr>
      <w:r w:rsidRPr="007256F1">
        <w:rPr>
          <w:rFonts w:ascii="Times New Roman" w:hAnsi="Times New Roman"/>
          <w:sz w:val="26"/>
          <w:szCs w:val="26"/>
        </w:rPr>
        <w:t xml:space="preserve">Субвенции в бюджет Пожарского муниципального </w:t>
      </w:r>
      <w:r w:rsidR="00D106D0">
        <w:rPr>
          <w:rFonts w:ascii="Times New Roman" w:hAnsi="Times New Roman"/>
          <w:sz w:val="26"/>
          <w:szCs w:val="26"/>
        </w:rPr>
        <w:t>округа</w:t>
      </w:r>
      <w:r w:rsidRPr="007256F1">
        <w:rPr>
          <w:rFonts w:ascii="Times New Roman" w:hAnsi="Times New Roman"/>
          <w:sz w:val="26"/>
          <w:szCs w:val="26"/>
        </w:rPr>
        <w:t xml:space="preserve"> за </w:t>
      </w:r>
      <w:r>
        <w:rPr>
          <w:rFonts w:ascii="Times New Roman" w:hAnsi="Times New Roman"/>
          <w:sz w:val="26"/>
          <w:szCs w:val="26"/>
          <w:lang w:val="en-US"/>
        </w:rPr>
        <w:t>I</w:t>
      </w:r>
      <w:r w:rsidRPr="00EA1EEE">
        <w:rPr>
          <w:rFonts w:ascii="Times New Roman" w:hAnsi="Times New Roman"/>
          <w:sz w:val="26"/>
          <w:szCs w:val="26"/>
        </w:rPr>
        <w:t xml:space="preserve"> </w:t>
      </w:r>
      <w:r>
        <w:rPr>
          <w:rFonts w:ascii="Times New Roman" w:hAnsi="Times New Roman"/>
          <w:sz w:val="26"/>
          <w:szCs w:val="26"/>
        </w:rPr>
        <w:t xml:space="preserve">квартал </w:t>
      </w:r>
      <w:r w:rsidRPr="007256F1">
        <w:rPr>
          <w:rFonts w:ascii="Times New Roman" w:hAnsi="Times New Roman"/>
          <w:sz w:val="26"/>
          <w:szCs w:val="26"/>
        </w:rPr>
        <w:t>202</w:t>
      </w:r>
      <w:r>
        <w:rPr>
          <w:rFonts w:ascii="Times New Roman" w:hAnsi="Times New Roman"/>
          <w:sz w:val="26"/>
          <w:szCs w:val="26"/>
        </w:rPr>
        <w:t>3</w:t>
      </w:r>
      <w:r w:rsidRPr="007256F1">
        <w:rPr>
          <w:rFonts w:ascii="Times New Roman" w:hAnsi="Times New Roman"/>
          <w:sz w:val="26"/>
          <w:szCs w:val="26"/>
        </w:rPr>
        <w:t xml:space="preserve"> год</w:t>
      </w:r>
      <w:r>
        <w:rPr>
          <w:rFonts w:ascii="Times New Roman" w:hAnsi="Times New Roman"/>
          <w:sz w:val="26"/>
          <w:szCs w:val="26"/>
        </w:rPr>
        <w:t>а</w:t>
      </w:r>
      <w:r w:rsidRPr="007256F1">
        <w:rPr>
          <w:rFonts w:ascii="Times New Roman" w:hAnsi="Times New Roman"/>
          <w:sz w:val="26"/>
          <w:szCs w:val="26"/>
        </w:rPr>
        <w:t xml:space="preserve"> поступили в объёме </w:t>
      </w:r>
      <w:r>
        <w:rPr>
          <w:rFonts w:ascii="Times New Roman" w:hAnsi="Times New Roman"/>
          <w:sz w:val="26"/>
          <w:szCs w:val="26"/>
        </w:rPr>
        <w:t>87</w:t>
      </w:r>
      <w:r w:rsidRPr="007256F1">
        <w:rPr>
          <w:rFonts w:ascii="Times New Roman" w:hAnsi="Times New Roman"/>
          <w:sz w:val="26"/>
          <w:szCs w:val="26"/>
        </w:rPr>
        <w:t> </w:t>
      </w:r>
      <w:r>
        <w:rPr>
          <w:rFonts w:ascii="Times New Roman" w:hAnsi="Times New Roman"/>
          <w:sz w:val="26"/>
          <w:szCs w:val="26"/>
        </w:rPr>
        <w:t>454</w:t>
      </w:r>
      <w:r w:rsidRPr="007256F1">
        <w:rPr>
          <w:rFonts w:ascii="Times New Roman" w:hAnsi="Times New Roman"/>
          <w:sz w:val="26"/>
          <w:szCs w:val="26"/>
        </w:rPr>
        <w:t>,</w:t>
      </w:r>
      <w:r w:rsidR="00C523F8">
        <w:rPr>
          <w:rFonts w:ascii="Times New Roman" w:hAnsi="Times New Roman"/>
          <w:sz w:val="26"/>
          <w:szCs w:val="26"/>
        </w:rPr>
        <w:t>70</w:t>
      </w:r>
      <w:r w:rsidRPr="007256F1">
        <w:rPr>
          <w:rFonts w:ascii="Times New Roman" w:hAnsi="Times New Roman"/>
          <w:sz w:val="26"/>
          <w:szCs w:val="26"/>
        </w:rPr>
        <w:t xml:space="preserve"> тыс. руб. или </w:t>
      </w:r>
      <w:r>
        <w:rPr>
          <w:rFonts w:ascii="Times New Roman" w:hAnsi="Times New Roman"/>
          <w:sz w:val="26"/>
          <w:szCs w:val="26"/>
        </w:rPr>
        <w:t>22</w:t>
      </w:r>
      <w:r w:rsidRPr="007256F1">
        <w:rPr>
          <w:rFonts w:ascii="Times New Roman" w:hAnsi="Times New Roman"/>
          <w:sz w:val="26"/>
          <w:szCs w:val="26"/>
        </w:rPr>
        <w:t>,</w:t>
      </w:r>
      <w:r>
        <w:rPr>
          <w:rFonts w:ascii="Times New Roman" w:hAnsi="Times New Roman"/>
          <w:sz w:val="26"/>
          <w:szCs w:val="26"/>
        </w:rPr>
        <w:t xml:space="preserve">76 </w:t>
      </w:r>
      <w:r w:rsidRPr="007256F1">
        <w:rPr>
          <w:rFonts w:ascii="Times New Roman" w:hAnsi="Times New Roman"/>
          <w:sz w:val="26"/>
          <w:szCs w:val="26"/>
        </w:rPr>
        <w:t>% от плановых назначений 3</w:t>
      </w:r>
      <w:r>
        <w:rPr>
          <w:rFonts w:ascii="Times New Roman" w:hAnsi="Times New Roman"/>
          <w:sz w:val="26"/>
          <w:szCs w:val="26"/>
        </w:rPr>
        <w:t>84</w:t>
      </w:r>
      <w:r w:rsidRPr="007256F1">
        <w:rPr>
          <w:rFonts w:ascii="Times New Roman" w:hAnsi="Times New Roman"/>
          <w:sz w:val="26"/>
          <w:szCs w:val="26"/>
        </w:rPr>
        <w:t> </w:t>
      </w:r>
      <w:r>
        <w:rPr>
          <w:rFonts w:ascii="Times New Roman" w:hAnsi="Times New Roman"/>
          <w:sz w:val="26"/>
          <w:szCs w:val="26"/>
        </w:rPr>
        <w:t>185</w:t>
      </w:r>
      <w:r w:rsidRPr="007256F1">
        <w:rPr>
          <w:rFonts w:ascii="Times New Roman" w:hAnsi="Times New Roman"/>
          <w:sz w:val="26"/>
          <w:szCs w:val="26"/>
        </w:rPr>
        <w:t>,</w:t>
      </w:r>
      <w:r>
        <w:rPr>
          <w:rFonts w:ascii="Times New Roman" w:hAnsi="Times New Roman"/>
          <w:sz w:val="26"/>
          <w:szCs w:val="26"/>
        </w:rPr>
        <w:t>19</w:t>
      </w:r>
      <w:r w:rsidRPr="007256F1">
        <w:rPr>
          <w:rFonts w:ascii="Times New Roman" w:hAnsi="Times New Roman"/>
          <w:sz w:val="26"/>
          <w:szCs w:val="26"/>
        </w:rPr>
        <w:t xml:space="preserve"> тыс. руб.</w:t>
      </w:r>
      <w:r w:rsidR="00F40283">
        <w:rPr>
          <w:rFonts w:ascii="Times New Roman" w:hAnsi="Times New Roman"/>
          <w:sz w:val="26"/>
          <w:szCs w:val="26"/>
        </w:rPr>
        <w:t xml:space="preserve"> </w:t>
      </w:r>
      <w:bookmarkStart w:id="6" w:name="_Hlk134121617"/>
      <w:r w:rsidR="00F40283">
        <w:rPr>
          <w:rFonts w:ascii="Times New Roman" w:hAnsi="Times New Roman"/>
          <w:sz w:val="26"/>
          <w:szCs w:val="26"/>
        </w:rPr>
        <w:t>(за счет средств федерального бюджета – 2 097,08 тыс. руб., краевого бюджета -85 357,62 тыс. руб.)</w:t>
      </w:r>
      <w:bookmarkEnd w:id="6"/>
      <w:r w:rsidRPr="007256F1">
        <w:rPr>
          <w:rFonts w:ascii="Times New Roman" w:hAnsi="Times New Roman"/>
          <w:sz w:val="26"/>
          <w:szCs w:val="26"/>
        </w:rPr>
        <w:t>, в том числе:</w:t>
      </w:r>
    </w:p>
    <w:p w14:paraId="1D5DC191" w14:textId="0FFB0752" w:rsidR="00A6622C" w:rsidRPr="007256F1" w:rsidRDefault="00A6622C" w:rsidP="00A6622C">
      <w:pPr>
        <w:pStyle w:val="afd"/>
        <w:spacing w:line="360" w:lineRule="auto"/>
        <w:jc w:val="both"/>
        <w:rPr>
          <w:rFonts w:ascii="Times New Roman" w:hAnsi="Times New Roman"/>
          <w:iCs/>
          <w:sz w:val="26"/>
          <w:szCs w:val="26"/>
        </w:rPr>
      </w:pPr>
      <w:r w:rsidRPr="007256F1">
        <w:rPr>
          <w:rFonts w:ascii="Times New Roman" w:hAnsi="Times New Roman"/>
          <w:iCs/>
          <w:sz w:val="26"/>
          <w:szCs w:val="26"/>
        </w:rPr>
        <w:t xml:space="preserve">          -  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общеобразовательных учреждениях</w:t>
      </w:r>
      <w:r w:rsidR="00F40283">
        <w:rPr>
          <w:rFonts w:ascii="Times New Roman" w:hAnsi="Times New Roman"/>
          <w:iCs/>
          <w:sz w:val="26"/>
          <w:szCs w:val="26"/>
        </w:rPr>
        <w:t xml:space="preserve"> </w:t>
      </w:r>
      <w:r w:rsidR="00F40283" w:rsidRPr="00F40283">
        <w:rPr>
          <w:rFonts w:ascii="Times New Roman" w:hAnsi="Times New Roman"/>
          <w:iCs/>
          <w:sz w:val="26"/>
          <w:szCs w:val="26"/>
        </w:rPr>
        <w:t>(за счет средств краевого бюджета)</w:t>
      </w:r>
      <w:r w:rsidRPr="007256F1">
        <w:rPr>
          <w:rFonts w:ascii="Times New Roman" w:hAnsi="Times New Roman"/>
          <w:iCs/>
          <w:sz w:val="26"/>
          <w:szCs w:val="26"/>
        </w:rPr>
        <w:t xml:space="preserve"> – </w:t>
      </w:r>
      <w:r>
        <w:rPr>
          <w:rFonts w:ascii="Times New Roman" w:hAnsi="Times New Roman"/>
          <w:iCs/>
          <w:sz w:val="26"/>
          <w:szCs w:val="26"/>
        </w:rPr>
        <w:t>53 604</w:t>
      </w:r>
      <w:r w:rsidRPr="007256F1">
        <w:rPr>
          <w:rFonts w:ascii="Times New Roman" w:hAnsi="Times New Roman"/>
          <w:iCs/>
          <w:sz w:val="26"/>
          <w:szCs w:val="26"/>
        </w:rPr>
        <w:t>,9</w:t>
      </w:r>
      <w:r>
        <w:rPr>
          <w:rFonts w:ascii="Times New Roman" w:hAnsi="Times New Roman"/>
          <w:iCs/>
          <w:sz w:val="26"/>
          <w:szCs w:val="26"/>
        </w:rPr>
        <w:t>1</w:t>
      </w:r>
      <w:r w:rsidRPr="007256F1">
        <w:rPr>
          <w:rFonts w:ascii="Times New Roman" w:hAnsi="Times New Roman"/>
          <w:iCs/>
          <w:sz w:val="26"/>
          <w:szCs w:val="26"/>
        </w:rPr>
        <w:t xml:space="preserve"> тыс. руб. или</w:t>
      </w:r>
      <w:r>
        <w:rPr>
          <w:rFonts w:ascii="Times New Roman" w:hAnsi="Times New Roman"/>
          <w:iCs/>
          <w:sz w:val="26"/>
          <w:szCs w:val="26"/>
        </w:rPr>
        <w:t xml:space="preserve"> 24,51</w:t>
      </w:r>
      <w:r w:rsidRPr="007256F1">
        <w:rPr>
          <w:rFonts w:ascii="Times New Roman" w:hAnsi="Times New Roman"/>
          <w:iCs/>
          <w:sz w:val="26"/>
          <w:szCs w:val="26"/>
        </w:rPr>
        <w:t>%</w:t>
      </w:r>
      <w:r w:rsidRPr="007256F1">
        <w:rPr>
          <w:rFonts w:ascii="Times New Roman" w:hAnsi="Times New Roman"/>
          <w:sz w:val="26"/>
          <w:szCs w:val="26"/>
        </w:rPr>
        <w:t xml:space="preserve"> от плановых назначений</w:t>
      </w:r>
      <w:r w:rsidRPr="007256F1">
        <w:rPr>
          <w:rFonts w:ascii="Times New Roman" w:hAnsi="Times New Roman"/>
          <w:iCs/>
          <w:sz w:val="26"/>
          <w:szCs w:val="26"/>
        </w:rPr>
        <w:t>;</w:t>
      </w:r>
    </w:p>
    <w:p w14:paraId="30D78F59" w14:textId="09D849EF" w:rsidR="00A6622C" w:rsidRPr="007256F1" w:rsidRDefault="00A6622C" w:rsidP="00A6622C">
      <w:pPr>
        <w:pStyle w:val="afd"/>
        <w:spacing w:line="360" w:lineRule="auto"/>
        <w:jc w:val="both"/>
        <w:rPr>
          <w:rFonts w:ascii="Times New Roman" w:hAnsi="Times New Roman"/>
          <w:iCs/>
          <w:sz w:val="26"/>
          <w:szCs w:val="26"/>
        </w:rPr>
      </w:pPr>
      <w:r w:rsidRPr="007256F1">
        <w:rPr>
          <w:rFonts w:ascii="Times New Roman" w:hAnsi="Times New Roman"/>
          <w:iCs/>
          <w:sz w:val="26"/>
          <w:szCs w:val="26"/>
        </w:rPr>
        <w:tab/>
        <w:t>- 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w:t>
      </w:r>
      <w:r w:rsidR="00F40283">
        <w:rPr>
          <w:rFonts w:ascii="Times New Roman" w:hAnsi="Times New Roman"/>
          <w:iCs/>
          <w:sz w:val="26"/>
          <w:szCs w:val="26"/>
        </w:rPr>
        <w:t xml:space="preserve"> </w:t>
      </w:r>
      <w:r w:rsidR="00F40283" w:rsidRPr="00F40283">
        <w:rPr>
          <w:rFonts w:ascii="Times New Roman" w:hAnsi="Times New Roman"/>
          <w:iCs/>
          <w:sz w:val="26"/>
          <w:szCs w:val="26"/>
        </w:rPr>
        <w:t>(за счет средств краевого бюджета)</w:t>
      </w:r>
      <w:r w:rsidRPr="007256F1">
        <w:rPr>
          <w:rFonts w:ascii="Times New Roman" w:hAnsi="Times New Roman"/>
          <w:iCs/>
          <w:sz w:val="26"/>
          <w:szCs w:val="26"/>
        </w:rPr>
        <w:t xml:space="preserve"> –</w:t>
      </w:r>
      <w:r>
        <w:rPr>
          <w:rFonts w:ascii="Times New Roman" w:hAnsi="Times New Roman"/>
          <w:iCs/>
          <w:sz w:val="26"/>
          <w:szCs w:val="26"/>
        </w:rPr>
        <w:t>1</w:t>
      </w:r>
      <w:r w:rsidRPr="007256F1">
        <w:rPr>
          <w:rFonts w:ascii="Times New Roman" w:hAnsi="Times New Roman"/>
          <w:iCs/>
          <w:sz w:val="26"/>
          <w:szCs w:val="26"/>
        </w:rPr>
        <w:t>80</w:t>
      </w:r>
      <w:r>
        <w:rPr>
          <w:rFonts w:ascii="Times New Roman" w:hAnsi="Times New Roman"/>
          <w:iCs/>
          <w:sz w:val="26"/>
          <w:szCs w:val="26"/>
        </w:rPr>
        <w:t>,77</w:t>
      </w:r>
      <w:r w:rsidRPr="007256F1">
        <w:rPr>
          <w:rFonts w:ascii="Times New Roman" w:hAnsi="Times New Roman"/>
          <w:iCs/>
          <w:sz w:val="26"/>
          <w:szCs w:val="26"/>
        </w:rPr>
        <w:t xml:space="preserve"> тыс. руб. или </w:t>
      </w:r>
      <w:r>
        <w:rPr>
          <w:rFonts w:ascii="Times New Roman" w:hAnsi="Times New Roman"/>
          <w:iCs/>
          <w:sz w:val="26"/>
          <w:szCs w:val="26"/>
        </w:rPr>
        <w:t>16</w:t>
      </w:r>
      <w:r w:rsidRPr="007256F1">
        <w:rPr>
          <w:rFonts w:ascii="Times New Roman" w:hAnsi="Times New Roman"/>
          <w:iCs/>
          <w:sz w:val="26"/>
          <w:szCs w:val="26"/>
        </w:rPr>
        <w:t>,</w:t>
      </w:r>
      <w:r>
        <w:rPr>
          <w:rFonts w:ascii="Times New Roman" w:hAnsi="Times New Roman"/>
          <w:iCs/>
          <w:sz w:val="26"/>
          <w:szCs w:val="26"/>
        </w:rPr>
        <w:t>89</w:t>
      </w:r>
      <w:r w:rsidRPr="007256F1">
        <w:rPr>
          <w:rFonts w:ascii="Times New Roman" w:hAnsi="Times New Roman"/>
          <w:iCs/>
          <w:sz w:val="26"/>
          <w:szCs w:val="26"/>
        </w:rPr>
        <w:t>%</w:t>
      </w:r>
      <w:r w:rsidRPr="007256F1">
        <w:rPr>
          <w:rFonts w:ascii="Times New Roman" w:hAnsi="Times New Roman"/>
          <w:sz w:val="26"/>
          <w:szCs w:val="26"/>
        </w:rPr>
        <w:t xml:space="preserve"> от плановых назначений</w:t>
      </w:r>
      <w:r w:rsidRPr="007256F1">
        <w:rPr>
          <w:rFonts w:ascii="Times New Roman" w:hAnsi="Times New Roman"/>
          <w:iCs/>
          <w:sz w:val="26"/>
          <w:szCs w:val="26"/>
        </w:rPr>
        <w:t>;</w:t>
      </w:r>
    </w:p>
    <w:p w14:paraId="58A32199" w14:textId="57B355F8" w:rsidR="00A6622C" w:rsidRPr="007256F1" w:rsidRDefault="00A6622C" w:rsidP="00A6622C">
      <w:pPr>
        <w:pStyle w:val="afd"/>
        <w:spacing w:line="360" w:lineRule="auto"/>
        <w:jc w:val="both"/>
        <w:rPr>
          <w:rFonts w:ascii="Times New Roman" w:hAnsi="Times New Roman"/>
          <w:iCs/>
          <w:sz w:val="26"/>
          <w:szCs w:val="26"/>
        </w:rPr>
      </w:pPr>
      <w:r w:rsidRPr="007256F1">
        <w:rPr>
          <w:rFonts w:ascii="Times New Roman" w:hAnsi="Times New Roman"/>
          <w:iCs/>
          <w:sz w:val="26"/>
          <w:szCs w:val="26"/>
        </w:rPr>
        <w:lastRenderedPageBreak/>
        <w:t xml:space="preserve">          - субвенции на обеспечение бесплатным горячим питанием детей, обучающихся, получающих начальное общее образование в муниципальных образовательных организациях Приморского края</w:t>
      </w:r>
      <w:r w:rsidR="00F40283">
        <w:rPr>
          <w:rFonts w:ascii="Times New Roman" w:hAnsi="Times New Roman"/>
          <w:iCs/>
          <w:sz w:val="26"/>
          <w:szCs w:val="26"/>
        </w:rPr>
        <w:t xml:space="preserve"> </w:t>
      </w:r>
      <w:r w:rsidR="00F40283" w:rsidRPr="00F40283">
        <w:rPr>
          <w:rFonts w:ascii="Times New Roman" w:hAnsi="Times New Roman"/>
          <w:iCs/>
          <w:sz w:val="26"/>
          <w:szCs w:val="26"/>
        </w:rPr>
        <w:t>(за счет средств краевого бюджета)</w:t>
      </w:r>
      <w:r w:rsidRPr="007256F1">
        <w:rPr>
          <w:rFonts w:ascii="Times New Roman" w:hAnsi="Times New Roman"/>
          <w:iCs/>
          <w:sz w:val="26"/>
          <w:szCs w:val="26"/>
        </w:rPr>
        <w:t xml:space="preserve"> – </w:t>
      </w:r>
      <w:r>
        <w:rPr>
          <w:rFonts w:ascii="Times New Roman" w:hAnsi="Times New Roman"/>
          <w:iCs/>
          <w:sz w:val="26"/>
          <w:szCs w:val="26"/>
        </w:rPr>
        <w:t>2</w:t>
      </w:r>
      <w:r w:rsidRPr="007256F1">
        <w:rPr>
          <w:rFonts w:ascii="Times New Roman" w:hAnsi="Times New Roman"/>
          <w:iCs/>
          <w:sz w:val="26"/>
          <w:szCs w:val="26"/>
        </w:rPr>
        <w:t xml:space="preserve"> </w:t>
      </w:r>
      <w:r>
        <w:rPr>
          <w:rFonts w:ascii="Times New Roman" w:hAnsi="Times New Roman"/>
          <w:iCs/>
          <w:sz w:val="26"/>
          <w:szCs w:val="26"/>
        </w:rPr>
        <w:t>883</w:t>
      </w:r>
      <w:r w:rsidRPr="007256F1">
        <w:rPr>
          <w:rFonts w:ascii="Times New Roman" w:hAnsi="Times New Roman"/>
          <w:iCs/>
          <w:sz w:val="26"/>
          <w:szCs w:val="26"/>
        </w:rPr>
        <w:t>,</w:t>
      </w:r>
      <w:r>
        <w:rPr>
          <w:rFonts w:ascii="Times New Roman" w:hAnsi="Times New Roman"/>
          <w:iCs/>
          <w:sz w:val="26"/>
          <w:szCs w:val="26"/>
        </w:rPr>
        <w:t>38</w:t>
      </w:r>
      <w:r w:rsidRPr="007256F1">
        <w:rPr>
          <w:rFonts w:ascii="Times New Roman" w:hAnsi="Times New Roman"/>
          <w:iCs/>
          <w:sz w:val="26"/>
          <w:szCs w:val="26"/>
        </w:rPr>
        <w:t xml:space="preserve"> тыс. руб.  или </w:t>
      </w:r>
      <w:r>
        <w:rPr>
          <w:rFonts w:ascii="Times New Roman" w:hAnsi="Times New Roman"/>
          <w:iCs/>
          <w:sz w:val="26"/>
          <w:szCs w:val="26"/>
        </w:rPr>
        <w:t>30,23</w:t>
      </w:r>
      <w:r w:rsidRPr="007256F1">
        <w:rPr>
          <w:rFonts w:ascii="Times New Roman" w:hAnsi="Times New Roman"/>
          <w:iCs/>
          <w:sz w:val="26"/>
          <w:szCs w:val="26"/>
        </w:rPr>
        <w:t xml:space="preserve">% </w:t>
      </w:r>
      <w:r w:rsidRPr="007256F1">
        <w:rPr>
          <w:rFonts w:ascii="Times New Roman" w:hAnsi="Times New Roman"/>
          <w:sz w:val="26"/>
          <w:szCs w:val="26"/>
        </w:rPr>
        <w:t>от плановых назначений</w:t>
      </w:r>
      <w:r w:rsidRPr="007256F1">
        <w:rPr>
          <w:rFonts w:ascii="Times New Roman" w:hAnsi="Times New Roman"/>
          <w:iCs/>
          <w:sz w:val="26"/>
          <w:szCs w:val="26"/>
        </w:rPr>
        <w:t>;</w:t>
      </w:r>
    </w:p>
    <w:p w14:paraId="054CC360" w14:textId="6044DA36" w:rsidR="00A6622C" w:rsidRDefault="00A6622C" w:rsidP="00A6622C">
      <w:pPr>
        <w:pStyle w:val="afd"/>
        <w:spacing w:line="360" w:lineRule="auto"/>
        <w:jc w:val="both"/>
        <w:rPr>
          <w:rFonts w:ascii="Times New Roman" w:hAnsi="Times New Roman"/>
          <w:iCs/>
          <w:sz w:val="26"/>
          <w:szCs w:val="26"/>
        </w:rPr>
      </w:pPr>
      <w:r w:rsidRPr="007256F1">
        <w:rPr>
          <w:rFonts w:ascii="Times New Roman" w:hAnsi="Times New Roman"/>
          <w:iCs/>
          <w:sz w:val="26"/>
          <w:szCs w:val="26"/>
        </w:rPr>
        <w:t xml:space="preserve">            -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r w:rsidR="00F40283">
        <w:rPr>
          <w:rFonts w:ascii="Times New Roman" w:hAnsi="Times New Roman"/>
          <w:iCs/>
          <w:sz w:val="26"/>
          <w:szCs w:val="26"/>
        </w:rPr>
        <w:t xml:space="preserve"> </w:t>
      </w:r>
      <w:r w:rsidR="00F40283" w:rsidRPr="00F40283">
        <w:rPr>
          <w:rFonts w:ascii="Times New Roman" w:hAnsi="Times New Roman"/>
          <w:iCs/>
          <w:sz w:val="26"/>
          <w:szCs w:val="26"/>
        </w:rPr>
        <w:t>(за счет средств краевого бюджета)</w:t>
      </w:r>
      <w:r w:rsidRPr="007256F1">
        <w:rPr>
          <w:rFonts w:ascii="Times New Roman" w:hAnsi="Times New Roman"/>
          <w:iCs/>
          <w:sz w:val="26"/>
          <w:szCs w:val="26"/>
        </w:rPr>
        <w:t xml:space="preserve"> – </w:t>
      </w:r>
      <w:r>
        <w:rPr>
          <w:rFonts w:ascii="Times New Roman" w:hAnsi="Times New Roman"/>
          <w:iCs/>
          <w:sz w:val="26"/>
          <w:szCs w:val="26"/>
        </w:rPr>
        <w:t>2</w:t>
      </w:r>
      <w:r w:rsidRPr="007256F1">
        <w:rPr>
          <w:rFonts w:ascii="Times New Roman" w:hAnsi="Times New Roman"/>
          <w:iCs/>
          <w:sz w:val="26"/>
          <w:szCs w:val="26"/>
        </w:rPr>
        <w:t>2 </w:t>
      </w:r>
      <w:r>
        <w:rPr>
          <w:rFonts w:ascii="Times New Roman" w:hAnsi="Times New Roman"/>
          <w:iCs/>
          <w:sz w:val="26"/>
          <w:szCs w:val="26"/>
        </w:rPr>
        <w:t>748</w:t>
      </w:r>
      <w:r w:rsidRPr="007256F1">
        <w:rPr>
          <w:rFonts w:ascii="Times New Roman" w:hAnsi="Times New Roman"/>
          <w:iCs/>
          <w:sz w:val="26"/>
          <w:szCs w:val="26"/>
        </w:rPr>
        <w:t>,</w:t>
      </w:r>
      <w:r>
        <w:rPr>
          <w:rFonts w:ascii="Times New Roman" w:hAnsi="Times New Roman"/>
          <w:iCs/>
          <w:sz w:val="26"/>
          <w:szCs w:val="26"/>
        </w:rPr>
        <w:t>24</w:t>
      </w:r>
      <w:r w:rsidRPr="007256F1">
        <w:rPr>
          <w:rFonts w:ascii="Times New Roman" w:hAnsi="Times New Roman"/>
          <w:iCs/>
          <w:sz w:val="26"/>
          <w:szCs w:val="26"/>
        </w:rPr>
        <w:t xml:space="preserve"> тыс. руб. или </w:t>
      </w:r>
      <w:r>
        <w:rPr>
          <w:rFonts w:ascii="Times New Roman" w:hAnsi="Times New Roman"/>
          <w:iCs/>
          <w:sz w:val="26"/>
          <w:szCs w:val="26"/>
        </w:rPr>
        <w:t>24</w:t>
      </w:r>
      <w:r w:rsidRPr="007256F1">
        <w:rPr>
          <w:rFonts w:ascii="Times New Roman" w:hAnsi="Times New Roman"/>
          <w:iCs/>
          <w:sz w:val="26"/>
          <w:szCs w:val="26"/>
        </w:rPr>
        <w:t>,</w:t>
      </w:r>
      <w:r>
        <w:rPr>
          <w:rFonts w:ascii="Times New Roman" w:hAnsi="Times New Roman"/>
          <w:iCs/>
          <w:sz w:val="26"/>
          <w:szCs w:val="26"/>
        </w:rPr>
        <w:t>22</w:t>
      </w:r>
      <w:r w:rsidRPr="007256F1">
        <w:rPr>
          <w:rFonts w:ascii="Times New Roman" w:hAnsi="Times New Roman"/>
          <w:iCs/>
          <w:sz w:val="26"/>
          <w:szCs w:val="26"/>
        </w:rPr>
        <w:t>%</w:t>
      </w:r>
      <w:r w:rsidRPr="007256F1">
        <w:rPr>
          <w:rFonts w:ascii="Times New Roman" w:hAnsi="Times New Roman"/>
          <w:sz w:val="26"/>
          <w:szCs w:val="26"/>
        </w:rPr>
        <w:t xml:space="preserve"> от плановых назначений</w:t>
      </w:r>
      <w:r w:rsidRPr="007256F1">
        <w:rPr>
          <w:rFonts w:ascii="Times New Roman" w:hAnsi="Times New Roman"/>
          <w:iCs/>
          <w:sz w:val="26"/>
          <w:szCs w:val="26"/>
        </w:rPr>
        <w:t>;</w:t>
      </w:r>
    </w:p>
    <w:p w14:paraId="6CEFF6B7" w14:textId="13DD0A1B" w:rsidR="00A6622C" w:rsidRPr="00995225" w:rsidRDefault="00A6622C" w:rsidP="00A6622C">
      <w:pPr>
        <w:spacing w:after="0" w:line="360" w:lineRule="auto"/>
        <w:jc w:val="both"/>
        <w:rPr>
          <w:rFonts w:ascii="Times New Roman" w:hAnsi="Times New Roman"/>
          <w:sz w:val="26"/>
          <w:szCs w:val="26"/>
          <w:lang w:eastAsia="ru-RU"/>
        </w:rPr>
      </w:pPr>
      <w:r>
        <w:rPr>
          <w:rFonts w:ascii="Times New Roman" w:hAnsi="Times New Roman"/>
          <w:iCs/>
          <w:sz w:val="26"/>
          <w:szCs w:val="26"/>
        </w:rPr>
        <w:t xml:space="preserve">         -   с</w:t>
      </w:r>
      <w:r w:rsidRPr="00995225">
        <w:rPr>
          <w:rFonts w:ascii="Times New Roman" w:hAnsi="Times New Roman"/>
          <w:sz w:val="26"/>
          <w:szCs w:val="26"/>
          <w:lang w:eastAsia="ru-RU"/>
        </w:rPr>
        <w:t>убвенции на выполнение органами местного самоуправления отдельных государственных полномочий по государственному управлению охраной труда</w:t>
      </w:r>
      <w:r w:rsidR="00F40283">
        <w:rPr>
          <w:rFonts w:ascii="Times New Roman" w:hAnsi="Times New Roman"/>
          <w:sz w:val="26"/>
          <w:szCs w:val="26"/>
          <w:lang w:eastAsia="ru-RU"/>
        </w:rPr>
        <w:t xml:space="preserve"> </w:t>
      </w:r>
      <w:r w:rsidR="00F40283" w:rsidRPr="00F40283">
        <w:rPr>
          <w:rFonts w:ascii="Times New Roman" w:hAnsi="Times New Roman"/>
          <w:sz w:val="26"/>
          <w:szCs w:val="26"/>
          <w:lang w:eastAsia="ru-RU"/>
        </w:rPr>
        <w:t>(за счет средств краевого бюджета)</w:t>
      </w:r>
      <w:r>
        <w:rPr>
          <w:rFonts w:ascii="Times New Roman" w:hAnsi="Times New Roman"/>
          <w:sz w:val="26"/>
          <w:szCs w:val="26"/>
          <w:lang w:eastAsia="ru-RU"/>
        </w:rPr>
        <w:t xml:space="preserve"> -192,35 тыс. руб. или 20,31%;</w:t>
      </w:r>
    </w:p>
    <w:p w14:paraId="4CD8B733" w14:textId="5B1E08A6" w:rsidR="00A6622C" w:rsidRDefault="00A6622C" w:rsidP="00A6622C">
      <w:pPr>
        <w:pStyle w:val="afd"/>
        <w:spacing w:line="360" w:lineRule="auto"/>
        <w:jc w:val="both"/>
        <w:rPr>
          <w:rFonts w:ascii="Times New Roman" w:hAnsi="Times New Roman"/>
          <w:iCs/>
          <w:sz w:val="26"/>
          <w:szCs w:val="26"/>
        </w:rPr>
      </w:pPr>
      <w:r w:rsidRPr="007256F1">
        <w:rPr>
          <w:rFonts w:ascii="Times New Roman" w:hAnsi="Times New Roman"/>
          <w:sz w:val="26"/>
          <w:szCs w:val="26"/>
        </w:rPr>
        <w:t xml:space="preserve">        - субвенции </w:t>
      </w:r>
      <w:r w:rsidRPr="007256F1">
        <w:rPr>
          <w:rFonts w:ascii="Times New Roman" w:hAnsi="Times New Roman"/>
          <w:iCs/>
          <w:sz w:val="26"/>
          <w:szCs w:val="26"/>
        </w:rPr>
        <w:t xml:space="preserve">на реализацию государственных полномочий </w:t>
      </w:r>
      <w:r w:rsidR="00C523F8">
        <w:rPr>
          <w:rFonts w:ascii="Times New Roman" w:hAnsi="Times New Roman"/>
          <w:iCs/>
          <w:sz w:val="26"/>
          <w:szCs w:val="26"/>
        </w:rPr>
        <w:t>органов опеки и попечительства в отношении несовершеннолетних</w:t>
      </w:r>
      <w:r w:rsidR="00F40283">
        <w:rPr>
          <w:rFonts w:ascii="Times New Roman" w:hAnsi="Times New Roman"/>
          <w:iCs/>
          <w:sz w:val="26"/>
          <w:szCs w:val="26"/>
        </w:rPr>
        <w:t xml:space="preserve"> </w:t>
      </w:r>
      <w:r w:rsidR="00F40283" w:rsidRPr="00F40283">
        <w:rPr>
          <w:rFonts w:ascii="Times New Roman" w:hAnsi="Times New Roman"/>
          <w:iCs/>
          <w:sz w:val="26"/>
          <w:szCs w:val="26"/>
        </w:rPr>
        <w:t>(за счет средств краевого бюджета)</w:t>
      </w:r>
      <w:r w:rsidRPr="007256F1">
        <w:rPr>
          <w:rFonts w:ascii="Times New Roman" w:hAnsi="Times New Roman"/>
          <w:iCs/>
          <w:sz w:val="26"/>
          <w:szCs w:val="26"/>
        </w:rPr>
        <w:t xml:space="preserve"> – </w:t>
      </w:r>
      <w:r>
        <w:rPr>
          <w:rFonts w:ascii="Times New Roman" w:hAnsi="Times New Roman"/>
          <w:iCs/>
          <w:sz w:val="26"/>
          <w:szCs w:val="26"/>
        </w:rPr>
        <w:t>540</w:t>
      </w:r>
      <w:r w:rsidRPr="007256F1">
        <w:rPr>
          <w:rFonts w:ascii="Times New Roman" w:hAnsi="Times New Roman"/>
          <w:iCs/>
          <w:sz w:val="26"/>
          <w:szCs w:val="26"/>
        </w:rPr>
        <w:t>,</w:t>
      </w:r>
      <w:r>
        <w:rPr>
          <w:rFonts w:ascii="Times New Roman" w:hAnsi="Times New Roman"/>
          <w:iCs/>
          <w:sz w:val="26"/>
          <w:szCs w:val="26"/>
        </w:rPr>
        <w:t>68</w:t>
      </w:r>
      <w:r w:rsidRPr="007256F1">
        <w:rPr>
          <w:rFonts w:ascii="Times New Roman" w:hAnsi="Times New Roman"/>
          <w:iCs/>
          <w:sz w:val="26"/>
          <w:szCs w:val="26"/>
        </w:rPr>
        <w:t xml:space="preserve"> тыс. руб. или </w:t>
      </w:r>
      <w:r>
        <w:rPr>
          <w:rFonts w:ascii="Times New Roman" w:hAnsi="Times New Roman"/>
          <w:iCs/>
          <w:sz w:val="26"/>
          <w:szCs w:val="26"/>
        </w:rPr>
        <w:t>17</w:t>
      </w:r>
      <w:r w:rsidRPr="007256F1">
        <w:rPr>
          <w:rFonts w:ascii="Times New Roman" w:hAnsi="Times New Roman"/>
          <w:iCs/>
          <w:sz w:val="26"/>
          <w:szCs w:val="26"/>
        </w:rPr>
        <w:t>,</w:t>
      </w:r>
      <w:r>
        <w:rPr>
          <w:rFonts w:ascii="Times New Roman" w:hAnsi="Times New Roman"/>
          <w:iCs/>
          <w:sz w:val="26"/>
          <w:szCs w:val="26"/>
        </w:rPr>
        <w:t>77</w:t>
      </w:r>
      <w:r w:rsidRPr="007256F1">
        <w:rPr>
          <w:rFonts w:ascii="Times New Roman" w:hAnsi="Times New Roman"/>
          <w:iCs/>
          <w:sz w:val="26"/>
          <w:szCs w:val="26"/>
        </w:rPr>
        <w:t>%</w:t>
      </w:r>
      <w:r w:rsidRPr="007256F1">
        <w:rPr>
          <w:rFonts w:ascii="Times New Roman" w:hAnsi="Times New Roman"/>
          <w:sz w:val="26"/>
          <w:szCs w:val="26"/>
        </w:rPr>
        <w:t xml:space="preserve"> от плановых назначений</w:t>
      </w:r>
      <w:r w:rsidRPr="007256F1">
        <w:rPr>
          <w:rFonts w:ascii="Times New Roman" w:hAnsi="Times New Roman"/>
          <w:iCs/>
          <w:sz w:val="26"/>
          <w:szCs w:val="26"/>
        </w:rPr>
        <w:t>;</w:t>
      </w:r>
    </w:p>
    <w:p w14:paraId="545BEAD1" w14:textId="1D4D43C4" w:rsidR="000E777F" w:rsidRDefault="000E777F" w:rsidP="000E777F">
      <w:pPr>
        <w:pStyle w:val="afd"/>
        <w:spacing w:line="360" w:lineRule="auto"/>
        <w:ind w:firstLine="567"/>
        <w:jc w:val="both"/>
        <w:rPr>
          <w:rFonts w:ascii="Times New Roman" w:hAnsi="Times New Roman"/>
          <w:iCs/>
          <w:sz w:val="26"/>
          <w:szCs w:val="26"/>
        </w:rPr>
      </w:pPr>
      <w:r>
        <w:rPr>
          <w:rFonts w:ascii="Times New Roman" w:hAnsi="Times New Roman"/>
          <w:iCs/>
          <w:sz w:val="26"/>
          <w:szCs w:val="26"/>
        </w:rPr>
        <w:t>- субвенции на реализацию государственных полномочий по социальной поддержке детей, оставшихся без попечения родителей, и лиц, принявших на воспитание в семью детей, оставшихся без попечения родителей</w:t>
      </w:r>
      <w:r w:rsidR="00F40283">
        <w:rPr>
          <w:rFonts w:ascii="Times New Roman" w:hAnsi="Times New Roman"/>
          <w:iCs/>
          <w:sz w:val="26"/>
          <w:szCs w:val="26"/>
        </w:rPr>
        <w:t xml:space="preserve"> </w:t>
      </w:r>
      <w:r w:rsidR="00F40283" w:rsidRPr="00F40283">
        <w:rPr>
          <w:rFonts w:ascii="Times New Roman" w:hAnsi="Times New Roman"/>
          <w:iCs/>
          <w:sz w:val="26"/>
          <w:szCs w:val="26"/>
        </w:rPr>
        <w:t>(за счет средств краевого бюджета)</w:t>
      </w:r>
      <w:r>
        <w:rPr>
          <w:rFonts w:ascii="Times New Roman" w:hAnsi="Times New Roman"/>
          <w:iCs/>
          <w:sz w:val="26"/>
          <w:szCs w:val="26"/>
        </w:rPr>
        <w:t xml:space="preserve"> – 3 464,16 тыс. руб. или 18,92% от плановых назначений;</w:t>
      </w:r>
    </w:p>
    <w:p w14:paraId="30F90EF2" w14:textId="652AFE22" w:rsidR="00A6622C" w:rsidRPr="00995225" w:rsidRDefault="00A6622C" w:rsidP="00A6622C">
      <w:pPr>
        <w:spacing w:after="0" w:line="360" w:lineRule="auto"/>
        <w:jc w:val="both"/>
        <w:rPr>
          <w:rFonts w:ascii="Times New Roman" w:hAnsi="Times New Roman"/>
          <w:sz w:val="26"/>
          <w:szCs w:val="26"/>
          <w:lang w:eastAsia="ru-RU"/>
        </w:rPr>
      </w:pPr>
      <w:r>
        <w:rPr>
          <w:rFonts w:ascii="Times New Roman" w:hAnsi="Times New Roman"/>
          <w:sz w:val="26"/>
          <w:szCs w:val="26"/>
          <w:lang w:eastAsia="ru-RU"/>
        </w:rPr>
        <w:t xml:space="preserve">        -   с</w:t>
      </w:r>
      <w:r w:rsidRPr="00995225">
        <w:rPr>
          <w:rFonts w:ascii="Times New Roman" w:hAnsi="Times New Roman"/>
          <w:sz w:val="26"/>
          <w:szCs w:val="26"/>
          <w:lang w:eastAsia="ru-RU"/>
        </w:rPr>
        <w:t>убвенции на осуществление переданных полномочий РФ на государственную регистрацию актов гражданского состояния</w:t>
      </w:r>
      <w:r w:rsidR="00F40283">
        <w:rPr>
          <w:rFonts w:ascii="Times New Roman" w:hAnsi="Times New Roman"/>
          <w:sz w:val="26"/>
          <w:szCs w:val="26"/>
          <w:lang w:eastAsia="ru-RU"/>
        </w:rPr>
        <w:t xml:space="preserve"> </w:t>
      </w:r>
      <w:r w:rsidR="00F40283" w:rsidRPr="00F40283">
        <w:rPr>
          <w:rFonts w:ascii="Times New Roman" w:hAnsi="Times New Roman"/>
          <w:sz w:val="26"/>
          <w:szCs w:val="26"/>
          <w:lang w:eastAsia="ru-RU"/>
        </w:rPr>
        <w:t xml:space="preserve">(за счет средств </w:t>
      </w:r>
      <w:r w:rsidR="00F40283">
        <w:rPr>
          <w:rFonts w:ascii="Times New Roman" w:hAnsi="Times New Roman"/>
          <w:sz w:val="26"/>
          <w:szCs w:val="26"/>
          <w:lang w:eastAsia="ru-RU"/>
        </w:rPr>
        <w:t>федерального</w:t>
      </w:r>
      <w:r w:rsidR="00F40283" w:rsidRPr="00F40283">
        <w:rPr>
          <w:rFonts w:ascii="Times New Roman" w:hAnsi="Times New Roman"/>
          <w:sz w:val="26"/>
          <w:szCs w:val="26"/>
          <w:lang w:eastAsia="ru-RU"/>
        </w:rPr>
        <w:t xml:space="preserve"> бюджета)</w:t>
      </w:r>
      <w:r>
        <w:rPr>
          <w:rFonts w:ascii="Times New Roman" w:hAnsi="Times New Roman"/>
          <w:sz w:val="26"/>
          <w:szCs w:val="26"/>
          <w:lang w:eastAsia="ru-RU"/>
        </w:rPr>
        <w:t xml:space="preserve"> - 271,81 тыс. руб. или 18,23% от плановых назначений;</w:t>
      </w:r>
    </w:p>
    <w:p w14:paraId="0BC3DE31" w14:textId="08260E9C" w:rsidR="00A6622C" w:rsidRPr="007256F1" w:rsidRDefault="00A6622C" w:rsidP="00A6622C">
      <w:pPr>
        <w:pStyle w:val="afd"/>
        <w:spacing w:line="360" w:lineRule="auto"/>
        <w:ind w:firstLine="708"/>
        <w:jc w:val="both"/>
        <w:rPr>
          <w:rFonts w:ascii="Times New Roman" w:hAnsi="Times New Roman"/>
          <w:sz w:val="26"/>
          <w:szCs w:val="26"/>
        </w:rPr>
      </w:pPr>
      <w:r w:rsidRPr="007256F1">
        <w:rPr>
          <w:rFonts w:ascii="Times New Roman" w:hAnsi="Times New Roman"/>
          <w:sz w:val="26"/>
          <w:szCs w:val="26"/>
        </w:rPr>
        <w:t xml:space="preserve">- субвенции на осуществление органами местного самоуправления полномочий РФ на государственную регистрацию актов гражданского состояния </w:t>
      </w:r>
      <w:r w:rsidR="00F40283" w:rsidRPr="00F40283">
        <w:rPr>
          <w:rFonts w:ascii="Times New Roman" w:hAnsi="Times New Roman"/>
          <w:sz w:val="26"/>
          <w:szCs w:val="26"/>
        </w:rPr>
        <w:t>(за счет средств краевого бюджета)</w:t>
      </w:r>
      <w:r w:rsidRPr="007256F1">
        <w:rPr>
          <w:rFonts w:ascii="Times New Roman" w:hAnsi="Times New Roman"/>
          <w:sz w:val="26"/>
          <w:szCs w:val="26"/>
        </w:rPr>
        <w:t xml:space="preserve"> </w:t>
      </w:r>
      <w:r>
        <w:rPr>
          <w:rFonts w:ascii="Times New Roman" w:hAnsi="Times New Roman"/>
          <w:sz w:val="26"/>
          <w:szCs w:val="26"/>
        </w:rPr>
        <w:t>-</w:t>
      </w:r>
      <w:r w:rsidRPr="007256F1">
        <w:rPr>
          <w:rFonts w:ascii="Times New Roman" w:hAnsi="Times New Roman"/>
          <w:sz w:val="26"/>
          <w:szCs w:val="26"/>
        </w:rPr>
        <w:t xml:space="preserve"> 1</w:t>
      </w:r>
      <w:r>
        <w:rPr>
          <w:rFonts w:ascii="Times New Roman" w:hAnsi="Times New Roman"/>
          <w:sz w:val="26"/>
          <w:szCs w:val="26"/>
        </w:rPr>
        <w:t>43</w:t>
      </w:r>
      <w:r w:rsidRPr="007256F1">
        <w:rPr>
          <w:rFonts w:ascii="Times New Roman" w:hAnsi="Times New Roman"/>
          <w:sz w:val="26"/>
          <w:szCs w:val="26"/>
        </w:rPr>
        <w:t>,</w:t>
      </w:r>
      <w:r>
        <w:rPr>
          <w:rFonts w:ascii="Times New Roman" w:hAnsi="Times New Roman"/>
          <w:sz w:val="26"/>
          <w:szCs w:val="26"/>
        </w:rPr>
        <w:t>82</w:t>
      </w:r>
      <w:r w:rsidRPr="007256F1">
        <w:rPr>
          <w:rFonts w:ascii="Times New Roman" w:hAnsi="Times New Roman"/>
          <w:sz w:val="26"/>
          <w:szCs w:val="26"/>
        </w:rPr>
        <w:t xml:space="preserve"> тыс. руб. или </w:t>
      </w:r>
      <w:r>
        <w:rPr>
          <w:rFonts w:ascii="Times New Roman" w:hAnsi="Times New Roman"/>
          <w:sz w:val="26"/>
          <w:szCs w:val="26"/>
        </w:rPr>
        <w:t>40,68</w:t>
      </w:r>
      <w:r w:rsidRPr="007256F1">
        <w:rPr>
          <w:rFonts w:ascii="Times New Roman" w:hAnsi="Times New Roman"/>
          <w:sz w:val="26"/>
          <w:szCs w:val="26"/>
        </w:rPr>
        <w:t>% от плановых назначений;</w:t>
      </w:r>
    </w:p>
    <w:p w14:paraId="679F00B5" w14:textId="34C7C9EE" w:rsidR="00A6622C" w:rsidRDefault="00A6622C" w:rsidP="00C523F8">
      <w:pPr>
        <w:pStyle w:val="afd"/>
        <w:spacing w:line="360" w:lineRule="auto"/>
        <w:ind w:firstLine="708"/>
        <w:jc w:val="both"/>
        <w:rPr>
          <w:rFonts w:ascii="Times New Roman" w:hAnsi="Times New Roman"/>
          <w:sz w:val="26"/>
          <w:szCs w:val="26"/>
        </w:rPr>
      </w:pPr>
      <w:r w:rsidRPr="007256F1">
        <w:rPr>
          <w:rFonts w:ascii="Times New Roman" w:hAnsi="Times New Roman"/>
          <w:sz w:val="26"/>
          <w:szCs w:val="26"/>
        </w:rPr>
        <w:t>- единая субвенция из краевого бюджета</w:t>
      </w:r>
      <w:r w:rsidR="00F40283">
        <w:rPr>
          <w:rFonts w:ascii="Times New Roman" w:hAnsi="Times New Roman"/>
          <w:sz w:val="26"/>
          <w:szCs w:val="26"/>
        </w:rPr>
        <w:t xml:space="preserve"> </w:t>
      </w:r>
      <w:r w:rsidR="00F40283" w:rsidRPr="00F40283">
        <w:rPr>
          <w:rFonts w:ascii="Times New Roman" w:hAnsi="Times New Roman"/>
          <w:sz w:val="26"/>
          <w:szCs w:val="26"/>
        </w:rPr>
        <w:t>(за счет средств краевого бюджета)</w:t>
      </w:r>
      <w:r>
        <w:rPr>
          <w:rFonts w:ascii="Times New Roman" w:hAnsi="Times New Roman"/>
          <w:sz w:val="26"/>
          <w:szCs w:val="26"/>
        </w:rPr>
        <w:t xml:space="preserve"> -539</w:t>
      </w:r>
      <w:r w:rsidRPr="007256F1">
        <w:rPr>
          <w:rFonts w:ascii="Times New Roman" w:hAnsi="Times New Roman"/>
          <w:sz w:val="26"/>
          <w:szCs w:val="26"/>
        </w:rPr>
        <w:t>,</w:t>
      </w:r>
      <w:r>
        <w:rPr>
          <w:rFonts w:ascii="Times New Roman" w:hAnsi="Times New Roman"/>
          <w:sz w:val="26"/>
          <w:szCs w:val="26"/>
        </w:rPr>
        <w:t>56</w:t>
      </w:r>
      <w:r w:rsidRPr="007256F1">
        <w:rPr>
          <w:rFonts w:ascii="Times New Roman" w:hAnsi="Times New Roman"/>
          <w:sz w:val="26"/>
          <w:szCs w:val="26"/>
        </w:rPr>
        <w:t xml:space="preserve"> тыс. руб. или </w:t>
      </w:r>
      <w:r>
        <w:rPr>
          <w:rFonts w:ascii="Times New Roman" w:hAnsi="Times New Roman"/>
          <w:sz w:val="26"/>
          <w:szCs w:val="26"/>
        </w:rPr>
        <w:t>23,70</w:t>
      </w:r>
      <w:r w:rsidRPr="007256F1">
        <w:rPr>
          <w:rFonts w:ascii="Times New Roman" w:hAnsi="Times New Roman"/>
          <w:sz w:val="26"/>
          <w:szCs w:val="26"/>
        </w:rPr>
        <w:t xml:space="preserve">% </w:t>
      </w:r>
      <w:r>
        <w:rPr>
          <w:rFonts w:ascii="Times New Roman" w:hAnsi="Times New Roman"/>
          <w:sz w:val="26"/>
          <w:szCs w:val="26"/>
        </w:rPr>
        <w:t xml:space="preserve">от </w:t>
      </w:r>
      <w:r w:rsidRPr="007256F1">
        <w:rPr>
          <w:rFonts w:ascii="Times New Roman" w:hAnsi="Times New Roman"/>
          <w:sz w:val="26"/>
          <w:szCs w:val="26"/>
        </w:rPr>
        <w:t>плановых назначений;</w:t>
      </w:r>
    </w:p>
    <w:p w14:paraId="59EB1E28" w14:textId="17731845" w:rsidR="00A6622C" w:rsidRPr="009B5444" w:rsidRDefault="00A6622C" w:rsidP="00A6622C">
      <w:pPr>
        <w:spacing w:after="0" w:line="360" w:lineRule="auto"/>
        <w:jc w:val="both"/>
        <w:rPr>
          <w:rFonts w:ascii="Times New Roman" w:hAnsi="Times New Roman"/>
          <w:sz w:val="26"/>
          <w:szCs w:val="26"/>
          <w:lang w:eastAsia="ru-RU"/>
        </w:rPr>
      </w:pPr>
      <w:r>
        <w:rPr>
          <w:rFonts w:ascii="Times New Roman" w:hAnsi="Times New Roman"/>
          <w:sz w:val="26"/>
          <w:szCs w:val="26"/>
          <w:lang w:eastAsia="ru-RU"/>
        </w:rPr>
        <w:t xml:space="preserve">          -  с</w:t>
      </w:r>
      <w:r w:rsidRPr="009B5444">
        <w:rPr>
          <w:rFonts w:ascii="Times New Roman" w:hAnsi="Times New Roman"/>
          <w:sz w:val="26"/>
          <w:szCs w:val="26"/>
          <w:lang w:eastAsia="ru-RU"/>
        </w:rPr>
        <w:t>убвенции на осуществление первичного воинского учета на территориях, где отсутствуют военные комиссариаты</w:t>
      </w:r>
      <w:r>
        <w:rPr>
          <w:rFonts w:ascii="Times New Roman" w:hAnsi="Times New Roman"/>
          <w:sz w:val="26"/>
          <w:szCs w:val="26"/>
          <w:lang w:eastAsia="ru-RU"/>
        </w:rPr>
        <w:t xml:space="preserve"> </w:t>
      </w:r>
      <w:r w:rsidR="00F40283" w:rsidRPr="00F40283">
        <w:rPr>
          <w:rFonts w:ascii="Times New Roman" w:hAnsi="Times New Roman"/>
          <w:sz w:val="26"/>
          <w:szCs w:val="26"/>
          <w:lang w:eastAsia="ru-RU"/>
        </w:rPr>
        <w:t xml:space="preserve">(за счет средств </w:t>
      </w:r>
      <w:r w:rsidR="00F40283">
        <w:rPr>
          <w:rFonts w:ascii="Times New Roman" w:hAnsi="Times New Roman"/>
          <w:sz w:val="26"/>
          <w:szCs w:val="26"/>
          <w:lang w:eastAsia="ru-RU"/>
        </w:rPr>
        <w:t>федерального</w:t>
      </w:r>
      <w:r w:rsidR="00F40283" w:rsidRPr="00F40283">
        <w:rPr>
          <w:rFonts w:ascii="Times New Roman" w:hAnsi="Times New Roman"/>
          <w:sz w:val="26"/>
          <w:szCs w:val="26"/>
          <w:lang w:eastAsia="ru-RU"/>
        </w:rPr>
        <w:t xml:space="preserve"> бюджета)</w:t>
      </w:r>
      <w:r>
        <w:rPr>
          <w:rFonts w:ascii="Times New Roman" w:hAnsi="Times New Roman"/>
          <w:sz w:val="26"/>
          <w:szCs w:val="26"/>
          <w:lang w:eastAsia="ru-RU"/>
        </w:rPr>
        <w:t>– 71,85 тыс. руб</w:t>
      </w:r>
      <w:r w:rsidR="00C523F8">
        <w:rPr>
          <w:rFonts w:ascii="Times New Roman" w:hAnsi="Times New Roman"/>
          <w:sz w:val="26"/>
          <w:szCs w:val="26"/>
          <w:lang w:eastAsia="ru-RU"/>
        </w:rPr>
        <w:t>.</w:t>
      </w:r>
      <w:r>
        <w:rPr>
          <w:rFonts w:ascii="Times New Roman" w:hAnsi="Times New Roman"/>
          <w:sz w:val="26"/>
          <w:szCs w:val="26"/>
          <w:lang w:eastAsia="ru-RU"/>
        </w:rPr>
        <w:t xml:space="preserve"> или 16,66% </w:t>
      </w:r>
      <w:r w:rsidR="00D106D0">
        <w:rPr>
          <w:rFonts w:ascii="Times New Roman" w:hAnsi="Times New Roman"/>
          <w:sz w:val="26"/>
          <w:szCs w:val="26"/>
          <w:lang w:eastAsia="ru-RU"/>
        </w:rPr>
        <w:t>плановых назначений,</w:t>
      </w:r>
    </w:p>
    <w:p w14:paraId="2BF0CEC8" w14:textId="6CAFA2E3" w:rsidR="00A6622C" w:rsidRPr="007256F1" w:rsidRDefault="00A6622C" w:rsidP="00A6622C">
      <w:pPr>
        <w:pStyle w:val="afd"/>
        <w:spacing w:line="360" w:lineRule="auto"/>
        <w:ind w:firstLine="709"/>
        <w:jc w:val="both"/>
        <w:rPr>
          <w:rFonts w:ascii="Times New Roman" w:hAnsi="Times New Roman"/>
          <w:iCs/>
          <w:sz w:val="26"/>
          <w:szCs w:val="26"/>
        </w:rPr>
      </w:pPr>
      <w:r w:rsidRPr="007256F1">
        <w:rPr>
          <w:rFonts w:ascii="Times New Roman" w:hAnsi="Times New Roman"/>
          <w:iCs/>
          <w:sz w:val="26"/>
          <w:szCs w:val="26"/>
        </w:rPr>
        <w:t xml:space="preserve">- субвенции на компенсацию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w:t>
      </w:r>
      <w:r w:rsidR="00F40283" w:rsidRPr="00F40283">
        <w:rPr>
          <w:rFonts w:ascii="Times New Roman" w:hAnsi="Times New Roman"/>
          <w:iCs/>
          <w:sz w:val="26"/>
          <w:szCs w:val="26"/>
        </w:rPr>
        <w:t>(за счет средств краевого бюджета)</w:t>
      </w:r>
      <w:r w:rsidRPr="007256F1">
        <w:rPr>
          <w:rFonts w:ascii="Times New Roman" w:hAnsi="Times New Roman"/>
          <w:iCs/>
          <w:sz w:val="26"/>
          <w:szCs w:val="26"/>
        </w:rPr>
        <w:t xml:space="preserve">– </w:t>
      </w:r>
      <w:r>
        <w:rPr>
          <w:rFonts w:ascii="Times New Roman" w:hAnsi="Times New Roman"/>
          <w:iCs/>
          <w:sz w:val="26"/>
          <w:szCs w:val="26"/>
        </w:rPr>
        <w:t>725</w:t>
      </w:r>
      <w:r w:rsidRPr="007256F1">
        <w:rPr>
          <w:rFonts w:ascii="Times New Roman" w:hAnsi="Times New Roman"/>
          <w:iCs/>
          <w:sz w:val="26"/>
          <w:szCs w:val="26"/>
        </w:rPr>
        <w:t>,7</w:t>
      </w:r>
      <w:r>
        <w:rPr>
          <w:rFonts w:ascii="Times New Roman" w:hAnsi="Times New Roman"/>
          <w:iCs/>
          <w:sz w:val="26"/>
          <w:szCs w:val="26"/>
        </w:rPr>
        <w:t>7</w:t>
      </w:r>
      <w:r w:rsidRPr="007256F1">
        <w:rPr>
          <w:rFonts w:ascii="Times New Roman" w:hAnsi="Times New Roman"/>
          <w:iCs/>
          <w:sz w:val="26"/>
          <w:szCs w:val="26"/>
        </w:rPr>
        <w:t xml:space="preserve"> тыс. руб. или </w:t>
      </w:r>
      <w:r>
        <w:rPr>
          <w:rFonts w:ascii="Times New Roman" w:hAnsi="Times New Roman"/>
          <w:iCs/>
          <w:sz w:val="26"/>
          <w:szCs w:val="26"/>
        </w:rPr>
        <w:t>13</w:t>
      </w:r>
      <w:r w:rsidRPr="007256F1">
        <w:rPr>
          <w:rFonts w:ascii="Times New Roman" w:hAnsi="Times New Roman"/>
          <w:iCs/>
          <w:sz w:val="26"/>
          <w:szCs w:val="26"/>
        </w:rPr>
        <w:t>,</w:t>
      </w:r>
      <w:r>
        <w:rPr>
          <w:rFonts w:ascii="Times New Roman" w:hAnsi="Times New Roman"/>
          <w:iCs/>
          <w:sz w:val="26"/>
          <w:szCs w:val="26"/>
        </w:rPr>
        <w:t>16</w:t>
      </w:r>
      <w:r w:rsidRPr="007256F1">
        <w:rPr>
          <w:rFonts w:ascii="Times New Roman" w:hAnsi="Times New Roman"/>
          <w:iCs/>
          <w:sz w:val="26"/>
          <w:szCs w:val="26"/>
        </w:rPr>
        <w:t>% от плановых назначений;</w:t>
      </w:r>
    </w:p>
    <w:p w14:paraId="503997DC" w14:textId="16A4F08A" w:rsidR="00A6622C" w:rsidRDefault="00A6622C" w:rsidP="00A6622C">
      <w:pPr>
        <w:pStyle w:val="afd"/>
        <w:spacing w:line="360" w:lineRule="auto"/>
        <w:ind w:firstLine="708"/>
        <w:jc w:val="both"/>
        <w:rPr>
          <w:rFonts w:ascii="Times New Roman" w:hAnsi="Times New Roman"/>
          <w:sz w:val="26"/>
          <w:szCs w:val="26"/>
        </w:rPr>
      </w:pPr>
      <w:r w:rsidRPr="007256F1">
        <w:rPr>
          <w:rFonts w:ascii="Times New Roman" w:hAnsi="Times New Roman"/>
          <w:sz w:val="26"/>
          <w:szCs w:val="26"/>
        </w:rPr>
        <w:lastRenderedPageBreak/>
        <w:t>- субвенции на</w:t>
      </w:r>
      <w:r>
        <w:rPr>
          <w:rFonts w:ascii="Times New Roman" w:hAnsi="Times New Roman"/>
          <w:sz w:val="26"/>
          <w:szCs w:val="26"/>
        </w:rPr>
        <w:t xml:space="preserve"> организацию бесплатного горячего питания обучающихся, получающих начальное общее образование в муниципальных общеобразовательных организациях</w:t>
      </w:r>
      <w:r w:rsidRPr="007256F1">
        <w:rPr>
          <w:rFonts w:ascii="Times New Roman" w:hAnsi="Times New Roman"/>
          <w:sz w:val="26"/>
          <w:szCs w:val="26"/>
        </w:rPr>
        <w:t xml:space="preserve"> –</w:t>
      </w:r>
      <w:r>
        <w:rPr>
          <w:rFonts w:ascii="Times New Roman" w:hAnsi="Times New Roman"/>
          <w:sz w:val="26"/>
          <w:szCs w:val="26"/>
        </w:rPr>
        <w:t>2</w:t>
      </w:r>
      <w:r w:rsidRPr="007256F1">
        <w:rPr>
          <w:rFonts w:ascii="Times New Roman" w:hAnsi="Times New Roman"/>
          <w:sz w:val="26"/>
          <w:szCs w:val="26"/>
        </w:rPr>
        <w:t xml:space="preserve"> </w:t>
      </w:r>
      <w:r>
        <w:rPr>
          <w:rFonts w:ascii="Times New Roman" w:hAnsi="Times New Roman"/>
          <w:sz w:val="26"/>
          <w:szCs w:val="26"/>
        </w:rPr>
        <w:t>087</w:t>
      </w:r>
      <w:r w:rsidRPr="007256F1">
        <w:rPr>
          <w:rFonts w:ascii="Times New Roman" w:hAnsi="Times New Roman"/>
          <w:sz w:val="26"/>
          <w:szCs w:val="26"/>
        </w:rPr>
        <w:t>,</w:t>
      </w:r>
      <w:r>
        <w:rPr>
          <w:rFonts w:ascii="Times New Roman" w:hAnsi="Times New Roman"/>
          <w:sz w:val="26"/>
          <w:szCs w:val="26"/>
        </w:rPr>
        <w:t>40</w:t>
      </w:r>
      <w:r w:rsidRPr="007256F1">
        <w:rPr>
          <w:rFonts w:ascii="Times New Roman" w:hAnsi="Times New Roman"/>
          <w:sz w:val="26"/>
          <w:szCs w:val="26"/>
        </w:rPr>
        <w:t xml:space="preserve"> тыс. руб.</w:t>
      </w:r>
      <w:r w:rsidR="00F40283" w:rsidRPr="00F40283">
        <w:t xml:space="preserve"> </w:t>
      </w:r>
      <w:r w:rsidR="00F40283" w:rsidRPr="00F40283">
        <w:rPr>
          <w:rFonts w:ascii="Times New Roman" w:hAnsi="Times New Roman"/>
          <w:sz w:val="26"/>
          <w:szCs w:val="26"/>
        </w:rPr>
        <w:t xml:space="preserve">(за счет средств федерального бюджета – </w:t>
      </w:r>
      <w:r w:rsidR="00F40283">
        <w:rPr>
          <w:rFonts w:ascii="Times New Roman" w:hAnsi="Times New Roman"/>
          <w:sz w:val="26"/>
          <w:szCs w:val="26"/>
        </w:rPr>
        <w:t>1 753,42</w:t>
      </w:r>
      <w:r w:rsidR="00F40283" w:rsidRPr="00F40283">
        <w:rPr>
          <w:rFonts w:ascii="Times New Roman" w:hAnsi="Times New Roman"/>
          <w:sz w:val="26"/>
          <w:szCs w:val="26"/>
        </w:rPr>
        <w:t xml:space="preserve"> тыс. руб., краевого бюджета -</w:t>
      </w:r>
      <w:r w:rsidR="00F40283">
        <w:rPr>
          <w:rFonts w:ascii="Times New Roman" w:hAnsi="Times New Roman"/>
          <w:sz w:val="26"/>
          <w:szCs w:val="26"/>
        </w:rPr>
        <w:t>333,98</w:t>
      </w:r>
      <w:r w:rsidR="00F40283" w:rsidRPr="00F40283">
        <w:rPr>
          <w:rFonts w:ascii="Times New Roman" w:hAnsi="Times New Roman"/>
          <w:sz w:val="26"/>
          <w:szCs w:val="26"/>
        </w:rPr>
        <w:t xml:space="preserve"> тыс. руб.)</w:t>
      </w:r>
      <w:r w:rsidRPr="007256F1">
        <w:rPr>
          <w:rFonts w:ascii="Times New Roman" w:hAnsi="Times New Roman"/>
          <w:sz w:val="26"/>
          <w:szCs w:val="26"/>
        </w:rPr>
        <w:t xml:space="preserve"> или </w:t>
      </w:r>
      <w:r>
        <w:rPr>
          <w:rFonts w:ascii="Times New Roman" w:hAnsi="Times New Roman"/>
          <w:sz w:val="26"/>
          <w:szCs w:val="26"/>
        </w:rPr>
        <w:t>10</w:t>
      </w:r>
      <w:r w:rsidRPr="007256F1">
        <w:rPr>
          <w:rFonts w:ascii="Times New Roman" w:hAnsi="Times New Roman"/>
          <w:sz w:val="26"/>
          <w:szCs w:val="26"/>
        </w:rPr>
        <w:t>,</w:t>
      </w:r>
      <w:r>
        <w:rPr>
          <w:rFonts w:ascii="Times New Roman" w:hAnsi="Times New Roman"/>
          <w:sz w:val="26"/>
          <w:szCs w:val="26"/>
        </w:rPr>
        <w:t>9</w:t>
      </w:r>
      <w:r w:rsidRPr="007256F1">
        <w:rPr>
          <w:rFonts w:ascii="Times New Roman" w:hAnsi="Times New Roman"/>
          <w:sz w:val="26"/>
          <w:szCs w:val="26"/>
        </w:rPr>
        <w:t>0% от плановых назначений</w:t>
      </w:r>
      <w:r w:rsidR="00C523F8">
        <w:rPr>
          <w:rFonts w:ascii="Times New Roman" w:hAnsi="Times New Roman"/>
          <w:sz w:val="26"/>
          <w:szCs w:val="26"/>
        </w:rPr>
        <w:t>.</w:t>
      </w:r>
    </w:p>
    <w:p w14:paraId="4C83BE85" w14:textId="79F82FBB" w:rsidR="00A6622C" w:rsidRPr="000E777F" w:rsidRDefault="00A6622C" w:rsidP="00A6622C">
      <w:pPr>
        <w:pStyle w:val="afd"/>
        <w:spacing w:line="360" w:lineRule="auto"/>
        <w:ind w:firstLine="709"/>
        <w:jc w:val="both"/>
        <w:rPr>
          <w:rFonts w:ascii="Times New Roman" w:hAnsi="Times New Roman"/>
          <w:sz w:val="26"/>
          <w:szCs w:val="26"/>
        </w:rPr>
      </w:pPr>
      <w:r>
        <w:rPr>
          <w:rFonts w:ascii="Times New Roman" w:hAnsi="Times New Roman"/>
          <w:sz w:val="26"/>
          <w:szCs w:val="26"/>
        </w:rPr>
        <w:t>В бюджет Пожарского муниципального округа поступили и</w:t>
      </w:r>
      <w:r w:rsidRPr="007256F1">
        <w:rPr>
          <w:rFonts w:ascii="Times New Roman" w:hAnsi="Times New Roman"/>
          <w:sz w:val="26"/>
          <w:szCs w:val="26"/>
        </w:rPr>
        <w:t xml:space="preserve">ные межбюджетные трансферты </w:t>
      </w:r>
      <w:r>
        <w:rPr>
          <w:rFonts w:ascii="Times New Roman" w:hAnsi="Times New Roman"/>
          <w:sz w:val="26"/>
          <w:szCs w:val="26"/>
        </w:rPr>
        <w:t>в размере</w:t>
      </w:r>
      <w:r w:rsidRPr="007256F1">
        <w:rPr>
          <w:rFonts w:ascii="Times New Roman" w:hAnsi="Times New Roman"/>
          <w:sz w:val="26"/>
          <w:szCs w:val="26"/>
        </w:rPr>
        <w:t xml:space="preserve"> </w:t>
      </w:r>
      <w:r>
        <w:rPr>
          <w:rFonts w:ascii="Times New Roman" w:hAnsi="Times New Roman"/>
          <w:sz w:val="26"/>
          <w:szCs w:val="26"/>
        </w:rPr>
        <w:t>3 333</w:t>
      </w:r>
      <w:r w:rsidRPr="007256F1">
        <w:rPr>
          <w:rFonts w:ascii="Times New Roman" w:hAnsi="Times New Roman"/>
          <w:sz w:val="26"/>
          <w:szCs w:val="26"/>
        </w:rPr>
        <w:t>,</w:t>
      </w:r>
      <w:r>
        <w:rPr>
          <w:rFonts w:ascii="Times New Roman" w:hAnsi="Times New Roman"/>
          <w:sz w:val="26"/>
          <w:szCs w:val="26"/>
        </w:rPr>
        <w:t>12</w:t>
      </w:r>
      <w:r w:rsidRPr="007256F1">
        <w:rPr>
          <w:rFonts w:ascii="Times New Roman" w:hAnsi="Times New Roman"/>
          <w:sz w:val="26"/>
          <w:szCs w:val="26"/>
        </w:rPr>
        <w:t xml:space="preserve"> тыс. руб. или 1</w:t>
      </w:r>
      <w:r>
        <w:rPr>
          <w:rFonts w:ascii="Times New Roman" w:hAnsi="Times New Roman"/>
          <w:sz w:val="26"/>
          <w:szCs w:val="26"/>
        </w:rPr>
        <w:t>4,46</w:t>
      </w:r>
      <w:r w:rsidRPr="007256F1">
        <w:rPr>
          <w:rFonts w:ascii="Times New Roman" w:hAnsi="Times New Roman"/>
          <w:sz w:val="26"/>
          <w:szCs w:val="26"/>
        </w:rPr>
        <w:t xml:space="preserve">% от плановых назначений </w:t>
      </w:r>
      <w:r w:rsidRPr="000E777F">
        <w:rPr>
          <w:rFonts w:ascii="Times New Roman" w:hAnsi="Times New Roman"/>
          <w:sz w:val="26"/>
          <w:szCs w:val="26"/>
        </w:rPr>
        <w:t>в том числе:</w:t>
      </w:r>
    </w:p>
    <w:p w14:paraId="7F580334" w14:textId="21B0D0C5" w:rsidR="00A6622C" w:rsidRDefault="00A6622C" w:rsidP="00A6622C">
      <w:pPr>
        <w:pStyle w:val="afd"/>
        <w:spacing w:line="360" w:lineRule="auto"/>
        <w:ind w:firstLine="708"/>
        <w:jc w:val="both"/>
        <w:rPr>
          <w:rFonts w:ascii="Times New Roman" w:hAnsi="Times New Roman"/>
          <w:sz w:val="26"/>
          <w:szCs w:val="26"/>
        </w:rPr>
      </w:pPr>
      <w:r w:rsidRPr="000E777F">
        <w:rPr>
          <w:rFonts w:ascii="Times New Roman" w:hAnsi="Times New Roman"/>
          <w:sz w:val="26"/>
          <w:szCs w:val="26"/>
        </w:rPr>
        <w:t>- межбюджетные трансферты на ежемесячное</w:t>
      </w:r>
      <w:r w:rsidRPr="007256F1">
        <w:rPr>
          <w:rFonts w:ascii="Times New Roman" w:hAnsi="Times New Roman"/>
          <w:sz w:val="26"/>
          <w:szCs w:val="26"/>
        </w:rPr>
        <w:t xml:space="preserve"> денежное вознаграждение за классное руководство педагогическим работникам государственных и муниципальных общеобразовательных организаций</w:t>
      </w:r>
      <w:r w:rsidR="00F40283">
        <w:rPr>
          <w:rFonts w:ascii="Times New Roman" w:hAnsi="Times New Roman"/>
          <w:sz w:val="26"/>
          <w:szCs w:val="26"/>
        </w:rPr>
        <w:t xml:space="preserve"> </w:t>
      </w:r>
      <w:r w:rsidR="00F40283" w:rsidRPr="00F40283">
        <w:rPr>
          <w:rFonts w:ascii="Times New Roman" w:hAnsi="Times New Roman"/>
          <w:sz w:val="26"/>
          <w:szCs w:val="26"/>
        </w:rPr>
        <w:t>(за счет средств федерального</w:t>
      </w:r>
      <w:r w:rsidR="00F40283">
        <w:rPr>
          <w:rFonts w:ascii="Times New Roman" w:hAnsi="Times New Roman"/>
          <w:sz w:val="26"/>
          <w:szCs w:val="26"/>
        </w:rPr>
        <w:t xml:space="preserve"> бюджета</w:t>
      </w:r>
      <w:r w:rsidR="00F40283" w:rsidRPr="00F40283">
        <w:rPr>
          <w:rFonts w:ascii="Times New Roman" w:hAnsi="Times New Roman"/>
          <w:sz w:val="26"/>
          <w:szCs w:val="26"/>
        </w:rPr>
        <w:t>)</w:t>
      </w:r>
      <w:r w:rsidRPr="007256F1">
        <w:rPr>
          <w:rFonts w:ascii="Times New Roman" w:hAnsi="Times New Roman"/>
          <w:sz w:val="26"/>
          <w:szCs w:val="26"/>
        </w:rPr>
        <w:t xml:space="preserve"> – </w:t>
      </w:r>
      <w:r>
        <w:rPr>
          <w:rFonts w:ascii="Times New Roman" w:hAnsi="Times New Roman"/>
          <w:sz w:val="26"/>
          <w:szCs w:val="26"/>
        </w:rPr>
        <w:t>3</w:t>
      </w:r>
      <w:r w:rsidRPr="007256F1">
        <w:rPr>
          <w:rFonts w:ascii="Times New Roman" w:hAnsi="Times New Roman"/>
          <w:sz w:val="26"/>
          <w:szCs w:val="26"/>
        </w:rPr>
        <w:t> </w:t>
      </w:r>
      <w:r>
        <w:rPr>
          <w:rFonts w:ascii="Times New Roman" w:hAnsi="Times New Roman"/>
          <w:sz w:val="26"/>
          <w:szCs w:val="26"/>
        </w:rPr>
        <w:t>333</w:t>
      </w:r>
      <w:r w:rsidRPr="007256F1">
        <w:rPr>
          <w:rFonts w:ascii="Times New Roman" w:hAnsi="Times New Roman"/>
          <w:sz w:val="26"/>
          <w:szCs w:val="26"/>
        </w:rPr>
        <w:t>,</w:t>
      </w:r>
      <w:r>
        <w:rPr>
          <w:rFonts w:ascii="Times New Roman" w:hAnsi="Times New Roman"/>
          <w:sz w:val="26"/>
          <w:szCs w:val="26"/>
        </w:rPr>
        <w:t>12</w:t>
      </w:r>
      <w:r w:rsidRPr="007256F1">
        <w:rPr>
          <w:rFonts w:ascii="Times New Roman" w:hAnsi="Times New Roman"/>
          <w:sz w:val="26"/>
          <w:szCs w:val="26"/>
        </w:rPr>
        <w:t xml:space="preserve"> тыс. руб. или 1</w:t>
      </w:r>
      <w:r>
        <w:rPr>
          <w:rFonts w:ascii="Times New Roman" w:hAnsi="Times New Roman"/>
          <w:sz w:val="26"/>
          <w:szCs w:val="26"/>
        </w:rPr>
        <w:t>4,46% от плановых назначений.</w:t>
      </w:r>
    </w:p>
    <w:p w14:paraId="4BB8DB9C" w14:textId="270C0F91" w:rsidR="000E777F" w:rsidRDefault="000E777F" w:rsidP="00A6622C">
      <w:pPr>
        <w:pStyle w:val="afd"/>
        <w:spacing w:line="360" w:lineRule="auto"/>
        <w:ind w:firstLine="708"/>
        <w:jc w:val="both"/>
        <w:rPr>
          <w:rFonts w:ascii="Times New Roman" w:hAnsi="Times New Roman"/>
          <w:sz w:val="26"/>
          <w:szCs w:val="26"/>
        </w:rPr>
      </w:pPr>
      <w:r>
        <w:rPr>
          <w:rFonts w:ascii="Times New Roman" w:hAnsi="Times New Roman"/>
          <w:sz w:val="26"/>
          <w:szCs w:val="26"/>
        </w:rPr>
        <w:t>В 1 квартале 2023 года был осуществлен возврат остатков субвенций и иных межбюджетных трансфертов, имеющих целевое назначение, прошлых лет в размере 14 766,04 тыс. руб.</w:t>
      </w:r>
      <w:r w:rsidR="00F559BB">
        <w:rPr>
          <w:rFonts w:ascii="Times New Roman" w:hAnsi="Times New Roman"/>
          <w:sz w:val="26"/>
          <w:szCs w:val="26"/>
        </w:rPr>
        <w:t>, из них:</w:t>
      </w:r>
    </w:p>
    <w:p w14:paraId="1E5FEB48" w14:textId="77777777" w:rsidR="00F559BB" w:rsidRDefault="00F559BB" w:rsidP="00F559BB">
      <w:pPr>
        <w:pStyle w:val="a3"/>
        <w:spacing w:line="360" w:lineRule="auto"/>
        <w:ind w:firstLine="708"/>
        <w:jc w:val="both"/>
        <w:rPr>
          <w:sz w:val="26"/>
          <w:szCs w:val="26"/>
        </w:rPr>
      </w:pPr>
      <w:r>
        <w:rPr>
          <w:sz w:val="26"/>
          <w:szCs w:val="26"/>
        </w:rPr>
        <w:t>-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 5 037,18 тыс. руб.,</w:t>
      </w:r>
    </w:p>
    <w:p w14:paraId="60D1DE21" w14:textId="77777777" w:rsidR="00F559BB" w:rsidRDefault="00F559BB" w:rsidP="00F559BB">
      <w:pPr>
        <w:pStyle w:val="a3"/>
        <w:spacing w:line="360" w:lineRule="auto"/>
        <w:ind w:firstLine="708"/>
        <w:jc w:val="both"/>
        <w:rPr>
          <w:sz w:val="26"/>
          <w:szCs w:val="26"/>
        </w:rPr>
      </w:pPr>
      <w:r>
        <w:rPr>
          <w:sz w:val="26"/>
          <w:szCs w:val="26"/>
        </w:rPr>
        <w:t>- 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общеобразовательных организациях – 9 339,10 тыс. руб.,</w:t>
      </w:r>
    </w:p>
    <w:p w14:paraId="6E4381EF" w14:textId="77777777" w:rsidR="00F559BB" w:rsidRDefault="00F559BB" w:rsidP="00F559BB">
      <w:pPr>
        <w:pStyle w:val="a3"/>
        <w:spacing w:line="360" w:lineRule="auto"/>
        <w:ind w:firstLine="708"/>
        <w:jc w:val="both"/>
        <w:rPr>
          <w:sz w:val="26"/>
          <w:szCs w:val="26"/>
        </w:rPr>
      </w:pPr>
      <w:r>
        <w:rPr>
          <w:sz w:val="26"/>
          <w:szCs w:val="26"/>
        </w:rPr>
        <w:t>-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 389,76 тыс. руб.</w:t>
      </w:r>
    </w:p>
    <w:p w14:paraId="526AD353" w14:textId="4D7F8936" w:rsidR="006B2B6D" w:rsidRDefault="006B2B6D" w:rsidP="00A6622C">
      <w:pPr>
        <w:pStyle w:val="afd"/>
        <w:spacing w:line="360" w:lineRule="auto"/>
        <w:ind w:firstLine="708"/>
        <w:jc w:val="both"/>
        <w:rPr>
          <w:rFonts w:ascii="Times New Roman" w:hAnsi="Times New Roman"/>
          <w:sz w:val="26"/>
          <w:szCs w:val="26"/>
        </w:rPr>
      </w:pPr>
      <w:r>
        <w:rPr>
          <w:rFonts w:ascii="Times New Roman" w:hAnsi="Times New Roman"/>
          <w:sz w:val="26"/>
          <w:szCs w:val="26"/>
        </w:rPr>
        <w:t>Всего доходы по безвозмездным поступлениям составили 159 256,82 тыс. руб</w:t>
      </w:r>
      <w:r w:rsidR="00AB7946">
        <w:rPr>
          <w:rFonts w:ascii="Times New Roman" w:hAnsi="Times New Roman"/>
          <w:sz w:val="26"/>
          <w:szCs w:val="26"/>
        </w:rPr>
        <w:t>.</w:t>
      </w:r>
      <w:r>
        <w:rPr>
          <w:rFonts w:ascii="Times New Roman" w:hAnsi="Times New Roman"/>
          <w:sz w:val="26"/>
          <w:szCs w:val="26"/>
        </w:rPr>
        <w:t xml:space="preserve"> или 20,92% от плановых назначений.</w:t>
      </w:r>
    </w:p>
    <w:p w14:paraId="6BD3D538" w14:textId="77777777" w:rsidR="006B2B6D" w:rsidRPr="007256F1" w:rsidRDefault="006B2B6D" w:rsidP="00A6622C">
      <w:pPr>
        <w:pStyle w:val="afd"/>
        <w:spacing w:line="360" w:lineRule="auto"/>
        <w:ind w:firstLine="708"/>
        <w:jc w:val="both"/>
        <w:rPr>
          <w:rFonts w:ascii="Times New Roman" w:hAnsi="Times New Roman"/>
          <w:sz w:val="26"/>
          <w:szCs w:val="26"/>
        </w:rPr>
      </w:pPr>
    </w:p>
    <w:p w14:paraId="2C7B4F69" w14:textId="12A8034F" w:rsidR="001052E2" w:rsidRPr="00EC2D6B" w:rsidRDefault="001052E2" w:rsidP="0041246F">
      <w:pPr>
        <w:pStyle w:val="a3"/>
        <w:jc w:val="center"/>
        <w:rPr>
          <w:b/>
          <w:sz w:val="26"/>
          <w:szCs w:val="26"/>
        </w:rPr>
      </w:pPr>
      <w:r w:rsidRPr="00EC2D6B">
        <w:rPr>
          <w:b/>
          <w:sz w:val="26"/>
          <w:szCs w:val="26"/>
        </w:rPr>
        <w:t xml:space="preserve">ИСПОЛНЕНИЕ БЮДЖЕТА ПОЖАРСКОГО МУНИЦИПАЛЬНОГО </w:t>
      </w:r>
      <w:r w:rsidR="00A441F9">
        <w:rPr>
          <w:b/>
          <w:sz w:val="26"/>
          <w:szCs w:val="26"/>
        </w:rPr>
        <w:t>ОКРУГА</w:t>
      </w:r>
      <w:r w:rsidRPr="00EC2D6B">
        <w:rPr>
          <w:b/>
          <w:sz w:val="26"/>
          <w:szCs w:val="26"/>
        </w:rPr>
        <w:t xml:space="preserve"> ПО РАСХОДАМ </w:t>
      </w:r>
      <w:r w:rsidR="003E3CBC" w:rsidRPr="00EC2D6B">
        <w:rPr>
          <w:b/>
          <w:sz w:val="26"/>
          <w:szCs w:val="26"/>
        </w:rPr>
        <w:t>ЗА</w:t>
      </w:r>
      <w:r w:rsidR="00A441F9">
        <w:rPr>
          <w:b/>
          <w:sz w:val="26"/>
          <w:szCs w:val="26"/>
        </w:rPr>
        <w:t xml:space="preserve"> </w:t>
      </w:r>
      <w:r w:rsidR="006B2B6D">
        <w:rPr>
          <w:b/>
          <w:sz w:val="26"/>
          <w:szCs w:val="26"/>
        </w:rPr>
        <w:t>1</w:t>
      </w:r>
      <w:r w:rsidR="00A441F9">
        <w:rPr>
          <w:b/>
          <w:sz w:val="26"/>
          <w:szCs w:val="26"/>
        </w:rPr>
        <w:t xml:space="preserve"> КВАРТАЛ</w:t>
      </w:r>
      <w:r w:rsidR="003E3CBC" w:rsidRPr="00EC2D6B">
        <w:rPr>
          <w:b/>
          <w:sz w:val="26"/>
          <w:szCs w:val="26"/>
        </w:rPr>
        <w:t xml:space="preserve"> 20</w:t>
      </w:r>
      <w:r w:rsidR="00E95B8F" w:rsidRPr="00EC2D6B">
        <w:rPr>
          <w:b/>
          <w:sz w:val="26"/>
          <w:szCs w:val="26"/>
        </w:rPr>
        <w:t>2</w:t>
      </w:r>
      <w:r w:rsidR="00A441F9">
        <w:rPr>
          <w:b/>
          <w:sz w:val="26"/>
          <w:szCs w:val="26"/>
        </w:rPr>
        <w:t>3</w:t>
      </w:r>
      <w:r w:rsidR="003E3CBC" w:rsidRPr="00EC2D6B">
        <w:rPr>
          <w:b/>
          <w:sz w:val="26"/>
          <w:szCs w:val="26"/>
        </w:rPr>
        <w:t xml:space="preserve"> ГОД</w:t>
      </w:r>
      <w:r w:rsidR="00A441F9">
        <w:rPr>
          <w:b/>
          <w:sz w:val="26"/>
          <w:szCs w:val="26"/>
        </w:rPr>
        <w:t>А</w:t>
      </w:r>
    </w:p>
    <w:p w14:paraId="7DE5D738" w14:textId="77777777" w:rsidR="0041246F" w:rsidRPr="00EC2D6B" w:rsidRDefault="0041246F" w:rsidP="0041246F">
      <w:pPr>
        <w:pStyle w:val="a3"/>
        <w:jc w:val="center"/>
        <w:rPr>
          <w:b/>
          <w:sz w:val="26"/>
          <w:szCs w:val="26"/>
        </w:rPr>
      </w:pPr>
    </w:p>
    <w:p w14:paraId="11A245D7" w14:textId="6EE81ECC" w:rsidR="001052E2" w:rsidRPr="00EC2D6B" w:rsidRDefault="001052E2" w:rsidP="0041246F">
      <w:pPr>
        <w:numPr>
          <w:ilvl w:val="0"/>
          <w:numId w:val="23"/>
        </w:numPr>
        <w:spacing w:after="0" w:line="240" w:lineRule="auto"/>
        <w:jc w:val="center"/>
        <w:rPr>
          <w:rFonts w:ascii="Times New Roman" w:hAnsi="Times New Roman"/>
          <w:b/>
          <w:sz w:val="26"/>
          <w:szCs w:val="26"/>
          <w:lang w:eastAsia="ru-RU"/>
        </w:rPr>
      </w:pPr>
      <w:r w:rsidRPr="00EC2D6B">
        <w:rPr>
          <w:rFonts w:ascii="Times New Roman" w:hAnsi="Times New Roman"/>
          <w:b/>
          <w:sz w:val="26"/>
          <w:szCs w:val="26"/>
          <w:lang w:eastAsia="ru-RU"/>
        </w:rPr>
        <w:t>Общие расходы бюджета</w:t>
      </w:r>
    </w:p>
    <w:p w14:paraId="195E02A7" w14:textId="77777777" w:rsidR="001052E2" w:rsidRPr="00EC2D6B" w:rsidRDefault="001052E2" w:rsidP="009D5D13">
      <w:pPr>
        <w:spacing w:after="0" w:line="360" w:lineRule="auto"/>
        <w:ind w:firstLine="708"/>
        <w:jc w:val="both"/>
        <w:rPr>
          <w:rFonts w:ascii="Times New Roman" w:hAnsi="Times New Roman"/>
          <w:sz w:val="26"/>
          <w:szCs w:val="26"/>
          <w:lang w:eastAsia="ru-RU"/>
        </w:rPr>
      </w:pPr>
    </w:p>
    <w:p w14:paraId="46988753" w14:textId="1D705C6E" w:rsidR="001052E2" w:rsidRPr="00EC2D6B" w:rsidRDefault="001052E2" w:rsidP="009D5D13">
      <w:pPr>
        <w:spacing w:after="0" w:line="360" w:lineRule="auto"/>
        <w:ind w:firstLine="708"/>
        <w:jc w:val="both"/>
        <w:rPr>
          <w:rFonts w:ascii="Times New Roman" w:hAnsi="Times New Roman"/>
          <w:sz w:val="26"/>
          <w:szCs w:val="26"/>
          <w:lang w:eastAsia="ru-RU"/>
        </w:rPr>
      </w:pPr>
      <w:r w:rsidRPr="00EC2D6B">
        <w:rPr>
          <w:rFonts w:ascii="Times New Roman" w:hAnsi="Times New Roman"/>
          <w:sz w:val="26"/>
          <w:szCs w:val="26"/>
          <w:lang w:eastAsia="ru-RU"/>
        </w:rPr>
        <w:t xml:space="preserve">Уточненный план </w:t>
      </w:r>
      <w:r w:rsidR="006B2B6D">
        <w:rPr>
          <w:rFonts w:ascii="Times New Roman" w:hAnsi="Times New Roman"/>
          <w:sz w:val="26"/>
          <w:szCs w:val="26"/>
          <w:lang w:eastAsia="ru-RU"/>
        </w:rPr>
        <w:t xml:space="preserve">на </w:t>
      </w:r>
      <w:r w:rsidR="00A31F05" w:rsidRPr="00EC2D6B">
        <w:rPr>
          <w:rFonts w:ascii="Times New Roman" w:hAnsi="Times New Roman"/>
          <w:sz w:val="26"/>
          <w:szCs w:val="26"/>
          <w:lang w:eastAsia="ru-RU"/>
        </w:rPr>
        <w:t>202</w:t>
      </w:r>
      <w:r w:rsidR="00A441F9">
        <w:rPr>
          <w:rFonts w:ascii="Times New Roman" w:hAnsi="Times New Roman"/>
          <w:sz w:val="26"/>
          <w:szCs w:val="26"/>
          <w:lang w:eastAsia="ru-RU"/>
        </w:rPr>
        <w:t>3</w:t>
      </w:r>
      <w:r w:rsidRPr="00EC2D6B">
        <w:rPr>
          <w:rFonts w:ascii="Times New Roman" w:hAnsi="Times New Roman"/>
          <w:sz w:val="26"/>
          <w:szCs w:val="26"/>
          <w:lang w:eastAsia="ru-RU"/>
        </w:rPr>
        <w:t xml:space="preserve"> год по расходам бюджета Пожарского муниципального </w:t>
      </w:r>
      <w:r w:rsidR="00A441F9">
        <w:rPr>
          <w:rFonts w:ascii="Times New Roman" w:hAnsi="Times New Roman"/>
          <w:sz w:val="26"/>
          <w:szCs w:val="26"/>
          <w:lang w:eastAsia="ru-RU"/>
        </w:rPr>
        <w:t>округа</w:t>
      </w:r>
      <w:r w:rsidRPr="00EC2D6B">
        <w:rPr>
          <w:rFonts w:ascii="Times New Roman" w:hAnsi="Times New Roman"/>
          <w:sz w:val="26"/>
          <w:szCs w:val="26"/>
          <w:lang w:eastAsia="ru-RU"/>
        </w:rPr>
        <w:t xml:space="preserve"> </w:t>
      </w:r>
      <w:r w:rsidR="0030650B">
        <w:rPr>
          <w:rFonts w:ascii="Times New Roman" w:hAnsi="Times New Roman"/>
          <w:sz w:val="26"/>
          <w:szCs w:val="26"/>
          <w:lang w:eastAsia="ru-RU"/>
        </w:rPr>
        <w:t xml:space="preserve">составил </w:t>
      </w:r>
      <w:r w:rsidR="00A441F9">
        <w:rPr>
          <w:rFonts w:ascii="Times New Roman" w:hAnsi="Times New Roman"/>
          <w:sz w:val="26"/>
          <w:szCs w:val="26"/>
          <w:lang w:eastAsia="ru-RU"/>
        </w:rPr>
        <w:t>1 163 767,08</w:t>
      </w:r>
      <w:r w:rsidR="00C859DF" w:rsidRPr="00EC2D6B">
        <w:rPr>
          <w:rFonts w:ascii="Times New Roman" w:hAnsi="Times New Roman"/>
          <w:sz w:val="26"/>
          <w:szCs w:val="26"/>
          <w:lang w:eastAsia="ru-RU"/>
        </w:rPr>
        <w:t xml:space="preserve"> тыс. руб.,</w:t>
      </w:r>
      <w:r w:rsidRPr="00EC2D6B">
        <w:rPr>
          <w:rFonts w:ascii="Times New Roman" w:hAnsi="Times New Roman"/>
          <w:sz w:val="26"/>
          <w:szCs w:val="26"/>
          <w:lang w:eastAsia="ru-RU"/>
        </w:rPr>
        <w:t xml:space="preserve"> кассовое исполнение составило </w:t>
      </w:r>
      <w:r w:rsidR="00A441F9">
        <w:rPr>
          <w:rFonts w:ascii="Times New Roman" w:hAnsi="Times New Roman"/>
          <w:sz w:val="26"/>
          <w:szCs w:val="26"/>
          <w:lang w:eastAsia="ru-RU"/>
        </w:rPr>
        <w:t>232 424,53</w:t>
      </w:r>
      <w:r w:rsidRPr="00EC2D6B">
        <w:rPr>
          <w:rFonts w:ascii="Times New Roman" w:hAnsi="Times New Roman"/>
          <w:sz w:val="26"/>
          <w:szCs w:val="26"/>
          <w:lang w:eastAsia="ru-RU"/>
        </w:rPr>
        <w:t xml:space="preserve"> тыс. руб. или </w:t>
      </w:r>
      <w:r w:rsidR="00A441F9">
        <w:rPr>
          <w:rFonts w:ascii="Times New Roman" w:hAnsi="Times New Roman"/>
          <w:sz w:val="26"/>
          <w:szCs w:val="26"/>
          <w:lang w:eastAsia="ru-RU"/>
        </w:rPr>
        <w:t>19,97</w:t>
      </w:r>
      <w:r w:rsidRPr="00EC2D6B">
        <w:rPr>
          <w:rFonts w:ascii="Times New Roman" w:hAnsi="Times New Roman"/>
          <w:sz w:val="26"/>
          <w:szCs w:val="26"/>
          <w:lang w:eastAsia="ru-RU"/>
        </w:rPr>
        <w:t xml:space="preserve">% от годового плана (Приложение </w:t>
      </w:r>
      <w:r w:rsidR="001F6A80">
        <w:rPr>
          <w:rFonts w:ascii="Times New Roman" w:hAnsi="Times New Roman"/>
          <w:sz w:val="26"/>
          <w:szCs w:val="26"/>
          <w:lang w:eastAsia="ru-RU"/>
        </w:rPr>
        <w:t>2</w:t>
      </w:r>
      <w:r w:rsidR="006B2B6D">
        <w:rPr>
          <w:rFonts w:ascii="Times New Roman" w:hAnsi="Times New Roman"/>
          <w:sz w:val="26"/>
          <w:szCs w:val="26"/>
          <w:lang w:eastAsia="ru-RU"/>
        </w:rPr>
        <w:t xml:space="preserve"> к отчету</w:t>
      </w:r>
      <w:r w:rsidR="001F6A80">
        <w:rPr>
          <w:rFonts w:ascii="Times New Roman" w:hAnsi="Times New Roman"/>
          <w:sz w:val="26"/>
          <w:szCs w:val="26"/>
          <w:lang w:eastAsia="ru-RU"/>
        </w:rPr>
        <w:t>)</w:t>
      </w:r>
      <w:r w:rsidRPr="00EC2D6B">
        <w:rPr>
          <w:rFonts w:ascii="Times New Roman" w:hAnsi="Times New Roman"/>
          <w:sz w:val="26"/>
          <w:szCs w:val="26"/>
          <w:lang w:eastAsia="ru-RU"/>
        </w:rPr>
        <w:t>.</w:t>
      </w:r>
    </w:p>
    <w:p w14:paraId="56C9206E" w14:textId="77777777" w:rsidR="00660465" w:rsidRDefault="00660465" w:rsidP="00EA1825">
      <w:pPr>
        <w:tabs>
          <w:tab w:val="left" w:pos="720"/>
        </w:tabs>
        <w:spacing w:after="0" w:line="240" w:lineRule="auto"/>
        <w:jc w:val="center"/>
        <w:rPr>
          <w:rFonts w:ascii="Times New Roman" w:hAnsi="Times New Roman"/>
          <w:b/>
          <w:sz w:val="26"/>
          <w:szCs w:val="26"/>
          <w:lang w:eastAsia="ru-RU"/>
        </w:rPr>
      </w:pPr>
    </w:p>
    <w:p w14:paraId="648C6001" w14:textId="1A41F01B" w:rsidR="001052E2" w:rsidRPr="00EC2D6B" w:rsidRDefault="00533E1C" w:rsidP="00EA1825">
      <w:pPr>
        <w:tabs>
          <w:tab w:val="left" w:pos="720"/>
        </w:tabs>
        <w:spacing w:after="0" w:line="240" w:lineRule="auto"/>
        <w:jc w:val="center"/>
        <w:rPr>
          <w:rFonts w:ascii="Times New Roman" w:hAnsi="Times New Roman"/>
          <w:b/>
          <w:sz w:val="26"/>
          <w:szCs w:val="26"/>
          <w:lang w:eastAsia="ru-RU"/>
        </w:rPr>
      </w:pPr>
      <w:r>
        <w:rPr>
          <w:rFonts w:ascii="Times New Roman" w:hAnsi="Times New Roman"/>
          <w:b/>
          <w:sz w:val="26"/>
          <w:szCs w:val="26"/>
          <w:lang w:eastAsia="ru-RU"/>
        </w:rPr>
        <w:lastRenderedPageBreak/>
        <w:t>Исполнение</w:t>
      </w:r>
      <w:r w:rsidR="001052E2" w:rsidRPr="00EC2D6B">
        <w:rPr>
          <w:rFonts w:ascii="Times New Roman" w:hAnsi="Times New Roman"/>
          <w:b/>
          <w:sz w:val="26"/>
          <w:szCs w:val="26"/>
          <w:lang w:eastAsia="ru-RU"/>
        </w:rPr>
        <w:t xml:space="preserve"> бюджета Пожарского муниципального </w:t>
      </w:r>
      <w:r w:rsidR="001F6A80">
        <w:rPr>
          <w:rFonts w:ascii="Times New Roman" w:hAnsi="Times New Roman"/>
          <w:b/>
          <w:sz w:val="26"/>
          <w:szCs w:val="26"/>
          <w:lang w:eastAsia="ru-RU"/>
        </w:rPr>
        <w:t>округа</w:t>
      </w:r>
    </w:p>
    <w:p w14:paraId="784BF2EE" w14:textId="77777777" w:rsidR="001052E2" w:rsidRPr="00EC2D6B" w:rsidRDefault="001052E2" w:rsidP="00EA1825">
      <w:pPr>
        <w:tabs>
          <w:tab w:val="left" w:pos="720"/>
        </w:tabs>
        <w:spacing w:after="0" w:line="240" w:lineRule="auto"/>
        <w:jc w:val="center"/>
        <w:rPr>
          <w:rFonts w:ascii="Times New Roman" w:hAnsi="Times New Roman"/>
          <w:b/>
          <w:sz w:val="26"/>
          <w:szCs w:val="26"/>
          <w:lang w:eastAsia="ru-RU"/>
        </w:rPr>
      </w:pPr>
      <w:r w:rsidRPr="00EC2D6B">
        <w:rPr>
          <w:rFonts w:ascii="Times New Roman" w:hAnsi="Times New Roman"/>
          <w:b/>
          <w:sz w:val="26"/>
          <w:szCs w:val="26"/>
          <w:lang w:eastAsia="ru-RU"/>
        </w:rPr>
        <w:t xml:space="preserve"> по разделам классификации расходов бюджетов Российской Федерации</w:t>
      </w:r>
    </w:p>
    <w:p w14:paraId="14B39C3C" w14:textId="23BFAED0" w:rsidR="001052E2" w:rsidRPr="00EC2D6B" w:rsidRDefault="005C7724" w:rsidP="00EA1825">
      <w:pPr>
        <w:tabs>
          <w:tab w:val="left" w:pos="720"/>
        </w:tabs>
        <w:spacing w:after="0" w:line="240" w:lineRule="auto"/>
        <w:jc w:val="center"/>
        <w:rPr>
          <w:rFonts w:ascii="Times New Roman" w:hAnsi="Times New Roman"/>
          <w:b/>
          <w:sz w:val="26"/>
          <w:szCs w:val="26"/>
          <w:lang w:eastAsia="ru-RU"/>
        </w:rPr>
      </w:pPr>
      <w:r w:rsidRPr="00EC2D6B">
        <w:rPr>
          <w:rFonts w:ascii="Times New Roman" w:hAnsi="Times New Roman"/>
          <w:b/>
          <w:sz w:val="26"/>
          <w:szCs w:val="26"/>
          <w:lang w:eastAsia="ru-RU"/>
        </w:rPr>
        <w:t xml:space="preserve"> за</w:t>
      </w:r>
      <w:r w:rsidR="001F6A80">
        <w:rPr>
          <w:rFonts w:ascii="Times New Roman" w:hAnsi="Times New Roman"/>
          <w:b/>
          <w:sz w:val="26"/>
          <w:szCs w:val="26"/>
          <w:lang w:eastAsia="ru-RU"/>
        </w:rPr>
        <w:t xml:space="preserve"> 1 квартал</w:t>
      </w:r>
      <w:r w:rsidR="003B783E" w:rsidRPr="00EC2D6B">
        <w:rPr>
          <w:rFonts w:ascii="Times New Roman" w:hAnsi="Times New Roman"/>
          <w:b/>
          <w:sz w:val="26"/>
          <w:szCs w:val="26"/>
          <w:lang w:eastAsia="ru-RU"/>
        </w:rPr>
        <w:t xml:space="preserve"> </w:t>
      </w:r>
      <w:r w:rsidRPr="00EC2D6B">
        <w:rPr>
          <w:rFonts w:ascii="Times New Roman" w:hAnsi="Times New Roman"/>
          <w:b/>
          <w:sz w:val="26"/>
          <w:szCs w:val="26"/>
          <w:lang w:eastAsia="ru-RU"/>
        </w:rPr>
        <w:t>20</w:t>
      </w:r>
      <w:r w:rsidR="001E404E" w:rsidRPr="00EC2D6B">
        <w:rPr>
          <w:rFonts w:ascii="Times New Roman" w:hAnsi="Times New Roman"/>
          <w:b/>
          <w:sz w:val="26"/>
          <w:szCs w:val="26"/>
          <w:lang w:eastAsia="ru-RU"/>
        </w:rPr>
        <w:t>2</w:t>
      </w:r>
      <w:r w:rsidR="001F6A80">
        <w:rPr>
          <w:rFonts w:ascii="Times New Roman" w:hAnsi="Times New Roman"/>
          <w:b/>
          <w:sz w:val="26"/>
          <w:szCs w:val="26"/>
          <w:lang w:eastAsia="ru-RU"/>
        </w:rPr>
        <w:t>3</w:t>
      </w:r>
      <w:r w:rsidR="001052E2" w:rsidRPr="00EC2D6B">
        <w:rPr>
          <w:rFonts w:ascii="Times New Roman" w:hAnsi="Times New Roman"/>
          <w:b/>
          <w:sz w:val="26"/>
          <w:szCs w:val="26"/>
          <w:lang w:eastAsia="ru-RU"/>
        </w:rPr>
        <w:t xml:space="preserve"> год</w:t>
      </w:r>
      <w:r w:rsidR="001F6A80">
        <w:rPr>
          <w:rFonts w:ascii="Times New Roman" w:hAnsi="Times New Roman"/>
          <w:b/>
          <w:sz w:val="26"/>
          <w:szCs w:val="26"/>
          <w:lang w:eastAsia="ru-RU"/>
        </w:rPr>
        <w:t>а</w:t>
      </w:r>
    </w:p>
    <w:p w14:paraId="497D625E" w14:textId="77777777" w:rsidR="001052E2" w:rsidRPr="00575E6E" w:rsidRDefault="00AC12A0" w:rsidP="00AC12A0">
      <w:pPr>
        <w:tabs>
          <w:tab w:val="left" w:pos="720"/>
          <w:tab w:val="left" w:pos="8760"/>
        </w:tabs>
        <w:spacing w:after="0" w:line="240" w:lineRule="auto"/>
        <w:rPr>
          <w:rFonts w:ascii="Times New Roman" w:hAnsi="Times New Roman"/>
          <w:bCs/>
          <w:sz w:val="18"/>
          <w:szCs w:val="18"/>
          <w:lang w:eastAsia="ru-RU"/>
        </w:rPr>
      </w:pPr>
      <w:r w:rsidRPr="00EC2D6B">
        <w:rPr>
          <w:rFonts w:ascii="Times New Roman" w:hAnsi="Times New Roman"/>
          <w:b/>
          <w:sz w:val="28"/>
          <w:szCs w:val="28"/>
          <w:lang w:eastAsia="ru-RU"/>
        </w:rPr>
        <w:tab/>
      </w:r>
      <w:r w:rsidRPr="00EC2D6B">
        <w:rPr>
          <w:rFonts w:ascii="Times New Roman" w:hAnsi="Times New Roman"/>
          <w:b/>
          <w:sz w:val="28"/>
          <w:szCs w:val="28"/>
          <w:lang w:eastAsia="ru-RU"/>
        </w:rPr>
        <w:tab/>
      </w:r>
      <w:r w:rsidRPr="00575E6E">
        <w:rPr>
          <w:rFonts w:ascii="Times New Roman" w:hAnsi="Times New Roman"/>
          <w:bCs/>
          <w:sz w:val="18"/>
          <w:szCs w:val="18"/>
          <w:lang w:eastAsia="ru-RU"/>
        </w:rPr>
        <w:t>тыс. руб.</w:t>
      </w:r>
    </w:p>
    <w:tbl>
      <w:tblPr>
        <w:tblW w:w="9286" w:type="dxa"/>
        <w:tblInd w:w="103" w:type="dxa"/>
        <w:tblLook w:val="0000" w:firstRow="0" w:lastRow="0" w:firstColumn="0" w:lastColumn="0" w:noHBand="0" w:noVBand="0"/>
      </w:tblPr>
      <w:tblGrid>
        <w:gridCol w:w="3733"/>
        <w:gridCol w:w="1051"/>
        <w:gridCol w:w="1622"/>
        <w:gridCol w:w="1545"/>
        <w:gridCol w:w="236"/>
        <w:gridCol w:w="1061"/>
        <w:gridCol w:w="38"/>
      </w:tblGrid>
      <w:tr w:rsidR="00F559BB" w:rsidRPr="00EC2D6B" w14:paraId="0037BA0C" w14:textId="77777777" w:rsidTr="00575E6E">
        <w:trPr>
          <w:trHeight w:val="686"/>
        </w:trPr>
        <w:tc>
          <w:tcPr>
            <w:tcW w:w="3733" w:type="dxa"/>
            <w:vMerge w:val="restart"/>
            <w:tcBorders>
              <w:top w:val="single" w:sz="4" w:space="0" w:color="auto"/>
              <w:left w:val="single" w:sz="4" w:space="0" w:color="auto"/>
              <w:bottom w:val="single" w:sz="4" w:space="0" w:color="auto"/>
              <w:right w:val="single" w:sz="4" w:space="0" w:color="auto"/>
            </w:tcBorders>
            <w:vAlign w:val="center"/>
          </w:tcPr>
          <w:p w14:paraId="6A338F4E" w14:textId="77777777" w:rsidR="00F559BB" w:rsidRPr="00EC2D6B" w:rsidRDefault="00F559BB" w:rsidP="00EA1825">
            <w:pPr>
              <w:spacing w:after="0" w:line="240" w:lineRule="auto"/>
              <w:jc w:val="center"/>
              <w:rPr>
                <w:rFonts w:ascii="Times New Roman" w:hAnsi="Times New Roman"/>
                <w:lang w:eastAsia="ru-RU"/>
              </w:rPr>
            </w:pPr>
            <w:r w:rsidRPr="00EC2D6B">
              <w:rPr>
                <w:rFonts w:ascii="Times New Roman" w:hAnsi="Times New Roman"/>
                <w:lang w:eastAsia="ru-RU"/>
              </w:rPr>
              <w:t>Наименование</w:t>
            </w:r>
          </w:p>
        </w:tc>
        <w:tc>
          <w:tcPr>
            <w:tcW w:w="1051" w:type="dxa"/>
            <w:vMerge w:val="restart"/>
            <w:tcBorders>
              <w:top w:val="single" w:sz="4" w:space="0" w:color="auto"/>
              <w:left w:val="single" w:sz="4" w:space="0" w:color="auto"/>
              <w:bottom w:val="single" w:sz="4" w:space="0" w:color="auto"/>
              <w:right w:val="single" w:sz="4" w:space="0" w:color="auto"/>
            </w:tcBorders>
            <w:vAlign w:val="center"/>
          </w:tcPr>
          <w:p w14:paraId="570D9766" w14:textId="77777777" w:rsidR="00F559BB" w:rsidRPr="00EC2D6B" w:rsidRDefault="00F559BB" w:rsidP="00EA1825">
            <w:pPr>
              <w:spacing w:after="0" w:line="240" w:lineRule="auto"/>
              <w:jc w:val="center"/>
              <w:rPr>
                <w:rFonts w:ascii="Times New Roman" w:hAnsi="Times New Roman"/>
                <w:lang w:eastAsia="ru-RU"/>
              </w:rPr>
            </w:pPr>
            <w:r w:rsidRPr="00EC2D6B">
              <w:rPr>
                <w:rFonts w:ascii="Times New Roman" w:hAnsi="Times New Roman"/>
                <w:lang w:eastAsia="ru-RU"/>
              </w:rPr>
              <w:t xml:space="preserve">Раздел / </w:t>
            </w:r>
            <w:proofErr w:type="gramStart"/>
            <w:r w:rsidRPr="00EC2D6B">
              <w:rPr>
                <w:rFonts w:ascii="Times New Roman" w:hAnsi="Times New Roman"/>
                <w:lang w:eastAsia="ru-RU"/>
              </w:rPr>
              <w:t>под-раздел</w:t>
            </w:r>
            <w:proofErr w:type="gramEnd"/>
          </w:p>
        </w:tc>
        <w:tc>
          <w:tcPr>
            <w:tcW w:w="1622" w:type="dxa"/>
            <w:vMerge w:val="restart"/>
            <w:tcBorders>
              <w:top w:val="single" w:sz="4" w:space="0" w:color="auto"/>
              <w:left w:val="single" w:sz="4" w:space="0" w:color="auto"/>
              <w:bottom w:val="single" w:sz="4" w:space="0" w:color="auto"/>
              <w:right w:val="single" w:sz="4" w:space="0" w:color="auto"/>
            </w:tcBorders>
            <w:vAlign w:val="center"/>
          </w:tcPr>
          <w:p w14:paraId="3F760BC1" w14:textId="77777777" w:rsidR="00F559BB" w:rsidRPr="00EC2D6B" w:rsidRDefault="00F559BB" w:rsidP="00696D21">
            <w:pPr>
              <w:spacing w:after="0" w:line="240" w:lineRule="auto"/>
              <w:jc w:val="center"/>
              <w:rPr>
                <w:rFonts w:ascii="Times New Roman" w:hAnsi="Times New Roman"/>
                <w:lang w:eastAsia="ru-RU"/>
              </w:rPr>
            </w:pPr>
            <w:r w:rsidRPr="00EC2D6B">
              <w:rPr>
                <w:rFonts w:ascii="Times New Roman" w:hAnsi="Times New Roman"/>
                <w:bCs/>
                <w:lang w:eastAsia="ru-RU"/>
              </w:rPr>
              <w:t>Утвержденные бюджетные ассигнования</w:t>
            </w:r>
            <w:r w:rsidRPr="00EC2D6B">
              <w:rPr>
                <w:rFonts w:ascii="Times New Roman" w:hAnsi="Times New Roman"/>
                <w:bCs/>
                <w:sz w:val="16"/>
                <w:szCs w:val="16"/>
                <w:lang w:eastAsia="ru-RU"/>
              </w:rPr>
              <w:t xml:space="preserve"> </w:t>
            </w:r>
            <w:r w:rsidRPr="00EC2D6B">
              <w:rPr>
                <w:rFonts w:ascii="Times New Roman" w:hAnsi="Times New Roman"/>
                <w:lang w:eastAsia="ru-RU"/>
              </w:rPr>
              <w:t xml:space="preserve">на </w:t>
            </w:r>
          </w:p>
          <w:p w14:paraId="2EADD3F0" w14:textId="697D33B5" w:rsidR="00F559BB" w:rsidRPr="00EC2D6B" w:rsidRDefault="00F559BB" w:rsidP="00696D21">
            <w:pPr>
              <w:spacing w:after="0" w:line="240" w:lineRule="auto"/>
              <w:jc w:val="center"/>
              <w:rPr>
                <w:rFonts w:ascii="Times New Roman" w:hAnsi="Times New Roman"/>
                <w:lang w:eastAsia="ru-RU"/>
              </w:rPr>
            </w:pPr>
            <w:r w:rsidRPr="00EC2D6B">
              <w:rPr>
                <w:rFonts w:ascii="Times New Roman" w:hAnsi="Times New Roman"/>
                <w:lang w:eastAsia="ru-RU"/>
              </w:rPr>
              <w:t>202</w:t>
            </w:r>
            <w:r>
              <w:rPr>
                <w:rFonts w:ascii="Times New Roman" w:hAnsi="Times New Roman"/>
                <w:lang w:eastAsia="ru-RU"/>
              </w:rPr>
              <w:t>3</w:t>
            </w:r>
            <w:r w:rsidRPr="00EC2D6B">
              <w:rPr>
                <w:rFonts w:ascii="Times New Roman" w:hAnsi="Times New Roman"/>
                <w:lang w:eastAsia="ru-RU"/>
              </w:rPr>
              <w:t xml:space="preserve"> год</w:t>
            </w:r>
          </w:p>
          <w:p w14:paraId="5DA87C72" w14:textId="77777777" w:rsidR="00F559BB" w:rsidRPr="00EC2D6B" w:rsidRDefault="00F559BB" w:rsidP="00696D21">
            <w:pPr>
              <w:spacing w:after="0" w:line="240" w:lineRule="auto"/>
              <w:jc w:val="center"/>
              <w:rPr>
                <w:rFonts w:ascii="Times New Roman" w:hAnsi="Times New Roman"/>
                <w:lang w:eastAsia="ru-RU"/>
              </w:rPr>
            </w:pPr>
          </w:p>
        </w:tc>
        <w:tc>
          <w:tcPr>
            <w:tcW w:w="1545" w:type="dxa"/>
            <w:vMerge w:val="restart"/>
            <w:tcBorders>
              <w:top w:val="single" w:sz="4" w:space="0" w:color="auto"/>
              <w:left w:val="single" w:sz="4" w:space="0" w:color="auto"/>
              <w:bottom w:val="single" w:sz="4" w:space="0" w:color="auto"/>
              <w:right w:val="single" w:sz="4" w:space="0" w:color="auto"/>
            </w:tcBorders>
            <w:vAlign w:val="center"/>
          </w:tcPr>
          <w:p w14:paraId="23BB0E96" w14:textId="61FF5CFB" w:rsidR="00F559BB" w:rsidRPr="00EC2D6B" w:rsidRDefault="00F559BB" w:rsidP="001F6A80">
            <w:pPr>
              <w:spacing w:after="0" w:line="240" w:lineRule="auto"/>
              <w:jc w:val="center"/>
              <w:rPr>
                <w:rFonts w:ascii="Times New Roman" w:hAnsi="Times New Roman"/>
                <w:lang w:eastAsia="ru-RU"/>
              </w:rPr>
            </w:pPr>
            <w:r w:rsidRPr="00EC2D6B">
              <w:rPr>
                <w:rFonts w:ascii="Times New Roman" w:hAnsi="Times New Roman"/>
                <w:lang w:eastAsia="ru-RU"/>
              </w:rPr>
              <w:t>Исполнение за</w:t>
            </w:r>
            <w:r>
              <w:rPr>
                <w:rFonts w:ascii="Times New Roman" w:hAnsi="Times New Roman"/>
                <w:lang w:eastAsia="ru-RU"/>
              </w:rPr>
              <w:t xml:space="preserve"> 1 квартал</w:t>
            </w:r>
            <w:r w:rsidRPr="00EC2D6B">
              <w:rPr>
                <w:rFonts w:ascii="Times New Roman" w:hAnsi="Times New Roman"/>
                <w:lang w:eastAsia="ru-RU"/>
              </w:rPr>
              <w:t xml:space="preserve"> 202</w:t>
            </w:r>
            <w:r>
              <w:rPr>
                <w:rFonts w:ascii="Times New Roman" w:hAnsi="Times New Roman"/>
                <w:lang w:eastAsia="ru-RU"/>
              </w:rPr>
              <w:t>3</w:t>
            </w:r>
            <w:r w:rsidRPr="00EC2D6B">
              <w:rPr>
                <w:rFonts w:ascii="Times New Roman" w:hAnsi="Times New Roman"/>
                <w:lang w:eastAsia="ru-RU"/>
              </w:rPr>
              <w:t xml:space="preserve"> год</w:t>
            </w:r>
            <w:r>
              <w:rPr>
                <w:rFonts w:ascii="Times New Roman" w:hAnsi="Times New Roman"/>
                <w:lang w:eastAsia="ru-RU"/>
              </w:rPr>
              <w:t>а</w:t>
            </w:r>
            <w:r w:rsidRPr="00EC2D6B">
              <w:rPr>
                <w:rFonts w:ascii="Times New Roman" w:hAnsi="Times New Roman"/>
                <w:lang w:eastAsia="ru-RU"/>
              </w:rPr>
              <w:t xml:space="preserve">             </w:t>
            </w:r>
          </w:p>
        </w:tc>
        <w:tc>
          <w:tcPr>
            <w:tcW w:w="1335" w:type="dxa"/>
            <w:gridSpan w:val="3"/>
            <w:vMerge w:val="restart"/>
            <w:tcBorders>
              <w:top w:val="single" w:sz="4" w:space="0" w:color="auto"/>
              <w:left w:val="single" w:sz="4" w:space="0" w:color="auto"/>
              <w:bottom w:val="single" w:sz="4" w:space="0" w:color="auto"/>
              <w:right w:val="single" w:sz="4" w:space="0" w:color="auto"/>
            </w:tcBorders>
            <w:vAlign w:val="center"/>
          </w:tcPr>
          <w:p w14:paraId="129AC030" w14:textId="4A93E890" w:rsidR="00F559BB" w:rsidRPr="00EC2D6B" w:rsidRDefault="00F559BB" w:rsidP="00AC12A0">
            <w:pPr>
              <w:spacing w:after="0" w:line="240" w:lineRule="auto"/>
              <w:jc w:val="center"/>
              <w:rPr>
                <w:rFonts w:ascii="Times New Roman" w:hAnsi="Times New Roman"/>
                <w:lang w:eastAsia="ru-RU"/>
              </w:rPr>
            </w:pPr>
            <w:r w:rsidRPr="00EC2D6B">
              <w:rPr>
                <w:rFonts w:ascii="Times New Roman" w:hAnsi="Times New Roman"/>
                <w:lang w:eastAsia="ru-RU"/>
              </w:rPr>
              <w:t xml:space="preserve">% исполнения </w:t>
            </w:r>
          </w:p>
          <w:p w14:paraId="55CBA2F7" w14:textId="77777777" w:rsidR="00F559BB" w:rsidRPr="00EC2D6B" w:rsidRDefault="00F559BB" w:rsidP="00C800C0">
            <w:pPr>
              <w:spacing w:after="0" w:line="240" w:lineRule="auto"/>
              <w:jc w:val="center"/>
              <w:rPr>
                <w:rFonts w:ascii="Times New Roman" w:hAnsi="Times New Roman"/>
                <w:lang w:eastAsia="ru-RU"/>
              </w:rPr>
            </w:pPr>
          </w:p>
        </w:tc>
      </w:tr>
      <w:tr w:rsidR="00F559BB" w:rsidRPr="00EC2D6B" w14:paraId="60CF2728" w14:textId="77777777" w:rsidTr="00575E6E">
        <w:trPr>
          <w:trHeight w:val="639"/>
        </w:trPr>
        <w:tc>
          <w:tcPr>
            <w:tcW w:w="3733" w:type="dxa"/>
            <w:vMerge/>
            <w:tcBorders>
              <w:top w:val="single" w:sz="4" w:space="0" w:color="auto"/>
              <w:left w:val="single" w:sz="4" w:space="0" w:color="auto"/>
              <w:bottom w:val="single" w:sz="4" w:space="0" w:color="auto"/>
              <w:right w:val="single" w:sz="4" w:space="0" w:color="auto"/>
            </w:tcBorders>
            <w:vAlign w:val="center"/>
          </w:tcPr>
          <w:p w14:paraId="74E90971" w14:textId="77777777" w:rsidR="00F559BB" w:rsidRPr="00EC2D6B" w:rsidRDefault="00F559BB" w:rsidP="00EA1825">
            <w:pPr>
              <w:spacing w:after="0" w:line="240" w:lineRule="auto"/>
              <w:rPr>
                <w:rFonts w:ascii="Times New Roman" w:hAnsi="Times New Roman"/>
                <w:lang w:eastAsia="ru-RU"/>
              </w:rPr>
            </w:pPr>
          </w:p>
        </w:tc>
        <w:tc>
          <w:tcPr>
            <w:tcW w:w="1051" w:type="dxa"/>
            <w:vMerge/>
            <w:tcBorders>
              <w:top w:val="single" w:sz="4" w:space="0" w:color="auto"/>
              <w:left w:val="single" w:sz="4" w:space="0" w:color="auto"/>
              <w:bottom w:val="single" w:sz="4" w:space="0" w:color="auto"/>
              <w:right w:val="single" w:sz="4" w:space="0" w:color="auto"/>
            </w:tcBorders>
            <w:vAlign w:val="center"/>
          </w:tcPr>
          <w:p w14:paraId="2B1C1EE7" w14:textId="77777777" w:rsidR="00F559BB" w:rsidRPr="00EC2D6B" w:rsidRDefault="00F559BB" w:rsidP="00EA1825">
            <w:pPr>
              <w:spacing w:after="0" w:line="240" w:lineRule="auto"/>
              <w:rPr>
                <w:rFonts w:ascii="Times New Roman" w:hAnsi="Times New Roman"/>
                <w:lang w:eastAsia="ru-RU"/>
              </w:rPr>
            </w:pPr>
          </w:p>
        </w:tc>
        <w:tc>
          <w:tcPr>
            <w:tcW w:w="1622" w:type="dxa"/>
            <w:vMerge/>
            <w:tcBorders>
              <w:top w:val="single" w:sz="4" w:space="0" w:color="auto"/>
              <w:left w:val="single" w:sz="4" w:space="0" w:color="auto"/>
              <w:bottom w:val="single" w:sz="4" w:space="0" w:color="auto"/>
              <w:right w:val="single" w:sz="4" w:space="0" w:color="auto"/>
            </w:tcBorders>
            <w:vAlign w:val="center"/>
          </w:tcPr>
          <w:p w14:paraId="70DA4687" w14:textId="77777777" w:rsidR="00F559BB" w:rsidRPr="00EC2D6B" w:rsidRDefault="00F559BB" w:rsidP="00EA1825">
            <w:pPr>
              <w:spacing w:after="0" w:line="240" w:lineRule="auto"/>
              <w:rPr>
                <w:rFonts w:ascii="Times New Roman" w:hAnsi="Times New Roman"/>
                <w:lang w:eastAsia="ru-RU"/>
              </w:rPr>
            </w:pPr>
          </w:p>
        </w:tc>
        <w:tc>
          <w:tcPr>
            <w:tcW w:w="1545" w:type="dxa"/>
            <w:vMerge/>
            <w:tcBorders>
              <w:top w:val="single" w:sz="4" w:space="0" w:color="auto"/>
              <w:left w:val="single" w:sz="4" w:space="0" w:color="auto"/>
              <w:bottom w:val="single" w:sz="4" w:space="0" w:color="auto"/>
              <w:right w:val="single" w:sz="4" w:space="0" w:color="auto"/>
            </w:tcBorders>
            <w:vAlign w:val="center"/>
          </w:tcPr>
          <w:p w14:paraId="00D0953E" w14:textId="77777777" w:rsidR="00F559BB" w:rsidRPr="00EC2D6B" w:rsidRDefault="00F559BB" w:rsidP="00EA1825">
            <w:pPr>
              <w:spacing w:after="0" w:line="240" w:lineRule="auto"/>
              <w:rPr>
                <w:rFonts w:ascii="Times New Roman" w:hAnsi="Times New Roman"/>
                <w:lang w:eastAsia="ru-RU"/>
              </w:rPr>
            </w:pPr>
          </w:p>
        </w:tc>
        <w:tc>
          <w:tcPr>
            <w:tcW w:w="1335" w:type="dxa"/>
            <w:gridSpan w:val="3"/>
            <w:vMerge/>
            <w:tcBorders>
              <w:top w:val="single" w:sz="4" w:space="0" w:color="auto"/>
              <w:left w:val="single" w:sz="4" w:space="0" w:color="auto"/>
              <w:bottom w:val="single" w:sz="4" w:space="0" w:color="auto"/>
              <w:right w:val="single" w:sz="4" w:space="0" w:color="auto"/>
            </w:tcBorders>
            <w:vAlign w:val="center"/>
          </w:tcPr>
          <w:p w14:paraId="042D8189" w14:textId="77777777" w:rsidR="00F559BB" w:rsidRPr="00EC2D6B" w:rsidRDefault="00F559BB" w:rsidP="00EA1825">
            <w:pPr>
              <w:spacing w:after="0" w:line="240" w:lineRule="auto"/>
              <w:rPr>
                <w:rFonts w:ascii="Times New Roman" w:hAnsi="Times New Roman"/>
                <w:lang w:eastAsia="ru-RU"/>
              </w:rPr>
            </w:pPr>
          </w:p>
        </w:tc>
      </w:tr>
      <w:tr w:rsidR="00F559BB" w:rsidRPr="00EC2D6B" w14:paraId="43180746" w14:textId="77777777" w:rsidTr="00575E6E">
        <w:trPr>
          <w:trHeight w:val="266"/>
        </w:trPr>
        <w:tc>
          <w:tcPr>
            <w:tcW w:w="3733" w:type="dxa"/>
            <w:tcBorders>
              <w:top w:val="nil"/>
              <w:left w:val="single" w:sz="4" w:space="0" w:color="auto"/>
              <w:bottom w:val="single" w:sz="4" w:space="0" w:color="auto"/>
              <w:right w:val="single" w:sz="4" w:space="0" w:color="auto"/>
            </w:tcBorders>
            <w:vAlign w:val="center"/>
          </w:tcPr>
          <w:p w14:paraId="061E00D4" w14:textId="77777777" w:rsidR="00F559BB" w:rsidRPr="00EC2D6B" w:rsidRDefault="00F559BB" w:rsidP="00EA1825">
            <w:pPr>
              <w:spacing w:after="0" w:line="240" w:lineRule="auto"/>
              <w:jc w:val="center"/>
              <w:rPr>
                <w:rFonts w:ascii="Times New Roman" w:hAnsi="Times New Roman"/>
                <w:sz w:val="18"/>
                <w:szCs w:val="18"/>
                <w:lang w:eastAsia="ru-RU"/>
              </w:rPr>
            </w:pPr>
            <w:r w:rsidRPr="00EC2D6B">
              <w:rPr>
                <w:rFonts w:ascii="Times New Roman" w:hAnsi="Times New Roman"/>
                <w:sz w:val="18"/>
                <w:szCs w:val="18"/>
                <w:lang w:eastAsia="ru-RU"/>
              </w:rPr>
              <w:t>1</w:t>
            </w:r>
          </w:p>
        </w:tc>
        <w:tc>
          <w:tcPr>
            <w:tcW w:w="1051" w:type="dxa"/>
            <w:tcBorders>
              <w:top w:val="nil"/>
              <w:left w:val="nil"/>
              <w:bottom w:val="single" w:sz="4" w:space="0" w:color="auto"/>
              <w:right w:val="single" w:sz="4" w:space="0" w:color="auto"/>
            </w:tcBorders>
            <w:noWrap/>
            <w:vAlign w:val="center"/>
          </w:tcPr>
          <w:p w14:paraId="48126995" w14:textId="77777777" w:rsidR="00F559BB" w:rsidRPr="00EC2D6B" w:rsidRDefault="00F559BB" w:rsidP="00EA1825">
            <w:pPr>
              <w:spacing w:after="0" w:line="240" w:lineRule="auto"/>
              <w:jc w:val="center"/>
              <w:rPr>
                <w:rFonts w:ascii="Times New Roman" w:hAnsi="Times New Roman"/>
                <w:sz w:val="18"/>
                <w:szCs w:val="18"/>
                <w:lang w:eastAsia="ru-RU"/>
              </w:rPr>
            </w:pPr>
            <w:r w:rsidRPr="00EC2D6B">
              <w:rPr>
                <w:rFonts w:ascii="Times New Roman" w:hAnsi="Times New Roman"/>
                <w:sz w:val="18"/>
                <w:szCs w:val="18"/>
                <w:lang w:eastAsia="ru-RU"/>
              </w:rPr>
              <w:t>2</w:t>
            </w:r>
          </w:p>
        </w:tc>
        <w:tc>
          <w:tcPr>
            <w:tcW w:w="1622" w:type="dxa"/>
            <w:tcBorders>
              <w:top w:val="nil"/>
              <w:left w:val="nil"/>
              <w:bottom w:val="single" w:sz="4" w:space="0" w:color="auto"/>
              <w:right w:val="single" w:sz="4" w:space="0" w:color="auto"/>
            </w:tcBorders>
            <w:noWrap/>
            <w:vAlign w:val="center"/>
          </w:tcPr>
          <w:p w14:paraId="0569452F" w14:textId="77777777" w:rsidR="00F559BB" w:rsidRPr="00EC2D6B" w:rsidRDefault="00F559BB" w:rsidP="00EA1825">
            <w:pPr>
              <w:spacing w:after="0" w:line="240" w:lineRule="auto"/>
              <w:jc w:val="center"/>
              <w:rPr>
                <w:rFonts w:ascii="Times New Roman" w:hAnsi="Times New Roman"/>
                <w:sz w:val="18"/>
                <w:szCs w:val="18"/>
                <w:lang w:eastAsia="ru-RU"/>
              </w:rPr>
            </w:pPr>
            <w:r w:rsidRPr="00EC2D6B">
              <w:rPr>
                <w:rFonts w:ascii="Times New Roman" w:hAnsi="Times New Roman"/>
                <w:sz w:val="18"/>
                <w:szCs w:val="18"/>
                <w:lang w:eastAsia="ru-RU"/>
              </w:rPr>
              <w:t>3</w:t>
            </w:r>
          </w:p>
        </w:tc>
        <w:tc>
          <w:tcPr>
            <w:tcW w:w="1545" w:type="dxa"/>
            <w:tcBorders>
              <w:top w:val="nil"/>
              <w:left w:val="nil"/>
              <w:bottom w:val="single" w:sz="4" w:space="0" w:color="auto"/>
              <w:right w:val="single" w:sz="4" w:space="0" w:color="auto"/>
            </w:tcBorders>
            <w:noWrap/>
            <w:vAlign w:val="center"/>
          </w:tcPr>
          <w:p w14:paraId="328FDD90" w14:textId="77777777" w:rsidR="00F559BB" w:rsidRPr="00EC2D6B" w:rsidRDefault="00F559BB" w:rsidP="00EA1825">
            <w:pPr>
              <w:spacing w:after="0" w:line="240" w:lineRule="auto"/>
              <w:jc w:val="center"/>
              <w:rPr>
                <w:rFonts w:ascii="Times New Roman" w:hAnsi="Times New Roman"/>
                <w:sz w:val="18"/>
                <w:szCs w:val="18"/>
                <w:lang w:eastAsia="ru-RU"/>
              </w:rPr>
            </w:pPr>
            <w:r w:rsidRPr="00EC2D6B">
              <w:rPr>
                <w:rFonts w:ascii="Times New Roman" w:hAnsi="Times New Roman"/>
                <w:sz w:val="18"/>
                <w:szCs w:val="18"/>
                <w:lang w:eastAsia="ru-RU"/>
              </w:rPr>
              <w:t>4</w:t>
            </w:r>
          </w:p>
        </w:tc>
        <w:tc>
          <w:tcPr>
            <w:tcW w:w="1335" w:type="dxa"/>
            <w:gridSpan w:val="3"/>
            <w:tcBorders>
              <w:top w:val="nil"/>
              <w:left w:val="nil"/>
              <w:bottom w:val="single" w:sz="4" w:space="0" w:color="auto"/>
              <w:right w:val="single" w:sz="4" w:space="0" w:color="auto"/>
            </w:tcBorders>
            <w:noWrap/>
            <w:vAlign w:val="center"/>
          </w:tcPr>
          <w:p w14:paraId="5D9BF522" w14:textId="77777777" w:rsidR="00F559BB" w:rsidRPr="00EC2D6B" w:rsidRDefault="00F559BB" w:rsidP="00EA1825">
            <w:pPr>
              <w:spacing w:after="0" w:line="240" w:lineRule="auto"/>
              <w:jc w:val="center"/>
              <w:rPr>
                <w:rFonts w:ascii="Times New Roman" w:hAnsi="Times New Roman"/>
                <w:sz w:val="18"/>
                <w:szCs w:val="18"/>
                <w:lang w:eastAsia="ru-RU"/>
              </w:rPr>
            </w:pPr>
            <w:r w:rsidRPr="00EC2D6B">
              <w:rPr>
                <w:rFonts w:ascii="Times New Roman" w:hAnsi="Times New Roman"/>
                <w:sz w:val="18"/>
                <w:szCs w:val="18"/>
                <w:lang w:eastAsia="ru-RU"/>
              </w:rPr>
              <w:t>6</w:t>
            </w:r>
          </w:p>
        </w:tc>
      </w:tr>
      <w:tr w:rsidR="00F559BB" w:rsidRPr="00EC2D6B" w14:paraId="44DC46D1" w14:textId="77777777" w:rsidTr="00575E6E">
        <w:trPr>
          <w:trHeight w:val="280"/>
        </w:trPr>
        <w:tc>
          <w:tcPr>
            <w:tcW w:w="3733" w:type="dxa"/>
            <w:tcBorders>
              <w:top w:val="nil"/>
              <w:left w:val="single" w:sz="4" w:space="0" w:color="auto"/>
              <w:bottom w:val="single" w:sz="4" w:space="0" w:color="auto"/>
              <w:right w:val="single" w:sz="4" w:space="0" w:color="auto"/>
            </w:tcBorders>
          </w:tcPr>
          <w:p w14:paraId="0BDBCDD1" w14:textId="77777777" w:rsidR="00F559BB" w:rsidRPr="00EC2D6B" w:rsidRDefault="00F559BB" w:rsidP="001968D4">
            <w:pPr>
              <w:spacing w:after="0" w:line="240" w:lineRule="auto"/>
              <w:rPr>
                <w:rFonts w:ascii="Times New Roman" w:hAnsi="Times New Roman"/>
                <w:lang w:eastAsia="ru-RU"/>
              </w:rPr>
            </w:pPr>
            <w:r w:rsidRPr="00EC2D6B">
              <w:rPr>
                <w:rFonts w:ascii="Times New Roman" w:hAnsi="Times New Roman"/>
                <w:lang w:eastAsia="ru-RU"/>
              </w:rPr>
              <w:t>Общегосударственные вопросы</w:t>
            </w:r>
          </w:p>
        </w:tc>
        <w:tc>
          <w:tcPr>
            <w:tcW w:w="1051" w:type="dxa"/>
            <w:tcBorders>
              <w:top w:val="nil"/>
              <w:left w:val="nil"/>
              <w:bottom w:val="single" w:sz="4" w:space="0" w:color="auto"/>
              <w:right w:val="single" w:sz="4" w:space="0" w:color="auto"/>
            </w:tcBorders>
            <w:noWrap/>
            <w:vAlign w:val="center"/>
          </w:tcPr>
          <w:p w14:paraId="0A73860C" w14:textId="77777777" w:rsidR="00F559BB" w:rsidRPr="00EC2D6B" w:rsidRDefault="00F559BB" w:rsidP="001968D4">
            <w:pPr>
              <w:spacing w:after="0" w:line="240" w:lineRule="auto"/>
              <w:jc w:val="center"/>
              <w:rPr>
                <w:rFonts w:ascii="Times New Roman" w:hAnsi="Times New Roman"/>
                <w:lang w:eastAsia="ru-RU"/>
              </w:rPr>
            </w:pPr>
            <w:r w:rsidRPr="00EC2D6B">
              <w:rPr>
                <w:rFonts w:ascii="Times New Roman" w:hAnsi="Times New Roman"/>
                <w:lang w:eastAsia="ru-RU"/>
              </w:rPr>
              <w:t>0100</w:t>
            </w:r>
          </w:p>
        </w:tc>
        <w:tc>
          <w:tcPr>
            <w:tcW w:w="1622" w:type="dxa"/>
            <w:tcBorders>
              <w:top w:val="nil"/>
              <w:left w:val="nil"/>
              <w:bottom w:val="single" w:sz="4" w:space="0" w:color="auto"/>
              <w:right w:val="single" w:sz="4" w:space="0" w:color="auto"/>
            </w:tcBorders>
            <w:shd w:val="clear" w:color="auto" w:fill="FFFFFF"/>
            <w:noWrap/>
            <w:vAlign w:val="center"/>
          </w:tcPr>
          <w:p w14:paraId="0CEA39E7" w14:textId="3B7D0C66"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188 299,72</w:t>
            </w:r>
          </w:p>
        </w:tc>
        <w:tc>
          <w:tcPr>
            <w:tcW w:w="1545" w:type="dxa"/>
            <w:tcBorders>
              <w:top w:val="nil"/>
              <w:left w:val="nil"/>
              <w:bottom w:val="single" w:sz="4" w:space="0" w:color="auto"/>
              <w:right w:val="single" w:sz="4" w:space="0" w:color="auto"/>
            </w:tcBorders>
            <w:shd w:val="clear" w:color="auto" w:fill="FFFFFF"/>
            <w:noWrap/>
            <w:vAlign w:val="center"/>
          </w:tcPr>
          <w:p w14:paraId="10BC0799" w14:textId="42E6BF45"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28 583,8</w:t>
            </w:r>
            <w:r w:rsidR="00981CCA">
              <w:rPr>
                <w:rFonts w:ascii="Times New Roman" w:hAnsi="Times New Roman"/>
                <w:color w:val="000000"/>
                <w:lang w:eastAsia="ru-RU"/>
              </w:rPr>
              <w:t>2</w:t>
            </w:r>
          </w:p>
        </w:tc>
        <w:tc>
          <w:tcPr>
            <w:tcW w:w="1335" w:type="dxa"/>
            <w:gridSpan w:val="3"/>
            <w:tcBorders>
              <w:top w:val="nil"/>
              <w:left w:val="single" w:sz="4" w:space="0" w:color="auto"/>
              <w:bottom w:val="single" w:sz="4" w:space="0" w:color="auto"/>
              <w:right w:val="single" w:sz="4" w:space="0" w:color="auto"/>
            </w:tcBorders>
            <w:noWrap/>
            <w:vAlign w:val="center"/>
          </w:tcPr>
          <w:p w14:paraId="6CEFC16C" w14:textId="0B911223"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15,18</w:t>
            </w:r>
          </w:p>
        </w:tc>
      </w:tr>
      <w:tr w:rsidR="00F559BB" w:rsidRPr="00EC2D6B" w14:paraId="42B8A9DE" w14:textId="77777777" w:rsidTr="00575E6E">
        <w:trPr>
          <w:trHeight w:val="322"/>
        </w:trPr>
        <w:tc>
          <w:tcPr>
            <w:tcW w:w="3733" w:type="dxa"/>
            <w:tcBorders>
              <w:top w:val="nil"/>
              <w:left w:val="single" w:sz="4" w:space="0" w:color="auto"/>
              <w:bottom w:val="single" w:sz="4" w:space="0" w:color="auto"/>
              <w:right w:val="single" w:sz="4" w:space="0" w:color="auto"/>
            </w:tcBorders>
          </w:tcPr>
          <w:p w14:paraId="0A395374" w14:textId="1428388A" w:rsidR="00F559BB" w:rsidRPr="00EC2D6B" w:rsidRDefault="00F559BB" w:rsidP="001F6A80">
            <w:pPr>
              <w:spacing w:after="0" w:line="240" w:lineRule="auto"/>
              <w:rPr>
                <w:rFonts w:ascii="Times New Roman" w:hAnsi="Times New Roman"/>
                <w:lang w:eastAsia="ru-RU"/>
              </w:rPr>
            </w:pPr>
            <w:r w:rsidRPr="00EC2D6B">
              <w:rPr>
                <w:rFonts w:ascii="Times New Roman" w:hAnsi="Times New Roman"/>
                <w:lang w:eastAsia="ru-RU"/>
              </w:rPr>
              <w:t xml:space="preserve">Национальная </w:t>
            </w:r>
            <w:r>
              <w:rPr>
                <w:rFonts w:ascii="Times New Roman" w:hAnsi="Times New Roman"/>
                <w:lang w:eastAsia="ru-RU"/>
              </w:rPr>
              <w:t>оборона</w:t>
            </w:r>
          </w:p>
        </w:tc>
        <w:tc>
          <w:tcPr>
            <w:tcW w:w="1051" w:type="dxa"/>
            <w:tcBorders>
              <w:top w:val="nil"/>
              <w:left w:val="nil"/>
              <w:bottom w:val="single" w:sz="4" w:space="0" w:color="auto"/>
              <w:right w:val="single" w:sz="4" w:space="0" w:color="auto"/>
            </w:tcBorders>
            <w:noWrap/>
            <w:vAlign w:val="center"/>
          </w:tcPr>
          <w:p w14:paraId="54433B57" w14:textId="306C52C3" w:rsidR="00F559BB" w:rsidRPr="00EC2D6B" w:rsidRDefault="00F559BB" w:rsidP="001F6A80">
            <w:pPr>
              <w:spacing w:after="0" w:line="240" w:lineRule="auto"/>
              <w:jc w:val="center"/>
              <w:rPr>
                <w:rFonts w:ascii="Times New Roman" w:hAnsi="Times New Roman"/>
                <w:lang w:eastAsia="ru-RU"/>
              </w:rPr>
            </w:pPr>
            <w:r w:rsidRPr="00EC2D6B">
              <w:rPr>
                <w:rFonts w:ascii="Times New Roman" w:hAnsi="Times New Roman"/>
                <w:lang w:eastAsia="ru-RU"/>
              </w:rPr>
              <w:t>0</w:t>
            </w:r>
            <w:r>
              <w:rPr>
                <w:rFonts w:ascii="Times New Roman" w:hAnsi="Times New Roman"/>
                <w:lang w:eastAsia="ru-RU"/>
              </w:rPr>
              <w:t>2</w:t>
            </w:r>
            <w:r w:rsidRPr="00EC2D6B">
              <w:rPr>
                <w:rFonts w:ascii="Times New Roman" w:hAnsi="Times New Roman"/>
                <w:lang w:eastAsia="ru-RU"/>
              </w:rPr>
              <w:t>00</w:t>
            </w:r>
          </w:p>
        </w:tc>
        <w:tc>
          <w:tcPr>
            <w:tcW w:w="1622" w:type="dxa"/>
            <w:tcBorders>
              <w:top w:val="nil"/>
              <w:left w:val="nil"/>
              <w:bottom w:val="single" w:sz="4" w:space="0" w:color="auto"/>
              <w:right w:val="single" w:sz="4" w:space="0" w:color="auto"/>
            </w:tcBorders>
            <w:shd w:val="clear" w:color="auto" w:fill="FFFFFF"/>
            <w:noWrap/>
            <w:vAlign w:val="center"/>
          </w:tcPr>
          <w:p w14:paraId="32486D45" w14:textId="46AFCE38" w:rsidR="00F559B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431,17</w:t>
            </w:r>
          </w:p>
        </w:tc>
        <w:tc>
          <w:tcPr>
            <w:tcW w:w="1545" w:type="dxa"/>
            <w:tcBorders>
              <w:top w:val="nil"/>
              <w:left w:val="nil"/>
              <w:bottom w:val="single" w:sz="4" w:space="0" w:color="auto"/>
              <w:right w:val="single" w:sz="4" w:space="0" w:color="auto"/>
            </w:tcBorders>
            <w:shd w:val="clear" w:color="auto" w:fill="FFFFFF"/>
            <w:noWrap/>
            <w:vAlign w:val="center"/>
          </w:tcPr>
          <w:p w14:paraId="1F94C2CA" w14:textId="618709D7" w:rsidR="00F559B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71,85</w:t>
            </w:r>
          </w:p>
        </w:tc>
        <w:tc>
          <w:tcPr>
            <w:tcW w:w="1335" w:type="dxa"/>
            <w:gridSpan w:val="3"/>
            <w:tcBorders>
              <w:top w:val="nil"/>
              <w:left w:val="single" w:sz="4" w:space="0" w:color="auto"/>
              <w:bottom w:val="single" w:sz="4" w:space="0" w:color="auto"/>
              <w:right w:val="single" w:sz="4" w:space="0" w:color="auto"/>
            </w:tcBorders>
            <w:noWrap/>
            <w:vAlign w:val="center"/>
          </w:tcPr>
          <w:p w14:paraId="3AAE106B" w14:textId="14917299" w:rsidR="00F559B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16,66</w:t>
            </w:r>
          </w:p>
        </w:tc>
      </w:tr>
      <w:tr w:rsidR="00F559BB" w:rsidRPr="00EC2D6B" w14:paraId="236EDB65" w14:textId="77777777" w:rsidTr="00575E6E">
        <w:trPr>
          <w:trHeight w:val="322"/>
        </w:trPr>
        <w:tc>
          <w:tcPr>
            <w:tcW w:w="3733" w:type="dxa"/>
            <w:tcBorders>
              <w:top w:val="nil"/>
              <w:left w:val="single" w:sz="4" w:space="0" w:color="auto"/>
              <w:bottom w:val="single" w:sz="4" w:space="0" w:color="auto"/>
              <w:right w:val="single" w:sz="4" w:space="0" w:color="auto"/>
            </w:tcBorders>
          </w:tcPr>
          <w:p w14:paraId="5195A00F" w14:textId="77777777" w:rsidR="00F559BB" w:rsidRPr="00EC2D6B" w:rsidRDefault="00F559BB" w:rsidP="001968D4">
            <w:pPr>
              <w:spacing w:after="0" w:line="240" w:lineRule="auto"/>
              <w:rPr>
                <w:rFonts w:ascii="Times New Roman" w:hAnsi="Times New Roman"/>
                <w:lang w:eastAsia="ru-RU"/>
              </w:rPr>
            </w:pPr>
            <w:r w:rsidRPr="00EC2D6B">
              <w:rPr>
                <w:rFonts w:ascii="Times New Roman" w:hAnsi="Times New Roman"/>
                <w:lang w:eastAsia="ru-RU"/>
              </w:rPr>
              <w:t>Национальная безопасность и правоохранительная деятельность</w:t>
            </w:r>
          </w:p>
        </w:tc>
        <w:tc>
          <w:tcPr>
            <w:tcW w:w="1051" w:type="dxa"/>
            <w:tcBorders>
              <w:top w:val="nil"/>
              <w:left w:val="nil"/>
              <w:bottom w:val="single" w:sz="4" w:space="0" w:color="auto"/>
              <w:right w:val="single" w:sz="4" w:space="0" w:color="auto"/>
            </w:tcBorders>
            <w:noWrap/>
            <w:vAlign w:val="center"/>
          </w:tcPr>
          <w:p w14:paraId="742A3B02" w14:textId="77777777" w:rsidR="00F559BB" w:rsidRPr="00EC2D6B" w:rsidRDefault="00F559BB" w:rsidP="001968D4">
            <w:pPr>
              <w:spacing w:after="0" w:line="240" w:lineRule="auto"/>
              <w:jc w:val="center"/>
              <w:rPr>
                <w:rFonts w:ascii="Times New Roman" w:hAnsi="Times New Roman"/>
                <w:lang w:eastAsia="ru-RU"/>
              </w:rPr>
            </w:pPr>
            <w:r w:rsidRPr="00EC2D6B">
              <w:rPr>
                <w:rFonts w:ascii="Times New Roman" w:hAnsi="Times New Roman"/>
                <w:lang w:eastAsia="ru-RU"/>
              </w:rPr>
              <w:t>0300</w:t>
            </w:r>
          </w:p>
        </w:tc>
        <w:tc>
          <w:tcPr>
            <w:tcW w:w="1622" w:type="dxa"/>
            <w:tcBorders>
              <w:top w:val="nil"/>
              <w:left w:val="nil"/>
              <w:bottom w:val="single" w:sz="4" w:space="0" w:color="auto"/>
              <w:right w:val="single" w:sz="4" w:space="0" w:color="auto"/>
            </w:tcBorders>
            <w:shd w:val="clear" w:color="auto" w:fill="FFFFFF"/>
            <w:noWrap/>
            <w:vAlign w:val="center"/>
          </w:tcPr>
          <w:p w14:paraId="1326BA95" w14:textId="09A59B86" w:rsidR="00F559BB" w:rsidRPr="00591011" w:rsidRDefault="00F559BB" w:rsidP="001968D4">
            <w:pPr>
              <w:spacing w:after="0" w:line="240" w:lineRule="auto"/>
              <w:jc w:val="center"/>
              <w:rPr>
                <w:rFonts w:ascii="Times New Roman" w:hAnsi="Times New Roman"/>
                <w:color w:val="000000" w:themeColor="text1"/>
                <w:lang w:eastAsia="ru-RU"/>
              </w:rPr>
            </w:pPr>
            <w:r w:rsidRPr="00591011">
              <w:rPr>
                <w:rFonts w:ascii="Times New Roman" w:hAnsi="Times New Roman"/>
                <w:color w:val="000000" w:themeColor="text1"/>
                <w:lang w:eastAsia="ru-RU"/>
              </w:rPr>
              <w:t>7 257,94</w:t>
            </w:r>
          </w:p>
        </w:tc>
        <w:tc>
          <w:tcPr>
            <w:tcW w:w="1545" w:type="dxa"/>
            <w:tcBorders>
              <w:top w:val="nil"/>
              <w:left w:val="nil"/>
              <w:bottom w:val="single" w:sz="4" w:space="0" w:color="auto"/>
              <w:right w:val="single" w:sz="4" w:space="0" w:color="auto"/>
            </w:tcBorders>
            <w:shd w:val="clear" w:color="auto" w:fill="FFFFFF"/>
            <w:noWrap/>
            <w:vAlign w:val="center"/>
          </w:tcPr>
          <w:p w14:paraId="4FD0AD89" w14:textId="671BCCBA"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1 431,08</w:t>
            </w:r>
          </w:p>
        </w:tc>
        <w:tc>
          <w:tcPr>
            <w:tcW w:w="1335" w:type="dxa"/>
            <w:gridSpan w:val="3"/>
            <w:tcBorders>
              <w:top w:val="nil"/>
              <w:left w:val="single" w:sz="4" w:space="0" w:color="auto"/>
              <w:bottom w:val="single" w:sz="4" w:space="0" w:color="auto"/>
              <w:right w:val="single" w:sz="4" w:space="0" w:color="auto"/>
            </w:tcBorders>
            <w:noWrap/>
            <w:vAlign w:val="center"/>
          </w:tcPr>
          <w:p w14:paraId="294DA991" w14:textId="3747DB37"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19,72</w:t>
            </w:r>
          </w:p>
        </w:tc>
      </w:tr>
      <w:tr w:rsidR="00F559BB" w:rsidRPr="00EC2D6B" w14:paraId="0F0DAD85" w14:textId="77777777" w:rsidTr="00575E6E">
        <w:trPr>
          <w:trHeight w:val="280"/>
        </w:trPr>
        <w:tc>
          <w:tcPr>
            <w:tcW w:w="3733" w:type="dxa"/>
            <w:tcBorders>
              <w:top w:val="single" w:sz="4" w:space="0" w:color="auto"/>
              <w:left w:val="single" w:sz="4" w:space="0" w:color="auto"/>
              <w:bottom w:val="single" w:sz="4" w:space="0" w:color="auto"/>
              <w:right w:val="single" w:sz="4" w:space="0" w:color="auto"/>
            </w:tcBorders>
          </w:tcPr>
          <w:p w14:paraId="6EE3829D" w14:textId="77777777" w:rsidR="00F559BB" w:rsidRPr="00EC2D6B" w:rsidRDefault="00F559BB" w:rsidP="001968D4">
            <w:pPr>
              <w:spacing w:after="0" w:line="240" w:lineRule="auto"/>
              <w:rPr>
                <w:rFonts w:ascii="Times New Roman" w:hAnsi="Times New Roman"/>
                <w:lang w:eastAsia="ru-RU"/>
              </w:rPr>
            </w:pPr>
            <w:r w:rsidRPr="00EC2D6B">
              <w:rPr>
                <w:rFonts w:ascii="Times New Roman" w:hAnsi="Times New Roman"/>
                <w:lang w:eastAsia="ru-RU"/>
              </w:rPr>
              <w:t>Национальная экономика</w:t>
            </w:r>
          </w:p>
        </w:tc>
        <w:tc>
          <w:tcPr>
            <w:tcW w:w="1051" w:type="dxa"/>
            <w:tcBorders>
              <w:top w:val="single" w:sz="4" w:space="0" w:color="auto"/>
              <w:left w:val="nil"/>
              <w:bottom w:val="single" w:sz="4" w:space="0" w:color="auto"/>
              <w:right w:val="single" w:sz="4" w:space="0" w:color="auto"/>
            </w:tcBorders>
            <w:noWrap/>
            <w:vAlign w:val="center"/>
          </w:tcPr>
          <w:p w14:paraId="2916A178" w14:textId="77777777" w:rsidR="00F559BB" w:rsidRPr="00EC2D6B" w:rsidRDefault="00F559BB" w:rsidP="001968D4">
            <w:pPr>
              <w:spacing w:after="0" w:line="240" w:lineRule="auto"/>
              <w:jc w:val="center"/>
              <w:rPr>
                <w:rFonts w:ascii="Times New Roman" w:hAnsi="Times New Roman"/>
                <w:lang w:eastAsia="ru-RU"/>
              </w:rPr>
            </w:pPr>
            <w:r w:rsidRPr="00EC2D6B">
              <w:rPr>
                <w:rFonts w:ascii="Times New Roman" w:hAnsi="Times New Roman"/>
                <w:lang w:eastAsia="ru-RU"/>
              </w:rPr>
              <w:t>0400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14:paraId="643D49BD" w14:textId="47986CDE" w:rsidR="00F559BB" w:rsidRPr="00591011" w:rsidRDefault="00F559BB" w:rsidP="001968D4">
            <w:pPr>
              <w:spacing w:after="0" w:line="240" w:lineRule="auto"/>
              <w:jc w:val="center"/>
              <w:rPr>
                <w:rFonts w:ascii="Times New Roman" w:hAnsi="Times New Roman"/>
                <w:color w:val="000000" w:themeColor="text1"/>
                <w:lang w:eastAsia="ru-RU"/>
              </w:rPr>
            </w:pPr>
            <w:r w:rsidRPr="00591011">
              <w:rPr>
                <w:rFonts w:ascii="Times New Roman" w:hAnsi="Times New Roman"/>
                <w:color w:val="000000" w:themeColor="text1"/>
                <w:lang w:eastAsia="ru-RU"/>
              </w:rPr>
              <w:t>101 770,72</w:t>
            </w:r>
          </w:p>
        </w:tc>
        <w:tc>
          <w:tcPr>
            <w:tcW w:w="1545" w:type="dxa"/>
            <w:tcBorders>
              <w:top w:val="single" w:sz="4" w:space="0" w:color="auto"/>
              <w:left w:val="nil"/>
              <w:bottom w:val="single" w:sz="4" w:space="0" w:color="auto"/>
              <w:right w:val="single" w:sz="4" w:space="0" w:color="auto"/>
            </w:tcBorders>
            <w:shd w:val="clear" w:color="auto" w:fill="FFFFFF"/>
            <w:noWrap/>
            <w:vAlign w:val="center"/>
          </w:tcPr>
          <w:p w14:paraId="1E42CD00" w14:textId="443A415F"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3 673,73</w:t>
            </w:r>
          </w:p>
        </w:tc>
        <w:tc>
          <w:tcPr>
            <w:tcW w:w="1335" w:type="dxa"/>
            <w:gridSpan w:val="3"/>
            <w:tcBorders>
              <w:top w:val="single" w:sz="4" w:space="0" w:color="auto"/>
              <w:left w:val="single" w:sz="4" w:space="0" w:color="auto"/>
              <w:bottom w:val="single" w:sz="4" w:space="0" w:color="auto"/>
              <w:right w:val="single" w:sz="4" w:space="0" w:color="auto"/>
            </w:tcBorders>
            <w:noWrap/>
            <w:vAlign w:val="center"/>
          </w:tcPr>
          <w:p w14:paraId="5AAF383F" w14:textId="0D67E46E"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3,61</w:t>
            </w:r>
          </w:p>
        </w:tc>
      </w:tr>
      <w:tr w:rsidR="00F559BB" w:rsidRPr="00EC2D6B" w14:paraId="195D9B7C" w14:textId="77777777" w:rsidTr="00575E6E">
        <w:trPr>
          <w:trHeight w:val="560"/>
        </w:trPr>
        <w:tc>
          <w:tcPr>
            <w:tcW w:w="3733" w:type="dxa"/>
            <w:tcBorders>
              <w:top w:val="single" w:sz="4" w:space="0" w:color="auto"/>
              <w:left w:val="single" w:sz="4" w:space="0" w:color="auto"/>
              <w:bottom w:val="single" w:sz="4" w:space="0" w:color="auto"/>
              <w:right w:val="single" w:sz="4" w:space="0" w:color="auto"/>
            </w:tcBorders>
          </w:tcPr>
          <w:p w14:paraId="1AC6789F" w14:textId="77777777" w:rsidR="00F559BB" w:rsidRPr="00EC2D6B" w:rsidRDefault="00F559BB" w:rsidP="001968D4">
            <w:pPr>
              <w:spacing w:after="0" w:line="240" w:lineRule="auto"/>
              <w:rPr>
                <w:rFonts w:ascii="Times New Roman" w:hAnsi="Times New Roman"/>
                <w:lang w:eastAsia="ru-RU"/>
              </w:rPr>
            </w:pPr>
            <w:r w:rsidRPr="00EC2D6B">
              <w:rPr>
                <w:rFonts w:ascii="Times New Roman" w:hAnsi="Times New Roman"/>
                <w:lang w:eastAsia="ru-RU"/>
              </w:rPr>
              <w:t>Жилищно-коммунальное хозяйство</w:t>
            </w:r>
          </w:p>
        </w:tc>
        <w:tc>
          <w:tcPr>
            <w:tcW w:w="1051" w:type="dxa"/>
            <w:tcBorders>
              <w:top w:val="single" w:sz="4" w:space="0" w:color="auto"/>
              <w:left w:val="nil"/>
              <w:bottom w:val="single" w:sz="4" w:space="0" w:color="auto"/>
              <w:right w:val="single" w:sz="4" w:space="0" w:color="auto"/>
            </w:tcBorders>
            <w:noWrap/>
            <w:vAlign w:val="center"/>
          </w:tcPr>
          <w:p w14:paraId="4B0E332B" w14:textId="77777777" w:rsidR="00F559BB" w:rsidRPr="00EC2D6B" w:rsidRDefault="00F559BB" w:rsidP="001968D4">
            <w:pPr>
              <w:spacing w:after="0" w:line="240" w:lineRule="auto"/>
              <w:jc w:val="center"/>
              <w:rPr>
                <w:rFonts w:ascii="Times New Roman" w:hAnsi="Times New Roman"/>
                <w:lang w:eastAsia="ru-RU"/>
              </w:rPr>
            </w:pPr>
            <w:r w:rsidRPr="00EC2D6B">
              <w:rPr>
                <w:rFonts w:ascii="Times New Roman" w:hAnsi="Times New Roman"/>
                <w:lang w:eastAsia="ru-RU"/>
              </w:rPr>
              <w:t>0500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14:paraId="7ACDD66E" w14:textId="2A5029DC" w:rsidR="00F559BB" w:rsidRPr="00591011" w:rsidRDefault="00F559BB" w:rsidP="00873385">
            <w:pPr>
              <w:spacing w:after="0" w:line="240" w:lineRule="auto"/>
              <w:jc w:val="center"/>
              <w:rPr>
                <w:rFonts w:ascii="Times New Roman" w:hAnsi="Times New Roman"/>
                <w:color w:val="000000" w:themeColor="text1"/>
                <w:lang w:eastAsia="ru-RU"/>
              </w:rPr>
            </w:pPr>
            <w:r w:rsidRPr="00591011">
              <w:rPr>
                <w:rFonts w:ascii="Times New Roman" w:hAnsi="Times New Roman"/>
                <w:color w:val="000000" w:themeColor="text1"/>
                <w:lang w:eastAsia="ru-RU"/>
              </w:rPr>
              <w:t>98 634,9</w:t>
            </w:r>
            <w:r w:rsidR="00D17902">
              <w:rPr>
                <w:rFonts w:ascii="Times New Roman" w:hAnsi="Times New Roman"/>
                <w:color w:val="000000" w:themeColor="text1"/>
                <w:lang w:eastAsia="ru-RU"/>
              </w:rPr>
              <w:t>2</w:t>
            </w:r>
          </w:p>
        </w:tc>
        <w:tc>
          <w:tcPr>
            <w:tcW w:w="1545" w:type="dxa"/>
            <w:tcBorders>
              <w:top w:val="single" w:sz="4" w:space="0" w:color="auto"/>
              <w:left w:val="nil"/>
              <w:bottom w:val="single" w:sz="4" w:space="0" w:color="auto"/>
              <w:right w:val="single" w:sz="4" w:space="0" w:color="auto"/>
            </w:tcBorders>
            <w:shd w:val="clear" w:color="auto" w:fill="FFFFFF"/>
            <w:noWrap/>
            <w:vAlign w:val="center"/>
          </w:tcPr>
          <w:p w14:paraId="45A823AF" w14:textId="64A66DB1" w:rsidR="00F559BB" w:rsidRPr="00EC2D6B" w:rsidRDefault="00D17902"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12 632,</w:t>
            </w:r>
            <w:r w:rsidR="00981CCA">
              <w:rPr>
                <w:rFonts w:ascii="Times New Roman" w:hAnsi="Times New Roman"/>
                <w:color w:val="000000"/>
                <w:lang w:eastAsia="ru-RU"/>
              </w:rPr>
              <w:t>10</w:t>
            </w:r>
          </w:p>
        </w:tc>
        <w:tc>
          <w:tcPr>
            <w:tcW w:w="1335" w:type="dxa"/>
            <w:gridSpan w:val="3"/>
            <w:tcBorders>
              <w:top w:val="single" w:sz="4" w:space="0" w:color="auto"/>
              <w:left w:val="single" w:sz="4" w:space="0" w:color="auto"/>
              <w:bottom w:val="single" w:sz="4" w:space="0" w:color="auto"/>
              <w:right w:val="single" w:sz="4" w:space="0" w:color="auto"/>
            </w:tcBorders>
            <w:noWrap/>
            <w:vAlign w:val="center"/>
          </w:tcPr>
          <w:p w14:paraId="36B00286" w14:textId="1479837E" w:rsidR="00F559BB" w:rsidRPr="00EC2D6B" w:rsidRDefault="00F559BB" w:rsidP="00F92E10">
            <w:pPr>
              <w:spacing w:after="0" w:line="240" w:lineRule="auto"/>
              <w:jc w:val="center"/>
              <w:rPr>
                <w:rFonts w:ascii="Times New Roman" w:hAnsi="Times New Roman"/>
                <w:color w:val="000000"/>
                <w:lang w:eastAsia="ru-RU"/>
              </w:rPr>
            </w:pPr>
            <w:r>
              <w:rPr>
                <w:rFonts w:ascii="Times New Roman" w:hAnsi="Times New Roman"/>
                <w:color w:val="000000"/>
                <w:lang w:eastAsia="ru-RU"/>
              </w:rPr>
              <w:t>12,81</w:t>
            </w:r>
          </w:p>
        </w:tc>
      </w:tr>
      <w:tr w:rsidR="00F559BB" w:rsidRPr="00EC2D6B" w14:paraId="607882B2" w14:textId="77777777" w:rsidTr="00575E6E">
        <w:trPr>
          <w:trHeight w:val="280"/>
        </w:trPr>
        <w:tc>
          <w:tcPr>
            <w:tcW w:w="3733" w:type="dxa"/>
            <w:tcBorders>
              <w:top w:val="single" w:sz="4" w:space="0" w:color="auto"/>
              <w:left w:val="single" w:sz="4" w:space="0" w:color="auto"/>
              <w:bottom w:val="single" w:sz="4" w:space="0" w:color="auto"/>
              <w:right w:val="single" w:sz="4" w:space="0" w:color="auto"/>
            </w:tcBorders>
          </w:tcPr>
          <w:p w14:paraId="37229E7E" w14:textId="77777777" w:rsidR="00F559BB" w:rsidRPr="00EC2D6B" w:rsidRDefault="00F559BB" w:rsidP="001968D4">
            <w:pPr>
              <w:spacing w:after="0" w:line="240" w:lineRule="auto"/>
              <w:rPr>
                <w:rFonts w:ascii="Times New Roman" w:hAnsi="Times New Roman"/>
                <w:lang w:eastAsia="ru-RU"/>
              </w:rPr>
            </w:pPr>
            <w:r w:rsidRPr="00EC2D6B">
              <w:rPr>
                <w:rFonts w:ascii="Times New Roman" w:hAnsi="Times New Roman"/>
                <w:lang w:eastAsia="ru-RU"/>
              </w:rPr>
              <w:t>Образование</w:t>
            </w:r>
          </w:p>
        </w:tc>
        <w:tc>
          <w:tcPr>
            <w:tcW w:w="1051" w:type="dxa"/>
            <w:tcBorders>
              <w:top w:val="single" w:sz="4" w:space="0" w:color="auto"/>
              <w:left w:val="nil"/>
              <w:bottom w:val="single" w:sz="4" w:space="0" w:color="auto"/>
              <w:right w:val="single" w:sz="4" w:space="0" w:color="auto"/>
            </w:tcBorders>
            <w:noWrap/>
            <w:vAlign w:val="center"/>
          </w:tcPr>
          <w:p w14:paraId="46271553" w14:textId="77777777" w:rsidR="00F559BB" w:rsidRPr="00EC2D6B" w:rsidRDefault="00F559BB" w:rsidP="001968D4">
            <w:pPr>
              <w:spacing w:after="0" w:line="240" w:lineRule="auto"/>
              <w:jc w:val="center"/>
              <w:rPr>
                <w:rFonts w:ascii="Times New Roman" w:hAnsi="Times New Roman"/>
                <w:lang w:eastAsia="ru-RU"/>
              </w:rPr>
            </w:pPr>
            <w:r w:rsidRPr="00EC2D6B">
              <w:rPr>
                <w:rFonts w:ascii="Times New Roman" w:hAnsi="Times New Roman"/>
                <w:lang w:eastAsia="ru-RU"/>
              </w:rPr>
              <w:t>0700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14:paraId="6469EAEA" w14:textId="660DCDA6" w:rsidR="00F559BB" w:rsidRPr="00591011" w:rsidRDefault="00F559BB" w:rsidP="001968D4">
            <w:pPr>
              <w:spacing w:after="0" w:line="240" w:lineRule="auto"/>
              <w:jc w:val="center"/>
              <w:rPr>
                <w:rFonts w:ascii="Times New Roman" w:hAnsi="Times New Roman"/>
                <w:color w:val="000000" w:themeColor="text1"/>
                <w:lang w:eastAsia="ru-RU"/>
              </w:rPr>
            </w:pPr>
            <w:r w:rsidRPr="00591011">
              <w:rPr>
                <w:rFonts w:ascii="Times New Roman" w:hAnsi="Times New Roman"/>
                <w:color w:val="000000" w:themeColor="text1"/>
                <w:lang w:eastAsia="ru-RU"/>
              </w:rPr>
              <w:t>647 566,27</w:t>
            </w:r>
          </w:p>
        </w:tc>
        <w:tc>
          <w:tcPr>
            <w:tcW w:w="1545" w:type="dxa"/>
            <w:tcBorders>
              <w:top w:val="single" w:sz="4" w:space="0" w:color="auto"/>
              <w:left w:val="nil"/>
              <w:bottom w:val="single" w:sz="4" w:space="0" w:color="auto"/>
              <w:right w:val="single" w:sz="4" w:space="0" w:color="auto"/>
            </w:tcBorders>
            <w:shd w:val="clear" w:color="auto" w:fill="FFFFFF"/>
            <w:noWrap/>
            <w:vAlign w:val="center"/>
          </w:tcPr>
          <w:p w14:paraId="4E660413" w14:textId="0BCCC8D6"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166 468,9</w:t>
            </w:r>
            <w:r w:rsidR="00981CCA">
              <w:rPr>
                <w:rFonts w:ascii="Times New Roman" w:hAnsi="Times New Roman"/>
                <w:color w:val="000000"/>
                <w:lang w:eastAsia="ru-RU"/>
              </w:rPr>
              <w:t>3</w:t>
            </w:r>
          </w:p>
        </w:tc>
        <w:tc>
          <w:tcPr>
            <w:tcW w:w="1335" w:type="dxa"/>
            <w:gridSpan w:val="3"/>
            <w:tcBorders>
              <w:top w:val="single" w:sz="4" w:space="0" w:color="auto"/>
              <w:left w:val="single" w:sz="4" w:space="0" w:color="auto"/>
              <w:bottom w:val="single" w:sz="4" w:space="0" w:color="auto"/>
              <w:right w:val="single" w:sz="4" w:space="0" w:color="auto"/>
            </w:tcBorders>
            <w:noWrap/>
            <w:vAlign w:val="center"/>
          </w:tcPr>
          <w:p w14:paraId="1FE2F25C" w14:textId="199E55E9"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25,71</w:t>
            </w:r>
          </w:p>
        </w:tc>
      </w:tr>
      <w:tr w:rsidR="00F559BB" w:rsidRPr="00EC2D6B" w14:paraId="7C4932BE" w14:textId="77777777" w:rsidTr="00575E6E">
        <w:trPr>
          <w:trHeight w:val="322"/>
        </w:trPr>
        <w:tc>
          <w:tcPr>
            <w:tcW w:w="3733" w:type="dxa"/>
            <w:tcBorders>
              <w:top w:val="single" w:sz="4" w:space="0" w:color="auto"/>
              <w:left w:val="single" w:sz="4" w:space="0" w:color="auto"/>
              <w:bottom w:val="single" w:sz="4" w:space="0" w:color="auto"/>
              <w:right w:val="single" w:sz="4" w:space="0" w:color="auto"/>
            </w:tcBorders>
          </w:tcPr>
          <w:p w14:paraId="0A3AC740" w14:textId="77777777" w:rsidR="00F559BB" w:rsidRPr="00EC2D6B" w:rsidRDefault="00F559BB" w:rsidP="001968D4">
            <w:pPr>
              <w:spacing w:after="0" w:line="240" w:lineRule="auto"/>
              <w:rPr>
                <w:rFonts w:ascii="Times New Roman" w:hAnsi="Times New Roman"/>
                <w:lang w:eastAsia="ru-RU"/>
              </w:rPr>
            </w:pPr>
            <w:r w:rsidRPr="00EC2D6B">
              <w:rPr>
                <w:rFonts w:ascii="Times New Roman" w:hAnsi="Times New Roman"/>
                <w:lang w:eastAsia="ru-RU"/>
              </w:rPr>
              <w:t xml:space="preserve">Культура и кинематография </w:t>
            </w:r>
          </w:p>
        </w:tc>
        <w:tc>
          <w:tcPr>
            <w:tcW w:w="1051" w:type="dxa"/>
            <w:tcBorders>
              <w:top w:val="single" w:sz="4" w:space="0" w:color="auto"/>
              <w:left w:val="nil"/>
              <w:bottom w:val="single" w:sz="4" w:space="0" w:color="auto"/>
              <w:right w:val="single" w:sz="4" w:space="0" w:color="auto"/>
            </w:tcBorders>
            <w:noWrap/>
            <w:vAlign w:val="center"/>
          </w:tcPr>
          <w:p w14:paraId="0BFA9AE6" w14:textId="77777777" w:rsidR="00F559BB" w:rsidRPr="00EC2D6B" w:rsidRDefault="00F559BB" w:rsidP="001968D4">
            <w:pPr>
              <w:spacing w:after="0" w:line="240" w:lineRule="auto"/>
              <w:jc w:val="center"/>
              <w:rPr>
                <w:rFonts w:ascii="Times New Roman" w:hAnsi="Times New Roman"/>
                <w:lang w:eastAsia="ru-RU"/>
              </w:rPr>
            </w:pPr>
            <w:r w:rsidRPr="00EC2D6B">
              <w:rPr>
                <w:rFonts w:ascii="Times New Roman" w:hAnsi="Times New Roman"/>
                <w:lang w:eastAsia="ru-RU"/>
              </w:rPr>
              <w:t>0800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14:paraId="28152952" w14:textId="1ECE8F09"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66 441,51</w:t>
            </w:r>
          </w:p>
        </w:tc>
        <w:tc>
          <w:tcPr>
            <w:tcW w:w="1545" w:type="dxa"/>
            <w:tcBorders>
              <w:top w:val="single" w:sz="4" w:space="0" w:color="auto"/>
              <w:left w:val="nil"/>
              <w:bottom w:val="single" w:sz="4" w:space="0" w:color="auto"/>
              <w:right w:val="single" w:sz="4" w:space="0" w:color="auto"/>
            </w:tcBorders>
            <w:shd w:val="clear" w:color="auto" w:fill="FFFFFF"/>
            <w:noWrap/>
            <w:vAlign w:val="center"/>
          </w:tcPr>
          <w:p w14:paraId="4EDEF85E" w14:textId="136A56B8"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14 200,</w:t>
            </w:r>
            <w:r w:rsidR="00981CCA">
              <w:rPr>
                <w:rFonts w:ascii="Times New Roman" w:hAnsi="Times New Roman"/>
                <w:color w:val="000000"/>
                <w:lang w:eastAsia="ru-RU"/>
              </w:rPr>
              <w:t>70</w:t>
            </w:r>
          </w:p>
        </w:tc>
        <w:tc>
          <w:tcPr>
            <w:tcW w:w="1335" w:type="dxa"/>
            <w:gridSpan w:val="3"/>
            <w:tcBorders>
              <w:top w:val="single" w:sz="4" w:space="0" w:color="auto"/>
              <w:left w:val="single" w:sz="4" w:space="0" w:color="auto"/>
              <w:bottom w:val="single" w:sz="4" w:space="0" w:color="auto"/>
              <w:right w:val="single" w:sz="4" w:space="0" w:color="auto"/>
            </w:tcBorders>
            <w:noWrap/>
            <w:vAlign w:val="center"/>
          </w:tcPr>
          <w:p w14:paraId="07C06E04" w14:textId="07E4EF78" w:rsidR="00F559BB" w:rsidRPr="00EC2D6B" w:rsidRDefault="00F559BB" w:rsidP="00F92E10">
            <w:pPr>
              <w:spacing w:after="0" w:line="240" w:lineRule="auto"/>
              <w:jc w:val="center"/>
              <w:rPr>
                <w:rFonts w:ascii="Times New Roman" w:hAnsi="Times New Roman"/>
                <w:color w:val="000000"/>
                <w:lang w:eastAsia="ru-RU"/>
              </w:rPr>
            </w:pPr>
            <w:r>
              <w:rPr>
                <w:rFonts w:ascii="Times New Roman" w:hAnsi="Times New Roman"/>
                <w:color w:val="000000"/>
                <w:lang w:eastAsia="ru-RU"/>
              </w:rPr>
              <w:t>21,37</w:t>
            </w:r>
          </w:p>
        </w:tc>
      </w:tr>
      <w:tr w:rsidR="00F559BB" w:rsidRPr="00EC2D6B" w14:paraId="782CBB59" w14:textId="77777777" w:rsidTr="00575E6E">
        <w:trPr>
          <w:trHeight w:val="280"/>
        </w:trPr>
        <w:tc>
          <w:tcPr>
            <w:tcW w:w="3733" w:type="dxa"/>
            <w:tcBorders>
              <w:top w:val="single" w:sz="4" w:space="0" w:color="auto"/>
              <w:left w:val="single" w:sz="4" w:space="0" w:color="auto"/>
              <w:bottom w:val="single" w:sz="4" w:space="0" w:color="auto"/>
              <w:right w:val="single" w:sz="4" w:space="0" w:color="auto"/>
            </w:tcBorders>
          </w:tcPr>
          <w:p w14:paraId="1F2C9212" w14:textId="77777777" w:rsidR="00F559BB" w:rsidRPr="00EC2D6B" w:rsidRDefault="00F559BB" w:rsidP="001968D4">
            <w:pPr>
              <w:spacing w:after="0" w:line="240" w:lineRule="auto"/>
              <w:rPr>
                <w:rFonts w:ascii="Times New Roman" w:hAnsi="Times New Roman"/>
                <w:lang w:eastAsia="ru-RU"/>
              </w:rPr>
            </w:pPr>
            <w:r w:rsidRPr="00EC2D6B">
              <w:rPr>
                <w:rFonts w:ascii="Times New Roman" w:hAnsi="Times New Roman"/>
                <w:lang w:eastAsia="ru-RU"/>
              </w:rPr>
              <w:t>Социальная политика</w:t>
            </w:r>
          </w:p>
        </w:tc>
        <w:tc>
          <w:tcPr>
            <w:tcW w:w="1051" w:type="dxa"/>
            <w:tcBorders>
              <w:top w:val="single" w:sz="4" w:space="0" w:color="auto"/>
              <w:left w:val="nil"/>
              <w:bottom w:val="single" w:sz="4" w:space="0" w:color="auto"/>
              <w:right w:val="single" w:sz="4" w:space="0" w:color="auto"/>
            </w:tcBorders>
            <w:noWrap/>
            <w:vAlign w:val="center"/>
          </w:tcPr>
          <w:p w14:paraId="0BEC7783" w14:textId="77777777" w:rsidR="00F559BB" w:rsidRPr="00EC2D6B" w:rsidRDefault="00F559BB" w:rsidP="001968D4">
            <w:pPr>
              <w:spacing w:after="0" w:line="240" w:lineRule="auto"/>
              <w:jc w:val="center"/>
              <w:rPr>
                <w:rFonts w:ascii="Times New Roman" w:hAnsi="Times New Roman"/>
                <w:lang w:eastAsia="ru-RU"/>
              </w:rPr>
            </w:pPr>
            <w:r w:rsidRPr="00EC2D6B">
              <w:rPr>
                <w:rFonts w:ascii="Times New Roman" w:hAnsi="Times New Roman"/>
                <w:lang w:eastAsia="ru-RU"/>
              </w:rPr>
              <w:t>1000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14:paraId="09B18E32" w14:textId="4E4EFE10"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31 272,48</w:t>
            </w:r>
          </w:p>
        </w:tc>
        <w:tc>
          <w:tcPr>
            <w:tcW w:w="1545" w:type="dxa"/>
            <w:tcBorders>
              <w:top w:val="single" w:sz="4" w:space="0" w:color="auto"/>
              <w:left w:val="nil"/>
              <w:bottom w:val="single" w:sz="4" w:space="0" w:color="auto"/>
              <w:right w:val="single" w:sz="4" w:space="0" w:color="auto"/>
            </w:tcBorders>
            <w:shd w:val="clear" w:color="auto" w:fill="FFFFFF"/>
            <w:noWrap/>
            <w:vAlign w:val="center"/>
          </w:tcPr>
          <w:p w14:paraId="7BA8D114" w14:textId="6D2CE4AA"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4 400,</w:t>
            </w:r>
            <w:r w:rsidR="00694031">
              <w:rPr>
                <w:rFonts w:ascii="Times New Roman" w:hAnsi="Times New Roman"/>
                <w:color w:val="000000"/>
                <w:lang w:eastAsia="ru-RU"/>
              </w:rPr>
              <w:t>70</w:t>
            </w:r>
          </w:p>
        </w:tc>
        <w:tc>
          <w:tcPr>
            <w:tcW w:w="1335" w:type="dxa"/>
            <w:gridSpan w:val="3"/>
            <w:tcBorders>
              <w:top w:val="single" w:sz="4" w:space="0" w:color="auto"/>
              <w:left w:val="single" w:sz="4" w:space="0" w:color="auto"/>
              <w:bottom w:val="single" w:sz="4" w:space="0" w:color="auto"/>
              <w:right w:val="single" w:sz="4" w:space="0" w:color="auto"/>
            </w:tcBorders>
            <w:noWrap/>
            <w:vAlign w:val="center"/>
          </w:tcPr>
          <w:p w14:paraId="76C17EDC" w14:textId="761C5F31"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14,07</w:t>
            </w:r>
          </w:p>
        </w:tc>
      </w:tr>
      <w:tr w:rsidR="00F559BB" w:rsidRPr="00EC2D6B" w14:paraId="19936B2B" w14:textId="77777777" w:rsidTr="00575E6E">
        <w:trPr>
          <w:trHeight w:val="392"/>
        </w:trPr>
        <w:tc>
          <w:tcPr>
            <w:tcW w:w="3733" w:type="dxa"/>
            <w:tcBorders>
              <w:top w:val="single" w:sz="4" w:space="0" w:color="auto"/>
              <w:left w:val="single" w:sz="4" w:space="0" w:color="auto"/>
              <w:bottom w:val="single" w:sz="4" w:space="0" w:color="auto"/>
              <w:right w:val="single" w:sz="4" w:space="0" w:color="auto"/>
            </w:tcBorders>
          </w:tcPr>
          <w:p w14:paraId="671C483B" w14:textId="77777777" w:rsidR="00F559BB" w:rsidRPr="00EC2D6B" w:rsidRDefault="00F559BB" w:rsidP="001968D4">
            <w:pPr>
              <w:spacing w:after="0" w:line="240" w:lineRule="auto"/>
              <w:rPr>
                <w:rFonts w:ascii="Times New Roman" w:hAnsi="Times New Roman"/>
                <w:lang w:eastAsia="ru-RU"/>
              </w:rPr>
            </w:pPr>
            <w:r w:rsidRPr="00EC2D6B">
              <w:rPr>
                <w:rFonts w:ascii="Times New Roman" w:hAnsi="Times New Roman"/>
                <w:lang w:eastAsia="ru-RU"/>
              </w:rPr>
              <w:t>Физическая культура и спорт</w:t>
            </w:r>
          </w:p>
        </w:tc>
        <w:tc>
          <w:tcPr>
            <w:tcW w:w="1051" w:type="dxa"/>
            <w:tcBorders>
              <w:top w:val="single" w:sz="4" w:space="0" w:color="auto"/>
              <w:left w:val="nil"/>
              <w:bottom w:val="single" w:sz="4" w:space="0" w:color="auto"/>
              <w:right w:val="single" w:sz="4" w:space="0" w:color="auto"/>
            </w:tcBorders>
            <w:noWrap/>
            <w:vAlign w:val="center"/>
          </w:tcPr>
          <w:p w14:paraId="430BE5DC" w14:textId="77777777" w:rsidR="00F559BB" w:rsidRPr="00EC2D6B" w:rsidRDefault="00F559BB" w:rsidP="001968D4">
            <w:pPr>
              <w:spacing w:after="0" w:line="240" w:lineRule="auto"/>
              <w:jc w:val="center"/>
              <w:rPr>
                <w:rFonts w:ascii="Times New Roman" w:hAnsi="Times New Roman"/>
                <w:lang w:eastAsia="ru-RU"/>
              </w:rPr>
            </w:pPr>
            <w:r w:rsidRPr="00EC2D6B">
              <w:rPr>
                <w:rFonts w:ascii="Times New Roman" w:hAnsi="Times New Roman"/>
                <w:lang w:eastAsia="ru-RU"/>
              </w:rPr>
              <w:t>1100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14:paraId="3A7E0E60" w14:textId="6A6AF48F"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19 567,35</w:t>
            </w:r>
          </w:p>
        </w:tc>
        <w:tc>
          <w:tcPr>
            <w:tcW w:w="1545" w:type="dxa"/>
            <w:tcBorders>
              <w:top w:val="single" w:sz="4" w:space="0" w:color="auto"/>
              <w:left w:val="nil"/>
              <w:bottom w:val="single" w:sz="4" w:space="0" w:color="auto"/>
              <w:right w:val="single" w:sz="4" w:space="0" w:color="auto"/>
            </w:tcBorders>
            <w:shd w:val="clear" w:color="auto" w:fill="FFFFFF"/>
            <w:noWrap/>
            <w:vAlign w:val="center"/>
          </w:tcPr>
          <w:p w14:paraId="10FA5078" w14:textId="231CD180" w:rsidR="00F559BB" w:rsidRPr="00EC2D6B" w:rsidRDefault="00F559BB" w:rsidP="00F92E10">
            <w:pPr>
              <w:spacing w:after="0" w:line="240" w:lineRule="auto"/>
              <w:jc w:val="center"/>
              <w:rPr>
                <w:rFonts w:ascii="Times New Roman" w:hAnsi="Times New Roman"/>
                <w:color w:val="000000"/>
                <w:lang w:eastAsia="ru-RU"/>
              </w:rPr>
            </w:pPr>
            <w:r>
              <w:rPr>
                <w:rFonts w:ascii="Times New Roman" w:hAnsi="Times New Roman"/>
                <w:color w:val="000000"/>
                <w:lang w:eastAsia="ru-RU"/>
              </w:rPr>
              <w:t>218,9</w:t>
            </w:r>
            <w:r w:rsidR="00694031">
              <w:rPr>
                <w:rFonts w:ascii="Times New Roman" w:hAnsi="Times New Roman"/>
                <w:color w:val="000000"/>
                <w:lang w:eastAsia="ru-RU"/>
              </w:rPr>
              <w:t>2</w:t>
            </w:r>
          </w:p>
        </w:tc>
        <w:tc>
          <w:tcPr>
            <w:tcW w:w="1335" w:type="dxa"/>
            <w:gridSpan w:val="3"/>
            <w:tcBorders>
              <w:top w:val="single" w:sz="4" w:space="0" w:color="auto"/>
              <w:left w:val="single" w:sz="4" w:space="0" w:color="auto"/>
              <w:bottom w:val="single" w:sz="4" w:space="0" w:color="auto"/>
              <w:right w:val="single" w:sz="4" w:space="0" w:color="auto"/>
            </w:tcBorders>
            <w:noWrap/>
            <w:vAlign w:val="center"/>
          </w:tcPr>
          <w:p w14:paraId="56B930D6" w14:textId="0EC67E75"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1,12</w:t>
            </w:r>
          </w:p>
        </w:tc>
      </w:tr>
      <w:tr w:rsidR="00F559BB" w:rsidRPr="00EC2D6B" w14:paraId="10862BA3" w14:textId="77777777" w:rsidTr="00575E6E">
        <w:trPr>
          <w:trHeight w:val="392"/>
        </w:trPr>
        <w:tc>
          <w:tcPr>
            <w:tcW w:w="3733" w:type="dxa"/>
            <w:tcBorders>
              <w:top w:val="single" w:sz="4" w:space="0" w:color="auto"/>
              <w:left w:val="single" w:sz="4" w:space="0" w:color="auto"/>
              <w:bottom w:val="single" w:sz="4" w:space="0" w:color="auto"/>
              <w:right w:val="single" w:sz="4" w:space="0" w:color="auto"/>
            </w:tcBorders>
          </w:tcPr>
          <w:p w14:paraId="478319E7" w14:textId="77777777" w:rsidR="00F559BB" w:rsidRPr="00EC2D6B" w:rsidRDefault="00F559BB" w:rsidP="001968D4">
            <w:pPr>
              <w:spacing w:after="0" w:line="240" w:lineRule="auto"/>
              <w:rPr>
                <w:rFonts w:ascii="Times New Roman" w:hAnsi="Times New Roman"/>
                <w:lang w:eastAsia="ru-RU"/>
              </w:rPr>
            </w:pPr>
            <w:r w:rsidRPr="00EC2D6B">
              <w:rPr>
                <w:rFonts w:ascii="Times New Roman" w:hAnsi="Times New Roman"/>
                <w:lang w:eastAsia="ru-RU"/>
              </w:rPr>
              <w:t>Средства массовой информации</w:t>
            </w:r>
          </w:p>
        </w:tc>
        <w:tc>
          <w:tcPr>
            <w:tcW w:w="1051" w:type="dxa"/>
            <w:tcBorders>
              <w:top w:val="single" w:sz="4" w:space="0" w:color="auto"/>
              <w:left w:val="nil"/>
              <w:bottom w:val="single" w:sz="4" w:space="0" w:color="auto"/>
              <w:right w:val="single" w:sz="4" w:space="0" w:color="auto"/>
            </w:tcBorders>
            <w:noWrap/>
            <w:vAlign w:val="center"/>
          </w:tcPr>
          <w:p w14:paraId="0B857F20" w14:textId="77777777" w:rsidR="00F559BB" w:rsidRPr="00EC2D6B" w:rsidRDefault="00F559BB" w:rsidP="001968D4">
            <w:pPr>
              <w:spacing w:after="0" w:line="240" w:lineRule="auto"/>
              <w:jc w:val="center"/>
              <w:rPr>
                <w:rFonts w:ascii="Times New Roman" w:hAnsi="Times New Roman"/>
                <w:lang w:eastAsia="ru-RU"/>
              </w:rPr>
            </w:pPr>
            <w:r w:rsidRPr="00EC2D6B">
              <w:rPr>
                <w:rFonts w:ascii="Times New Roman" w:hAnsi="Times New Roman"/>
                <w:lang w:eastAsia="ru-RU"/>
              </w:rPr>
              <w:t>1200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14:paraId="1B6A97B0" w14:textId="773706E1"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2 500,0</w:t>
            </w:r>
          </w:p>
        </w:tc>
        <w:tc>
          <w:tcPr>
            <w:tcW w:w="1545" w:type="dxa"/>
            <w:tcBorders>
              <w:top w:val="single" w:sz="4" w:space="0" w:color="auto"/>
              <w:left w:val="nil"/>
              <w:bottom w:val="single" w:sz="4" w:space="0" w:color="auto"/>
              <w:right w:val="single" w:sz="4" w:space="0" w:color="auto"/>
            </w:tcBorders>
            <w:shd w:val="clear" w:color="auto" w:fill="FFFFFF"/>
            <w:noWrap/>
            <w:vAlign w:val="center"/>
          </w:tcPr>
          <w:p w14:paraId="634A0317" w14:textId="1E6AFAEC" w:rsidR="00F559BB" w:rsidRPr="00EC2D6B" w:rsidRDefault="00F559BB" w:rsidP="00F92E10">
            <w:pPr>
              <w:spacing w:after="0" w:line="240" w:lineRule="auto"/>
              <w:jc w:val="center"/>
              <w:rPr>
                <w:rFonts w:ascii="Times New Roman" w:hAnsi="Times New Roman"/>
                <w:color w:val="000000"/>
                <w:lang w:eastAsia="ru-RU"/>
              </w:rPr>
            </w:pPr>
            <w:r>
              <w:rPr>
                <w:rFonts w:ascii="Times New Roman" w:hAnsi="Times New Roman"/>
                <w:color w:val="000000"/>
                <w:lang w:eastAsia="ru-RU"/>
              </w:rPr>
              <w:t>740,0</w:t>
            </w:r>
          </w:p>
        </w:tc>
        <w:tc>
          <w:tcPr>
            <w:tcW w:w="1335" w:type="dxa"/>
            <w:gridSpan w:val="3"/>
            <w:tcBorders>
              <w:top w:val="single" w:sz="4" w:space="0" w:color="auto"/>
              <w:left w:val="single" w:sz="4" w:space="0" w:color="auto"/>
              <w:bottom w:val="single" w:sz="4" w:space="0" w:color="auto"/>
              <w:right w:val="single" w:sz="4" w:space="0" w:color="auto"/>
            </w:tcBorders>
            <w:noWrap/>
            <w:vAlign w:val="center"/>
          </w:tcPr>
          <w:p w14:paraId="36E529ED" w14:textId="03FCD9A0"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29,6</w:t>
            </w:r>
          </w:p>
        </w:tc>
      </w:tr>
      <w:tr w:rsidR="00F559BB" w:rsidRPr="00EC2D6B" w14:paraId="45D09C21" w14:textId="77777777" w:rsidTr="00575E6E">
        <w:trPr>
          <w:trHeight w:val="588"/>
        </w:trPr>
        <w:tc>
          <w:tcPr>
            <w:tcW w:w="3733" w:type="dxa"/>
            <w:tcBorders>
              <w:top w:val="single" w:sz="4" w:space="0" w:color="auto"/>
              <w:left w:val="single" w:sz="4" w:space="0" w:color="auto"/>
              <w:bottom w:val="single" w:sz="4" w:space="0" w:color="auto"/>
              <w:right w:val="single" w:sz="4" w:space="0" w:color="auto"/>
            </w:tcBorders>
          </w:tcPr>
          <w:p w14:paraId="0644CB15" w14:textId="77777777" w:rsidR="00F559BB" w:rsidRPr="00EC2D6B" w:rsidRDefault="00F559BB" w:rsidP="001968D4">
            <w:pPr>
              <w:spacing w:after="0" w:line="240" w:lineRule="auto"/>
              <w:rPr>
                <w:rFonts w:ascii="Times New Roman" w:hAnsi="Times New Roman"/>
                <w:lang w:eastAsia="ru-RU"/>
              </w:rPr>
            </w:pPr>
            <w:r w:rsidRPr="00EC2D6B">
              <w:rPr>
                <w:rFonts w:ascii="Times New Roman" w:hAnsi="Times New Roman"/>
                <w:lang w:eastAsia="ru-RU"/>
              </w:rPr>
              <w:t>Обслуживание государственного и муниципального долга</w:t>
            </w:r>
          </w:p>
        </w:tc>
        <w:tc>
          <w:tcPr>
            <w:tcW w:w="1051" w:type="dxa"/>
            <w:tcBorders>
              <w:top w:val="single" w:sz="4" w:space="0" w:color="auto"/>
              <w:left w:val="nil"/>
              <w:bottom w:val="single" w:sz="4" w:space="0" w:color="auto"/>
              <w:right w:val="single" w:sz="4" w:space="0" w:color="auto"/>
            </w:tcBorders>
            <w:noWrap/>
            <w:vAlign w:val="center"/>
          </w:tcPr>
          <w:p w14:paraId="182FA751" w14:textId="77777777" w:rsidR="00F559BB" w:rsidRPr="00EC2D6B" w:rsidRDefault="00F559BB" w:rsidP="001968D4">
            <w:pPr>
              <w:spacing w:after="0" w:line="240" w:lineRule="auto"/>
              <w:jc w:val="center"/>
              <w:rPr>
                <w:rFonts w:ascii="Times New Roman" w:hAnsi="Times New Roman"/>
                <w:lang w:eastAsia="ru-RU"/>
              </w:rPr>
            </w:pPr>
            <w:r w:rsidRPr="00EC2D6B">
              <w:rPr>
                <w:rFonts w:ascii="Times New Roman" w:hAnsi="Times New Roman"/>
                <w:lang w:eastAsia="ru-RU"/>
              </w:rPr>
              <w:t>1300</w:t>
            </w:r>
          </w:p>
        </w:tc>
        <w:tc>
          <w:tcPr>
            <w:tcW w:w="1622" w:type="dxa"/>
            <w:tcBorders>
              <w:top w:val="single" w:sz="4" w:space="0" w:color="auto"/>
              <w:left w:val="nil"/>
              <w:bottom w:val="single" w:sz="4" w:space="0" w:color="auto"/>
              <w:right w:val="single" w:sz="4" w:space="0" w:color="auto"/>
            </w:tcBorders>
            <w:shd w:val="clear" w:color="auto" w:fill="FFFFFF"/>
            <w:noWrap/>
            <w:vAlign w:val="center"/>
          </w:tcPr>
          <w:p w14:paraId="77329B39" w14:textId="1D1F8849"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25,0</w:t>
            </w:r>
          </w:p>
        </w:tc>
        <w:tc>
          <w:tcPr>
            <w:tcW w:w="1545" w:type="dxa"/>
            <w:tcBorders>
              <w:top w:val="single" w:sz="4" w:space="0" w:color="auto"/>
              <w:left w:val="nil"/>
              <w:bottom w:val="single" w:sz="4" w:space="0" w:color="auto"/>
              <w:right w:val="single" w:sz="4" w:space="0" w:color="auto"/>
            </w:tcBorders>
            <w:shd w:val="clear" w:color="auto" w:fill="FFFFFF"/>
            <w:noWrap/>
            <w:vAlign w:val="center"/>
          </w:tcPr>
          <w:p w14:paraId="6B79E0E0" w14:textId="0676F7E6" w:rsidR="00F559BB" w:rsidRPr="00EC2D6B" w:rsidRDefault="00F559BB" w:rsidP="001968D4">
            <w:pPr>
              <w:spacing w:after="0" w:line="240" w:lineRule="auto"/>
              <w:jc w:val="center"/>
              <w:rPr>
                <w:rFonts w:ascii="Times New Roman" w:hAnsi="Times New Roman"/>
                <w:color w:val="000000"/>
                <w:lang w:eastAsia="ru-RU"/>
              </w:rPr>
            </w:pPr>
            <w:r w:rsidRPr="00A940AA">
              <w:rPr>
                <w:rFonts w:ascii="Times New Roman" w:hAnsi="Times New Roman"/>
                <w:color w:val="000000" w:themeColor="text1"/>
                <w:lang w:eastAsia="ru-RU"/>
              </w:rPr>
              <w:t>2,7</w:t>
            </w:r>
            <w:r w:rsidR="00D17902">
              <w:rPr>
                <w:rFonts w:ascii="Times New Roman" w:hAnsi="Times New Roman"/>
                <w:color w:val="000000" w:themeColor="text1"/>
                <w:lang w:eastAsia="ru-RU"/>
              </w:rPr>
              <w:t>0</w:t>
            </w:r>
          </w:p>
        </w:tc>
        <w:tc>
          <w:tcPr>
            <w:tcW w:w="1335" w:type="dxa"/>
            <w:gridSpan w:val="3"/>
            <w:tcBorders>
              <w:top w:val="single" w:sz="4" w:space="0" w:color="auto"/>
              <w:left w:val="single" w:sz="4" w:space="0" w:color="auto"/>
              <w:bottom w:val="single" w:sz="4" w:space="0" w:color="auto"/>
              <w:right w:val="single" w:sz="4" w:space="0" w:color="auto"/>
            </w:tcBorders>
            <w:noWrap/>
            <w:vAlign w:val="center"/>
          </w:tcPr>
          <w:p w14:paraId="5B9387E1" w14:textId="24B772D8" w:rsidR="00F559BB" w:rsidRPr="00EC2D6B" w:rsidRDefault="00F559BB" w:rsidP="001968D4">
            <w:pPr>
              <w:spacing w:after="0" w:line="240" w:lineRule="auto"/>
              <w:jc w:val="center"/>
              <w:rPr>
                <w:rFonts w:ascii="Times New Roman" w:hAnsi="Times New Roman"/>
                <w:color w:val="000000"/>
                <w:lang w:eastAsia="ru-RU"/>
              </w:rPr>
            </w:pPr>
            <w:r>
              <w:rPr>
                <w:rFonts w:ascii="Times New Roman" w:hAnsi="Times New Roman"/>
                <w:color w:val="000000"/>
                <w:lang w:eastAsia="ru-RU"/>
              </w:rPr>
              <w:t>10,79</w:t>
            </w:r>
          </w:p>
        </w:tc>
      </w:tr>
      <w:tr w:rsidR="00575E6E" w:rsidRPr="00EC2D6B" w14:paraId="77D4A793" w14:textId="77777777" w:rsidTr="00575E6E">
        <w:trPr>
          <w:gridAfter w:val="1"/>
          <w:wAfter w:w="38" w:type="dxa"/>
          <w:trHeight w:val="280"/>
        </w:trPr>
        <w:tc>
          <w:tcPr>
            <w:tcW w:w="3733" w:type="dxa"/>
            <w:tcBorders>
              <w:top w:val="single" w:sz="4" w:space="0" w:color="auto"/>
              <w:left w:val="single" w:sz="8" w:space="0" w:color="auto"/>
              <w:bottom w:val="single" w:sz="8" w:space="0" w:color="auto"/>
              <w:right w:val="single" w:sz="4" w:space="0" w:color="auto"/>
            </w:tcBorders>
          </w:tcPr>
          <w:p w14:paraId="4A8D8E82" w14:textId="77777777" w:rsidR="00575E6E" w:rsidRPr="00EC2D6B" w:rsidRDefault="00575E6E" w:rsidP="00EA1825">
            <w:pPr>
              <w:spacing w:after="0" w:line="240" w:lineRule="auto"/>
              <w:rPr>
                <w:rFonts w:ascii="Times New Roman" w:hAnsi="Times New Roman"/>
                <w:b/>
                <w:bCs/>
                <w:lang w:eastAsia="ru-RU"/>
              </w:rPr>
            </w:pPr>
            <w:r w:rsidRPr="00EC2D6B">
              <w:rPr>
                <w:rFonts w:ascii="Times New Roman" w:hAnsi="Times New Roman"/>
                <w:b/>
                <w:bCs/>
                <w:lang w:eastAsia="ru-RU"/>
              </w:rPr>
              <w:t>ВСЕГО РАСХОДОВ:</w:t>
            </w:r>
          </w:p>
        </w:tc>
        <w:tc>
          <w:tcPr>
            <w:tcW w:w="1051" w:type="dxa"/>
            <w:tcBorders>
              <w:top w:val="single" w:sz="4" w:space="0" w:color="auto"/>
              <w:left w:val="nil"/>
              <w:bottom w:val="single" w:sz="8" w:space="0" w:color="auto"/>
              <w:right w:val="single" w:sz="4" w:space="0" w:color="auto"/>
            </w:tcBorders>
            <w:noWrap/>
            <w:vAlign w:val="center"/>
          </w:tcPr>
          <w:p w14:paraId="33A0DB2F" w14:textId="77777777" w:rsidR="00575E6E" w:rsidRPr="00EC2D6B" w:rsidRDefault="00575E6E" w:rsidP="00EA1825">
            <w:pPr>
              <w:spacing w:after="0" w:line="240" w:lineRule="auto"/>
              <w:jc w:val="right"/>
              <w:rPr>
                <w:rFonts w:ascii="Times New Roman" w:hAnsi="Times New Roman"/>
                <w:b/>
                <w:bCs/>
                <w:lang w:eastAsia="ru-RU"/>
              </w:rPr>
            </w:pPr>
            <w:r w:rsidRPr="00EC2D6B">
              <w:rPr>
                <w:rFonts w:ascii="Times New Roman" w:hAnsi="Times New Roman"/>
                <w:b/>
                <w:bCs/>
                <w:lang w:eastAsia="ru-RU"/>
              </w:rPr>
              <w:t> </w:t>
            </w:r>
          </w:p>
        </w:tc>
        <w:tc>
          <w:tcPr>
            <w:tcW w:w="1622" w:type="dxa"/>
            <w:tcBorders>
              <w:top w:val="single" w:sz="4" w:space="0" w:color="auto"/>
              <w:left w:val="nil"/>
              <w:bottom w:val="single" w:sz="8" w:space="0" w:color="auto"/>
              <w:right w:val="nil"/>
            </w:tcBorders>
            <w:noWrap/>
            <w:vAlign w:val="center"/>
          </w:tcPr>
          <w:p w14:paraId="3D055844" w14:textId="1FEF685F" w:rsidR="00575E6E" w:rsidRPr="00EC2D6B" w:rsidRDefault="00575E6E" w:rsidP="00F95767">
            <w:pPr>
              <w:spacing w:after="0" w:line="240" w:lineRule="auto"/>
              <w:jc w:val="center"/>
              <w:rPr>
                <w:rFonts w:ascii="Times New Roman" w:hAnsi="Times New Roman"/>
                <w:b/>
                <w:bCs/>
                <w:lang w:eastAsia="ru-RU"/>
              </w:rPr>
            </w:pPr>
            <w:r>
              <w:rPr>
                <w:rFonts w:ascii="Times New Roman" w:hAnsi="Times New Roman"/>
                <w:b/>
                <w:bCs/>
                <w:lang w:eastAsia="ru-RU"/>
              </w:rPr>
              <w:t>1 163 767,08</w:t>
            </w:r>
          </w:p>
        </w:tc>
        <w:tc>
          <w:tcPr>
            <w:tcW w:w="1545" w:type="dxa"/>
            <w:tcBorders>
              <w:top w:val="single" w:sz="4" w:space="0" w:color="auto"/>
              <w:left w:val="single" w:sz="4" w:space="0" w:color="auto"/>
              <w:bottom w:val="single" w:sz="8" w:space="0" w:color="auto"/>
              <w:right w:val="nil"/>
            </w:tcBorders>
            <w:noWrap/>
            <w:vAlign w:val="center"/>
          </w:tcPr>
          <w:p w14:paraId="38688F86" w14:textId="77777777" w:rsidR="00575E6E" w:rsidRPr="00EC2D6B" w:rsidRDefault="00575E6E" w:rsidP="0013565A">
            <w:pPr>
              <w:spacing w:after="0" w:line="240" w:lineRule="auto"/>
              <w:jc w:val="center"/>
              <w:rPr>
                <w:rFonts w:ascii="Times New Roman" w:hAnsi="Times New Roman"/>
                <w:b/>
                <w:bCs/>
                <w:lang w:eastAsia="ru-RU"/>
              </w:rPr>
            </w:pPr>
            <w:r>
              <w:rPr>
                <w:rFonts w:ascii="Times New Roman" w:hAnsi="Times New Roman"/>
                <w:b/>
                <w:bCs/>
                <w:lang w:eastAsia="ru-RU"/>
              </w:rPr>
              <w:t>232 424,53</w:t>
            </w:r>
          </w:p>
        </w:tc>
        <w:tc>
          <w:tcPr>
            <w:tcW w:w="236" w:type="dxa"/>
            <w:tcBorders>
              <w:top w:val="single" w:sz="4" w:space="0" w:color="auto"/>
              <w:left w:val="single" w:sz="4" w:space="0" w:color="auto"/>
              <w:bottom w:val="single" w:sz="8" w:space="0" w:color="auto"/>
              <w:right w:val="nil"/>
            </w:tcBorders>
            <w:vAlign w:val="center"/>
          </w:tcPr>
          <w:p w14:paraId="1117F967" w14:textId="6F9B6B19" w:rsidR="00575E6E" w:rsidRPr="00EC2D6B" w:rsidRDefault="00575E6E" w:rsidP="0013565A">
            <w:pPr>
              <w:spacing w:after="0" w:line="240" w:lineRule="auto"/>
              <w:jc w:val="center"/>
              <w:rPr>
                <w:rFonts w:ascii="Times New Roman" w:hAnsi="Times New Roman"/>
                <w:b/>
                <w:bCs/>
                <w:lang w:eastAsia="ru-RU"/>
              </w:rPr>
            </w:pPr>
          </w:p>
        </w:tc>
        <w:tc>
          <w:tcPr>
            <w:tcW w:w="1061" w:type="dxa"/>
            <w:tcBorders>
              <w:top w:val="single" w:sz="4" w:space="0" w:color="auto"/>
              <w:left w:val="nil"/>
              <w:bottom w:val="single" w:sz="8" w:space="0" w:color="auto"/>
              <w:right w:val="single" w:sz="8" w:space="0" w:color="auto"/>
            </w:tcBorders>
            <w:noWrap/>
            <w:vAlign w:val="center"/>
          </w:tcPr>
          <w:p w14:paraId="0AB5B45A" w14:textId="41C5ECA7" w:rsidR="00575E6E" w:rsidRPr="00EC2D6B" w:rsidRDefault="00575E6E" w:rsidP="000076BB">
            <w:pPr>
              <w:spacing w:after="0" w:line="240" w:lineRule="auto"/>
              <w:jc w:val="center"/>
              <w:rPr>
                <w:rFonts w:ascii="Times New Roman" w:hAnsi="Times New Roman"/>
                <w:b/>
                <w:bCs/>
                <w:lang w:eastAsia="ru-RU"/>
              </w:rPr>
            </w:pPr>
            <w:r>
              <w:rPr>
                <w:rFonts w:ascii="Times New Roman" w:hAnsi="Times New Roman"/>
                <w:b/>
                <w:bCs/>
                <w:color w:val="000000" w:themeColor="text1"/>
                <w:lang w:eastAsia="ru-RU"/>
              </w:rPr>
              <w:t>19,97</w:t>
            </w:r>
          </w:p>
        </w:tc>
      </w:tr>
    </w:tbl>
    <w:p w14:paraId="342DAC29" w14:textId="77777777" w:rsidR="00385C1C" w:rsidRPr="00EC2D6B" w:rsidRDefault="00385C1C" w:rsidP="00385C1C">
      <w:pPr>
        <w:autoSpaceDE w:val="0"/>
        <w:ind w:firstLine="709"/>
        <w:rPr>
          <w:szCs w:val="28"/>
        </w:rPr>
      </w:pPr>
    </w:p>
    <w:p w14:paraId="5732812D" w14:textId="5437CE68" w:rsidR="00385C1C" w:rsidRPr="00EC2D6B" w:rsidRDefault="00385C1C" w:rsidP="009D5D13">
      <w:pPr>
        <w:autoSpaceDE w:val="0"/>
        <w:spacing w:line="360" w:lineRule="auto"/>
        <w:ind w:firstLine="709"/>
        <w:jc w:val="both"/>
        <w:rPr>
          <w:rFonts w:ascii="Times New Roman" w:hAnsi="Times New Roman"/>
          <w:sz w:val="26"/>
          <w:szCs w:val="26"/>
        </w:rPr>
      </w:pPr>
      <w:r w:rsidRPr="00EC2D6B">
        <w:rPr>
          <w:rFonts w:ascii="Times New Roman" w:hAnsi="Times New Roman"/>
          <w:sz w:val="26"/>
          <w:szCs w:val="26"/>
        </w:rPr>
        <w:t xml:space="preserve">Приведенные данные показывают, что основная доля </w:t>
      </w:r>
      <w:r w:rsidR="00F93E88">
        <w:rPr>
          <w:rFonts w:ascii="Times New Roman" w:hAnsi="Times New Roman"/>
          <w:sz w:val="26"/>
          <w:szCs w:val="26"/>
        </w:rPr>
        <w:t>расходов</w:t>
      </w:r>
      <w:r w:rsidRPr="00EC2D6B">
        <w:rPr>
          <w:rFonts w:ascii="Times New Roman" w:hAnsi="Times New Roman"/>
          <w:sz w:val="26"/>
          <w:szCs w:val="26"/>
        </w:rPr>
        <w:t xml:space="preserve"> бюджета </w:t>
      </w:r>
      <w:r w:rsidR="00EA757F">
        <w:rPr>
          <w:rFonts w:ascii="Times New Roman" w:hAnsi="Times New Roman"/>
          <w:sz w:val="26"/>
          <w:szCs w:val="26"/>
        </w:rPr>
        <w:t>округа</w:t>
      </w:r>
      <w:r w:rsidRPr="00EC2D6B">
        <w:rPr>
          <w:rFonts w:ascii="Times New Roman" w:hAnsi="Times New Roman"/>
          <w:sz w:val="26"/>
          <w:szCs w:val="26"/>
        </w:rPr>
        <w:t xml:space="preserve"> приходится на раздел</w:t>
      </w:r>
      <w:r w:rsidR="00A44B56" w:rsidRPr="00EC2D6B">
        <w:rPr>
          <w:rFonts w:ascii="Times New Roman" w:hAnsi="Times New Roman"/>
          <w:sz w:val="26"/>
          <w:szCs w:val="26"/>
        </w:rPr>
        <w:t xml:space="preserve"> </w:t>
      </w:r>
      <w:r w:rsidR="00C56CFF" w:rsidRPr="00EC2D6B">
        <w:rPr>
          <w:rFonts w:ascii="Times New Roman" w:hAnsi="Times New Roman"/>
          <w:sz w:val="26"/>
          <w:szCs w:val="26"/>
        </w:rPr>
        <w:t>«</w:t>
      </w:r>
      <w:r w:rsidRPr="00EC2D6B">
        <w:rPr>
          <w:rFonts w:ascii="Times New Roman" w:hAnsi="Times New Roman"/>
          <w:sz w:val="26"/>
          <w:szCs w:val="26"/>
        </w:rPr>
        <w:t>Образование</w:t>
      </w:r>
      <w:r w:rsidR="00C56CFF" w:rsidRPr="00EC2D6B">
        <w:rPr>
          <w:rFonts w:ascii="Times New Roman" w:hAnsi="Times New Roman"/>
          <w:sz w:val="26"/>
          <w:szCs w:val="26"/>
        </w:rPr>
        <w:t>»</w:t>
      </w:r>
      <w:r w:rsidRPr="00EC2D6B">
        <w:rPr>
          <w:rFonts w:ascii="Times New Roman" w:hAnsi="Times New Roman"/>
          <w:sz w:val="26"/>
          <w:szCs w:val="26"/>
        </w:rPr>
        <w:t xml:space="preserve"> – </w:t>
      </w:r>
      <w:r w:rsidR="00F93E88">
        <w:rPr>
          <w:rFonts w:ascii="Times New Roman" w:hAnsi="Times New Roman"/>
          <w:sz w:val="26"/>
          <w:szCs w:val="26"/>
        </w:rPr>
        <w:t>71,62</w:t>
      </w:r>
      <w:r w:rsidRPr="00EC2D6B">
        <w:rPr>
          <w:rFonts w:ascii="Times New Roman" w:hAnsi="Times New Roman"/>
          <w:sz w:val="26"/>
          <w:szCs w:val="26"/>
        </w:rPr>
        <w:t>% от общего объема расходов</w:t>
      </w:r>
      <w:r w:rsidR="008E1DD7" w:rsidRPr="00EC2D6B">
        <w:rPr>
          <w:rFonts w:ascii="Times New Roman" w:hAnsi="Times New Roman"/>
          <w:sz w:val="26"/>
          <w:szCs w:val="26"/>
        </w:rPr>
        <w:t xml:space="preserve"> и </w:t>
      </w:r>
      <w:r w:rsidR="00C56CFF" w:rsidRPr="00EC2D6B">
        <w:rPr>
          <w:rFonts w:ascii="Times New Roman" w:hAnsi="Times New Roman"/>
          <w:sz w:val="26"/>
          <w:szCs w:val="26"/>
        </w:rPr>
        <w:t>«Общегосударственные вопросы»</w:t>
      </w:r>
      <w:r w:rsidRPr="00EC2D6B">
        <w:rPr>
          <w:rFonts w:ascii="Times New Roman" w:hAnsi="Times New Roman"/>
          <w:sz w:val="26"/>
          <w:szCs w:val="26"/>
        </w:rPr>
        <w:t xml:space="preserve"> – </w:t>
      </w:r>
      <w:r w:rsidR="00F93E88">
        <w:rPr>
          <w:rFonts w:ascii="Times New Roman" w:hAnsi="Times New Roman"/>
          <w:sz w:val="26"/>
          <w:szCs w:val="26"/>
        </w:rPr>
        <w:t>12,30</w:t>
      </w:r>
      <w:r w:rsidRPr="00EC2D6B">
        <w:rPr>
          <w:rFonts w:ascii="Times New Roman" w:hAnsi="Times New Roman"/>
          <w:sz w:val="26"/>
          <w:szCs w:val="26"/>
        </w:rPr>
        <w:t>% от общего объема расходов</w:t>
      </w:r>
      <w:r w:rsidR="00266454" w:rsidRPr="00EC2D6B">
        <w:rPr>
          <w:rFonts w:ascii="Times New Roman" w:hAnsi="Times New Roman"/>
          <w:sz w:val="26"/>
          <w:szCs w:val="26"/>
        </w:rPr>
        <w:t xml:space="preserve">.  </w:t>
      </w:r>
      <w:r w:rsidRPr="00EC2D6B">
        <w:rPr>
          <w:rFonts w:ascii="Times New Roman" w:hAnsi="Times New Roman"/>
          <w:sz w:val="26"/>
          <w:szCs w:val="26"/>
        </w:rPr>
        <w:t xml:space="preserve">Удельный вес расходов по остальным разделам составляет </w:t>
      </w:r>
      <w:r w:rsidR="00F93E88">
        <w:rPr>
          <w:rFonts w:ascii="Times New Roman" w:hAnsi="Times New Roman"/>
          <w:sz w:val="26"/>
          <w:szCs w:val="26"/>
        </w:rPr>
        <w:t>16,08</w:t>
      </w:r>
      <w:r w:rsidRPr="00EC2D6B">
        <w:rPr>
          <w:rFonts w:ascii="Times New Roman" w:hAnsi="Times New Roman"/>
          <w:sz w:val="26"/>
          <w:szCs w:val="26"/>
        </w:rPr>
        <w:t>% от общего объема расходов.</w:t>
      </w:r>
    </w:p>
    <w:p w14:paraId="7BA9A737" w14:textId="2F7EB53E" w:rsidR="008616EE" w:rsidRDefault="008616EE" w:rsidP="009D5D13">
      <w:pPr>
        <w:spacing w:after="0" w:line="360" w:lineRule="auto"/>
        <w:ind w:firstLine="708"/>
        <w:jc w:val="both"/>
        <w:rPr>
          <w:rFonts w:ascii="Times New Roman" w:hAnsi="Times New Roman"/>
          <w:sz w:val="26"/>
          <w:szCs w:val="26"/>
        </w:rPr>
      </w:pPr>
      <w:r>
        <w:rPr>
          <w:rFonts w:ascii="Times New Roman" w:hAnsi="Times New Roman"/>
          <w:sz w:val="26"/>
          <w:szCs w:val="26"/>
        </w:rPr>
        <w:t xml:space="preserve">В 1 квартале 2023 года расходы по разделу </w:t>
      </w:r>
      <w:r w:rsidR="00C60786" w:rsidRPr="00C60786">
        <w:rPr>
          <w:rFonts w:ascii="Times New Roman" w:hAnsi="Times New Roman"/>
          <w:b/>
          <w:bCs/>
          <w:sz w:val="26"/>
          <w:szCs w:val="26"/>
        </w:rPr>
        <w:t>0100 «Общегосударственные вопросы»</w:t>
      </w:r>
      <w:r w:rsidR="00C60786">
        <w:rPr>
          <w:rFonts w:ascii="Times New Roman" w:hAnsi="Times New Roman"/>
          <w:b/>
          <w:bCs/>
          <w:sz w:val="26"/>
          <w:szCs w:val="26"/>
        </w:rPr>
        <w:t xml:space="preserve"> </w:t>
      </w:r>
      <w:r w:rsidR="00C60786" w:rsidRPr="00C60786">
        <w:rPr>
          <w:rFonts w:ascii="Times New Roman" w:hAnsi="Times New Roman"/>
          <w:sz w:val="26"/>
          <w:szCs w:val="26"/>
        </w:rPr>
        <w:t xml:space="preserve">составили </w:t>
      </w:r>
      <w:r w:rsidR="00C60786">
        <w:rPr>
          <w:rFonts w:ascii="Times New Roman" w:hAnsi="Times New Roman"/>
          <w:sz w:val="26"/>
          <w:szCs w:val="26"/>
        </w:rPr>
        <w:t>28 583,8</w:t>
      </w:r>
      <w:r w:rsidR="00F315D5">
        <w:rPr>
          <w:rFonts w:ascii="Times New Roman" w:hAnsi="Times New Roman"/>
          <w:sz w:val="26"/>
          <w:szCs w:val="26"/>
        </w:rPr>
        <w:t>2</w:t>
      </w:r>
      <w:r w:rsidR="00C60786" w:rsidRPr="00C60786">
        <w:rPr>
          <w:rFonts w:ascii="Times New Roman" w:hAnsi="Times New Roman"/>
          <w:sz w:val="26"/>
          <w:szCs w:val="26"/>
        </w:rPr>
        <w:t xml:space="preserve"> тыс. руб. По данному разделу были произведены расходы:</w:t>
      </w:r>
    </w:p>
    <w:p w14:paraId="4B6233D3" w14:textId="4C7CF99B" w:rsidR="00533E1C" w:rsidRDefault="00533E1C" w:rsidP="009D5D13">
      <w:pPr>
        <w:spacing w:after="0" w:line="360" w:lineRule="auto"/>
        <w:ind w:firstLine="708"/>
        <w:jc w:val="both"/>
        <w:rPr>
          <w:rFonts w:ascii="Times New Roman" w:hAnsi="Times New Roman"/>
          <w:sz w:val="26"/>
          <w:szCs w:val="26"/>
        </w:rPr>
      </w:pPr>
      <w:r>
        <w:rPr>
          <w:rFonts w:ascii="Times New Roman" w:hAnsi="Times New Roman"/>
          <w:sz w:val="26"/>
          <w:szCs w:val="26"/>
        </w:rPr>
        <w:t>1. По муниципальным программам</w:t>
      </w:r>
      <w:r w:rsidR="007D6CE6">
        <w:rPr>
          <w:rFonts w:ascii="Times New Roman" w:hAnsi="Times New Roman"/>
          <w:sz w:val="26"/>
          <w:szCs w:val="26"/>
        </w:rPr>
        <w:t xml:space="preserve"> (далее – МП)</w:t>
      </w:r>
      <w:r>
        <w:rPr>
          <w:rFonts w:ascii="Times New Roman" w:hAnsi="Times New Roman"/>
          <w:sz w:val="26"/>
          <w:szCs w:val="26"/>
        </w:rPr>
        <w:t xml:space="preserve"> </w:t>
      </w:r>
      <w:r w:rsidR="007D6CE6">
        <w:rPr>
          <w:rFonts w:ascii="Times New Roman" w:hAnsi="Times New Roman"/>
          <w:sz w:val="26"/>
          <w:szCs w:val="26"/>
        </w:rPr>
        <w:t>–</w:t>
      </w:r>
      <w:r>
        <w:rPr>
          <w:rFonts w:ascii="Times New Roman" w:hAnsi="Times New Roman"/>
          <w:sz w:val="26"/>
          <w:szCs w:val="26"/>
        </w:rPr>
        <w:t xml:space="preserve"> </w:t>
      </w:r>
      <w:r w:rsidR="007D6CE6">
        <w:rPr>
          <w:rFonts w:ascii="Times New Roman" w:hAnsi="Times New Roman"/>
          <w:sz w:val="26"/>
          <w:szCs w:val="26"/>
        </w:rPr>
        <w:t>554,63 тыс. руб., из них:</w:t>
      </w:r>
    </w:p>
    <w:p w14:paraId="0F71D255" w14:textId="53DD84BB" w:rsidR="00533E1C" w:rsidRDefault="00CF7F27" w:rsidP="009D5D13">
      <w:pPr>
        <w:spacing w:after="0" w:line="360" w:lineRule="auto"/>
        <w:ind w:firstLine="708"/>
        <w:jc w:val="both"/>
        <w:rPr>
          <w:rFonts w:ascii="Times New Roman" w:hAnsi="Times New Roman"/>
          <w:sz w:val="26"/>
          <w:szCs w:val="26"/>
        </w:rPr>
      </w:pPr>
      <w:r>
        <w:rPr>
          <w:rFonts w:ascii="Times New Roman" w:hAnsi="Times New Roman"/>
          <w:sz w:val="26"/>
          <w:szCs w:val="26"/>
        </w:rPr>
        <w:t>1.1.</w:t>
      </w:r>
      <w:r w:rsidR="00533E1C" w:rsidRPr="00533E1C">
        <w:rPr>
          <w:rFonts w:ascii="Times New Roman" w:hAnsi="Times New Roman"/>
          <w:sz w:val="26"/>
          <w:szCs w:val="26"/>
        </w:rPr>
        <w:t xml:space="preserve"> </w:t>
      </w:r>
      <w:r w:rsidR="007D6CE6">
        <w:rPr>
          <w:rFonts w:ascii="Times New Roman" w:hAnsi="Times New Roman"/>
          <w:sz w:val="26"/>
          <w:szCs w:val="26"/>
        </w:rPr>
        <w:t xml:space="preserve">МП </w:t>
      </w:r>
      <w:r w:rsidR="00533E1C" w:rsidRPr="00533E1C">
        <w:rPr>
          <w:rFonts w:ascii="Times New Roman" w:hAnsi="Times New Roman"/>
          <w:sz w:val="26"/>
          <w:szCs w:val="26"/>
        </w:rPr>
        <w:t xml:space="preserve">«Развитие культуры и искусства в Пожарском муниципальном округе на 2023-2025 годы» </w:t>
      </w:r>
      <w:r w:rsidR="00533E1C">
        <w:rPr>
          <w:rFonts w:ascii="Times New Roman" w:hAnsi="Times New Roman"/>
          <w:sz w:val="26"/>
          <w:szCs w:val="26"/>
        </w:rPr>
        <w:t xml:space="preserve">- </w:t>
      </w:r>
      <w:r w:rsidR="00533E1C" w:rsidRPr="00533E1C">
        <w:rPr>
          <w:rFonts w:ascii="Times New Roman" w:hAnsi="Times New Roman"/>
          <w:sz w:val="26"/>
          <w:szCs w:val="26"/>
        </w:rPr>
        <w:t xml:space="preserve">0,51 тыс. руб. на оплату услуг по строительному контролю капитального строительства СДК с. </w:t>
      </w:r>
      <w:proofErr w:type="spellStart"/>
      <w:r w:rsidR="00533E1C" w:rsidRPr="00533E1C">
        <w:rPr>
          <w:rFonts w:ascii="Times New Roman" w:hAnsi="Times New Roman"/>
          <w:sz w:val="26"/>
          <w:szCs w:val="26"/>
        </w:rPr>
        <w:t>Светлогорье</w:t>
      </w:r>
      <w:proofErr w:type="spellEnd"/>
      <w:r w:rsidR="000C6309">
        <w:rPr>
          <w:rFonts w:ascii="Times New Roman" w:hAnsi="Times New Roman"/>
          <w:sz w:val="26"/>
          <w:szCs w:val="26"/>
        </w:rPr>
        <w:t xml:space="preserve"> (софинансирование местного бюджета)</w:t>
      </w:r>
      <w:r w:rsidR="00533E1C">
        <w:rPr>
          <w:rFonts w:ascii="Times New Roman" w:hAnsi="Times New Roman"/>
          <w:sz w:val="26"/>
          <w:szCs w:val="26"/>
        </w:rPr>
        <w:t>;</w:t>
      </w:r>
    </w:p>
    <w:p w14:paraId="1447B5E6" w14:textId="3116F9F7" w:rsidR="00533E1C" w:rsidRDefault="00CF7F27" w:rsidP="009D5D13">
      <w:pPr>
        <w:spacing w:after="0" w:line="360" w:lineRule="auto"/>
        <w:ind w:firstLine="708"/>
        <w:jc w:val="both"/>
        <w:rPr>
          <w:rFonts w:ascii="Times New Roman" w:hAnsi="Times New Roman"/>
          <w:sz w:val="26"/>
          <w:szCs w:val="26"/>
        </w:rPr>
      </w:pPr>
      <w:r>
        <w:rPr>
          <w:rFonts w:ascii="Times New Roman" w:hAnsi="Times New Roman"/>
          <w:sz w:val="26"/>
          <w:szCs w:val="26"/>
        </w:rPr>
        <w:t>1.2.</w:t>
      </w:r>
      <w:r w:rsidR="000C6309">
        <w:rPr>
          <w:rFonts w:ascii="Times New Roman" w:hAnsi="Times New Roman"/>
          <w:sz w:val="26"/>
          <w:szCs w:val="26"/>
        </w:rPr>
        <w:t xml:space="preserve"> </w:t>
      </w:r>
      <w:r w:rsidR="007D6CE6">
        <w:rPr>
          <w:rFonts w:ascii="Times New Roman" w:hAnsi="Times New Roman"/>
          <w:sz w:val="26"/>
          <w:szCs w:val="26"/>
        </w:rPr>
        <w:t xml:space="preserve">МП </w:t>
      </w:r>
      <w:r w:rsidR="000C6309" w:rsidRPr="000C6309">
        <w:rPr>
          <w:rFonts w:ascii="Times New Roman" w:hAnsi="Times New Roman"/>
          <w:sz w:val="26"/>
          <w:szCs w:val="26"/>
        </w:rPr>
        <w:t>«Социальная профилактика правонарушений на территории Пожарского муниципального округа на 2023 - 2025 годы»</w:t>
      </w:r>
      <w:r w:rsidR="000C6309">
        <w:rPr>
          <w:rFonts w:ascii="Times New Roman" w:hAnsi="Times New Roman"/>
          <w:sz w:val="26"/>
          <w:szCs w:val="26"/>
        </w:rPr>
        <w:t xml:space="preserve"> - </w:t>
      </w:r>
      <w:r w:rsidR="000C6309" w:rsidRPr="000C6309">
        <w:rPr>
          <w:rFonts w:ascii="Times New Roman" w:hAnsi="Times New Roman"/>
          <w:sz w:val="26"/>
          <w:szCs w:val="26"/>
        </w:rPr>
        <w:t>13,44 тыс. руб. направлены на оплату страховой премии по договору страхования членов ДНД</w:t>
      </w:r>
      <w:r w:rsidR="000C6309">
        <w:rPr>
          <w:rFonts w:ascii="Times New Roman" w:hAnsi="Times New Roman"/>
          <w:sz w:val="26"/>
          <w:szCs w:val="26"/>
        </w:rPr>
        <w:t>;</w:t>
      </w:r>
    </w:p>
    <w:p w14:paraId="17EA5F5E" w14:textId="31916533" w:rsidR="000C6309" w:rsidRDefault="00CF7F27" w:rsidP="009D5D13">
      <w:pPr>
        <w:spacing w:after="0" w:line="360" w:lineRule="auto"/>
        <w:ind w:firstLine="708"/>
        <w:jc w:val="both"/>
        <w:rPr>
          <w:rFonts w:ascii="Times New Roman" w:hAnsi="Times New Roman"/>
          <w:sz w:val="26"/>
          <w:szCs w:val="26"/>
        </w:rPr>
      </w:pPr>
      <w:r>
        <w:rPr>
          <w:rFonts w:ascii="Times New Roman" w:hAnsi="Times New Roman"/>
          <w:sz w:val="26"/>
          <w:szCs w:val="26"/>
        </w:rPr>
        <w:lastRenderedPageBreak/>
        <w:t>1.3.</w:t>
      </w:r>
      <w:r w:rsidR="000C6309">
        <w:rPr>
          <w:rFonts w:ascii="Times New Roman" w:hAnsi="Times New Roman"/>
          <w:sz w:val="26"/>
          <w:szCs w:val="26"/>
        </w:rPr>
        <w:t xml:space="preserve"> </w:t>
      </w:r>
      <w:r w:rsidR="007D6CE6">
        <w:rPr>
          <w:rFonts w:ascii="Times New Roman" w:hAnsi="Times New Roman"/>
          <w:sz w:val="26"/>
          <w:szCs w:val="26"/>
        </w:rPr>
        <w:t xml:space="preserve">МП </w:t>
      </w:r>
      <w:r w:rsidR="000C6309" w:rsidRPr="000C6309">
        <w:rPr>
          <w:rFonts w:ascii="Times New Roman" w:hAnsi="Times New Roman"/>
          <w:sz w:val="26"/>
          <w:szCs w:val="26"/>
        </w:rPr>
        <w:t xml:space="preserve">«Социальная поддержка детей-сирот и детей, оставшихся без попечения родителей, лиц из числа детей-сирот и детей, оставшихся без попечения родителей в Пожарском муниципальном округе на 2023 - 2025 годы» </w:t>
      </w:r>
      <w:r w:rsidR="000C6309">
        <w:rPr>
          <w:rFonts w:ascii="Times New Roman" w:hAnsi="Times New Roman"/>
          <w:sz w:val="26"/>
          <w:szCs w:val="26"/>
        </w:rPr>
        <w:t xml:space="preserve">- </w:t>
      </w:r>
      <w:r w:rsidR="000C6309" w:rsidRPr="000C6309">
        <w:rPr>
          <w:rFonts w:ascii="Times New Roman" w:hAnsi="Times New Roman"/>
          <w:sz w:val="26"/>
          <w:szCs w:val="26"/>
        </w:rPr>
        <w:t>540,68 тыс. руб.</w:t>
      </w:r>
      <w:r w:rsidR="00B97BB7">
        <w:rPr>
          <w:rFonts w:ascii="Times New Roman" w:hAnsi="Times New Roman"/>
          <w:sz w:val="26"/>
          <w:szCs w:val="26"/>
        </w:rPr>
        <w:t xml:space="preserve"> (средства краевого бюджета)</w:t>
      </w:r>
      <w:r w:rsidR="000C6309" w:rsidRPr="000C6309">
        <w:rPr>
          <w:rFonts w:ascii="Times New Roman" w:hAnsi="Times New Roman"/>
          <w:sz w:val="26"/>
          <w:szCs w:val="26"/>
        </w:rPr>
        <w:t xml:space="preserve"> или 17,77 % от плановых назначений.</w:t>
      </w:r>
    </w:p>
    <w:p w14:paraId="72C011D1" w14:textId="164C42CE" w:rsidR="000C6309" w:rsidRDefault="007D6CE6" w:rsidP="009D5D13">
      <w:pPr>
        <w:spacing w:after="0" w:line="360" w:lineRule="auto"/>
        <w:ind w:firstLine="708"/>
        <w:jc w:val="both"/>
        <w:rPr>
          <w:rFonts w:ascii="Times New Roman" w:hAnsi="Times New Roman"/>
          <w:sz w:val="26"/>
          <w:szCs w:val="26"/>
        </w:rPr>
      </w:pPr>
      <w:r>
        <w:rPr>
          <w:rFonts w:ascii="Times New Roman" w:hAnsi="Times New Roman"/>
          <w:sz w:val="26"/>
          <w:szCs w:val="26"/>
        </w:rPr>
        <w:t xml:space="preserve">2. По непрограммным направлениям деятельности </w:t>
      </w:r>
      <w:r w:rsidR="00087DD6">
        <w:rPr>
          <w:rFonts w:ascii="Times New Roman" w:hAnsi="Times New Roman"/>
          <w:sz w:val="26"/>
          <w:szCs w:val="26"/>
        </w:rPr>
        <w:t>–</w:t>
      </w:r>
      <w:r>
        <w:rPr>
          <w:rFonts w:ascii="Times New Roman" w:hAnsi="Times New Roman"/>
          <w:sz w:val="26"/>
          <w:szCs w:val="26"/>
        </w:rPr>
        <w:t xml:space="preserve"> </w:t>
      </w:r>
      <w:r w:rsidR="00087DD6">
        <w:rPr>
          <w:rFonts w:ascii="Times New Roman" w:hAnsi="Times New Roman"/>
          <w:sz w:val="26"/>
          <w:szCs w:val="26"/>
        </w:rPr>
        <w:t>28 029,</w:t>
      </w:r>
      <w:r w:rsidR="00F315D5">
        <w:rPr>
          <w:rFonts w:ascii="Times New Roman" w:hAnsi="Times New Roman"/>
          <w:sz w:val="26"/>
          <w:szCs w:val="26"/>
        </w:rPr>
        <w:t>19</w:t>
      </w:r>
      <w:r w:rsidR="00087DD6">
        <w:rPr>
          <w:rFonts w:ascii="Times New Roman" w:hAnsi="Times New Roman"/>
          <w:sz w:val="26"/>
          <w:szCs w:val="26"/>
        </w:rPr>
        <w:t xml:space="preserve"> тыс. руб., из них:</w:t>
      </w:r>
    </w:p>
    <w:p w14:paraId="14BBDF2A" w14:textId="10C7BFC3" w:rsidR="00087DD6" w:rsidRDefault="00087DD6" w:rsidP="00087DD6">
      <w:pPr>
        <w:spacing w:after="0" w:line="240" w:lineRule="auto"/>
        <w:ind w:firstLine="708"/>
        <w:jc w:val="both"/>
        <w:rPr>
          <w:rFonts w:ascii="Times New Roman" w:hAnsi="Times New Roman"/>
          <w:sz w:val="26"/>
          <w:szCs w:val="26"/>
        </w:rPr>
      </w:pPr>
      <w:r>
        <w:rPr>
          <w:rFonts w:ascii="Times New Roman" w:hAnsi="Times New Roman"/>
          <w:sz w:val="26"/>
          <w:szCs w:val="26"/>
        </w:rPr>
        <w:t xml:space="preserve">- </w:t>
      </w:r>
      <w:r w:rsidRPr="00087DD6">
        <w:rPr>
          <w:rFonts w:ascii="Times New Roman" w:hAnsi="Times New Roman"/>
          <w:sz w:val="26"/>
          <w:szCs w:val="26"/>
        </w:rPr>
        <w:t>на содержание главы Пожарского муниципального округа</w:t>
      </w:r>
      <w:r w:rsidR="00B97BB7">
        <w:rPr>
          <w:rFonts w:ascii="Times New Roman" w:hAnsi="Times New Roman"/>
          <w:sz w:val="26"/>
          <w:szCs w:val="26"/>
        </w:rPr>
        <w:t xml:space="preserve"> - </w:t>
      </w:r>
      <w:r w:rsidRPr="00087DD6">
        <w:rPr>
          <w:rFonts w:ascii="Times New Roman" w:hAnsi="Times New Roman"/>
          <w:sz w:val="26"/>
          <w:szCs w:val="26"/>
        </w:rPr>
        <w:t>892,55 тыс. руб.</w:t>
      </w:r>
      <w:r>
        <w:rPr>
          <w:rFonts w:ascii="Times New Roman" w:hAnsi="Times New Roman"/>
          <w:sz w:val="26"/>
          <w:szCs w:val="26"/>
        </w:rPr>
        <w:t>,</w:t>
      </w:r>
    </w:p>
    <w:p w14:paraId="2C680F87" w14:textId="26140F8F" w:rsidR="00087DD6" w:rsidRDefault="00087DD6" w:rsidP="00087DD6">
      <w:pPr>
        <w:spacing w:after="0" w:line="240" w:lineRule="auto"/>
        <w:ind w:firstLine="708"/>
        <w:jc w:val="both"/>
        <w:rPr>
          <w:rFonts w:ascii="Times New Roman" w:hAnsi="Times New Roman"/>
          <w:sz w:val="26"/>
          <w:szCs w:val="26"/>
        </w:rPr>
      </w:pPr>
      <w:r>
        <w:rPr>
          <w:rFonts w:ascii="Times New Roman" w:hAnsi="Times New Roman"/>
          <w:sz w:val="26"/>
          <w:szCs w:val="26"/>
        </w:rPr>
        <w:t xml:space="preserve">- </w:t>
      </w:r>
      <w:r w:rsidRPr="00087DD6">
        <w:rPr>
          <w:rFonts w:ascii="Times New Roman" w:hAnsi="Times New Roman"/>
          <w:sz w:val="26"/>
          <w:szCs w:val="26"/>
        </w:rPr>
        <w:t>на содержание Думы Пожарского муниципального округа</w:t>
      </w:r>
      <w:r w:rsidR="00F315D5">
        <w:rPr>
          <w:rFonts w:ascii="Times New Roman" w:hAnsi="Times New Roman"/>
          <w:sz w:val="26"/>
          <w:szCs w:val="26"/>
        </w:rPr>
        <w:t xml:space="preserve"> -</w:t>
      </w:r>
      <w:r w:rsidRPr="00087DD6">
        <w:rPr>
          <w:rFonts w:ascii="Times New Roman" w:hAnsi="Times New Roman"/>
          <w:sz w:val="26"/>
          <w:szCs w:val="26"/>
        </w:rPr>
        <w:t xml:space="preserve"> 1 363,</w:t>
      </w:r>
      <w:r w:rsidR="00F315D5">
        <w:rPr>
          <w:rFonts w:ascii="Times New Roman" w:hAnsi="Times New Roman"/>
          <w:sz w:val="26"/>
          <w:szCs w:val="26"/>
        </w:rPr>
        <w:t>90</w:t>
      </w:r>
      <w:r w:rsidRPr="00087DD6">
        <w:rPr>
          <w:rFonts w:ascii="Times New Roman" w:hAnsi="Times New Roman"/>
          <w:sz w:val="26"/>
          <w:szCs w:val="26"/>
        </w:rPr>
        <w:t xml:space="preserve"> тыс. руб.</w:t>
      </w:r>
      <w:r>
        <w:rPr>
          <w:rFonts w:ascii="Times New Roman" w:hAnsi="Times New Roman"/>
          <w:sz w:val="26"/>
          <w:szCs w:val="26"/>
        </w:rPr>
        <w:t>,</w:t>
      </w:r>
    </w:p>
    <w:p w14:paraId="3747ED70" w14:textId="2DBFBB1F" w:rsidR="00087DD6" w:rsidRDefault="00087DD6" w:rsidP="00087DD6">
      <w:pPr>
        <w:spacing w:after="0" w:line="240" w:lineRule="auto"/>
        <w:ind w:firstLine="708"/>
        <w:jc w:val="both"/>
        <w:rPr>
          <w:rFonts w:ascii="Times New Roman" w:hAnsi="Times New Roman"/>
          <w:sz w:val="26"/>
          <w:szCs w:val="26"/>
        </w:rPr>
      </w:pPr>
      <w:r>
        <w:rPr>
          <w:rFonts w:ascii="Times New Roman" w:hAnsi="Times New Roman"/>
          <w:sz w:val="26"/>
          <w:szCs w:val="26"/>
        </w:rPr>
        <w:t>- на</w:t>
      </w:r>
      <w:r w:rsidRPr="00087DD6">
        <w:rPr>
          <w:rFonts w:ascii="Times New Roman" w:hAnsi="Times New Roman"/>
          <w:sz w:val="26"/>
          <w:szCs w:val="26"/>
        </w:rPr>
        <w:t xml:space="preserve"> содержани</w:t>
      </w:r>
      <w:r>
        <w:rPr>
          <w:rFonts w:ascii="Times New Roman" w:hAnsi="Times New Roman"/>
          <w:sz w:val="26"/>
          <w:szCs w:val="26"/>
        </w:rPr>
        <w:t xml:space="preserve">е </w:t>
      </w:r>
      <w:r w:rsidRPr="00087DD6">
        <w:rPr>
          <w:rFonts w:ascii="Times New Roman" w:hAnsi="Times New Roman"/>
          <w:sz w:val="26"/>
          <w:szCs w:val="26"/>
        </w:rPr>
        <w:t xml:space="preserve">аппарата администрации Пожарского муниципального округа </w:t>
      </w:r>
      <w:r>
        <w:rPr>
          <w:rFonts w:ascii="Times New Roman" w:hAnsi="Times New Roman"/>
          <w:sz w:val="26"/>
          <w:szCs w:val="26"/>
        </w:rPr>
        <w:t>-</w:t>
      </w:r>
      <w:r w:rsidRPr="00087DD6">
        <w:rPr>
          <w:rFonts w:ascii="Times New Roman" w:hAnsi="Times New Roman"/>
          <w:sz w:val="26"/>
          <w:szCs w:val="26"/>
        </w:rPr>
        <w:t xml:space="preserve"> 13 043,75 тыс. руб.</w:t>
      </w:r>
      <w:r>
        <w:rPr>
          <w:rFonts w:ascii="Times New Roman" w:hAnsi="Times New Roman"/>
          <w:sz w:val="26"/>
          <w:szCs w:val="26"/>
        </w:rPr>
        <w:t>,</w:t>
      </w:r>
    </w:p>
    <w:p w14:paraId="215DFD00" w14:textId="1AD4CA5A" w:rsidR="00087DD6" w:rsidRDefault="00087DD6" w:rsidP="00087DD6">
      <w:pPr>
        <w:spacing w:after="0" w:line="240" w:lineRule="auto"/>
        <w:ind w:firstLine="708"/>
        <w:jc w:val="both"/>
        <w:rPr>
          <w:rFonts w:ascii="Times New Roman" w:hAnsi="Times New Roman"/>
          <w:sz w:val="26"/>
          <w:szCs w:val="26"/>
        </w:rPr>
      </w:pPr>
      <w:r w:rsidRPr="00087DD6">
        <w:rPr>
          <w:rFonts w:ascii="Times New Roman" w:hAnsi="Times New Roman"/>
          <w:sz w:val="26"/>
          <w:szCs w:val="26"/>
        </w:rPr>
        <w:t>- на содержание Контрольно-счетной палаты Пожарского муниципального округа</w:t>
      </w:r>
      <w:r>
        <w:rPr>
          <w:rFonts w:ascii="Times New Roman" w:hAnsi="Times New Roman"/>
          <w:sz w:val="26"/>
          <w:szCs w:val="26"/>
        </w:rPr>
        <w:t xml:space="preserve"> - </w:t>
      </w:r>
      <w:r w:rsidRPr="00087DD6">
        <w:rPr>
          <w:rFonts w:ascii="Times New Roman" w:hAnsi="Times New Roman"/>
          <w:sz w:val="26"/>
          <w:szCs w:val="26"/>
        </w:rPr>
        <w:t>486,01 тыс. руб.</w:t>
      </w:r>
      <w:r>
        <w:rPr>
          <w:rFonts w:ascii="Times New Roman" w:hAnsi="Times New Roman"/>
          <w:sz w:val="26"/>
          <w:szCs w:val="26"/>
        </w:rPr>
        <w:t>,</w:t>
      </w:r>
    </w:p>
    <w:p w14:paraId="2BB6EB77" w14:textId="71DF15DB" w:rsidR="00087DD6" w:rsidRDefault="00087DD6" w:rsidP="00087DD6">
      <w:pPr>
        <w:spacing w:after="0" w:line="240" w:lineRule="auto"/>
        <w:ind w:firstLine="708"/>
        <w:jc w:val="both"/>
        <w:rPr>
          <w:rFonts w:ascii="Times New Roman" w:hAnsi="Times New Roman"/>
          <w:sz w:val="26"/>
          <w:szCs w:val="26"/>
        </w:rPr>
      </w:pPr>
      <w:r w:rsidRPr="00087DD6">
        <w:rPr>
          <w:rFonts w:ascii="Times New Roman" w:hAnsi="Times New Roman"/>
          <w:sz w:val="26"/>
          <w:szCs w:val="26"/>
        </w:rPr>
        <w:t>-</w:t>
      </w:r>
      <w:r w:rsidRPr="00087DD6">
        <w:t xml:space="preserve"> </w:t>
      </w:r>
      <w:r w:rsidRPr="00087DD6">
        <w:rPr>
          <w:rFonts w:ascii="Times New Roman" w:hAnsi="Times New Roman"/>
          <w:sz w:val="26"/>
          <w:szCs w:val="26"/>
        </w:rPr>
        <w:t>на содержание Финансового управления администрации Пожарского муниципального округа</w:t>
      </w:r>
      <w:r>
        <w:rPr>
          <w:rFonts w:ascii="Times New Roman" w:hAnsi="Times New Roman"/>
          <w:sz w:val="26"/>
          <w:szCs w:val="26"/>
        </w:rPr>
        <w:t xml:space="preserve"> -</w:t>
      </w:r>
      <w:r w:rsidRPr="00087DD6">
        <w:rPr>
          <w:rFonts w:ascii="Times New Roman" w:hAnsi="Times New Roman"/>
          <w:sz w:val="26"/>
          <w:szCs w:val="26"/>
        </w:rPr>
        <w:t xml:space="preserve"> 2 281,9</w:t>
      </w:r>
      <w:r w:rsidR="00F315D5">
        <w:rPr>
          <w:rFonts w:ascii="Times New Roman" w:hAnsi="Times New Roman"/>
          <w:sz w:val="26"/>
          <w:szCs w:val="26"/>
        </w:rPr>
        <w:t>7</w:t>
      </w:r>
      <w:r w:rsidRPr="00087DD6">
        <w:rPr>
          <w:rFonts w:ascii="Times New Roman" w:hAnsi="Times New Roman"/>
          <w:sz w:val="26"/>
          <w:szCs w:val="26"/>
        </w:rPr>
        <w:t xml:space="preserve"> тыс. руб.</w:t>
      </w:r>
      <w:r>
        <w:rPr>
          <w:rFonts w:ascii="Times New Roman" w:hAnsi="Times New Roman"/>
          <w:sz w:val="26"/>
          <w:szCs w:val="26"/>
        </w:rPr>
        <w:t>,</w:t>
      </w:r>
    </w:p>
    <w:p w14:paraId="4CCA1D07" w14:textId="02DAD445" w:rsidR="00087DD6" w:rsidRDefault="00087DD6" w:rsidP="00087DD6">
      <w:pPr>
        <w:spacing w:after="0" w:line="240" w:lineRule="auto"/>
        <w:ind w:firstLine="708"/>
        <w:jc w:val="both"/>
        <w:rPr>
          <w:rFonts w:ascii="Times New Roman" w:hAnsi="Times New Roman"/>
          <w:sz w:val="26"/>
          <w:szCs w:val="26"/>
        </w:rPr>
      </w:pPr>
      <w:r>
        <w:rPr>
          <w:rFonts w:ascii="Times New Roman" w:hAnsi="Times New Roman"/>
          <w:sz w:val="26"/>
          <w:szCs w:val="26"/>
        </w:rPr>
        <w:t>- расходы на проведение траурных мероприятий при захоронении погибших в ходе СВО – 58,10 тыс. руб.,</w:t>
      </w:r>
    </w:p>
    <w:p w14:paraId="53B2FA4D" w14:textId="7E6F79A0" w:rsidR="00087DD6" w:rsidRDefault="00087DD6" w:rsidP="00087DD6">
      <w:pPr>
        <w:spacing w:after="0" w:line="240" w:lineRule="auto"/>
        <w:ind w:firstLine="708"/>
        <w:jc w:val="both"/>
        <w:rPr>
          <w:rFonts w:ascii="Times New Roman" w:hAnsi="Times New Roman"/>
          <w:sz w:val="26"/>
          <w:szCs w:val="26"/>
        </w:rPr>
      </w:pPr>
      <w:r>
        <w:rPr>
          <w:rFonts w:ascii="Times New Roman" w:hAnsi="Times New Roman"/>
          <w:sz w:val="26"/>
          <w:szCs w:val="26"/>
        </w:rPr>
        <w:t>- ликвидационные мероприятия – 944,12 тыс. руб.,</w:t>
      </w:r>
    </w:p>
    <w:p w14:paraId="4F4B2692" w14:textId="15DAE65A" w:rsidR="00087DD6" w:rsidRDefault="00087DD6" w:rsidP="00087DD6">
      <w:pPr>
        <w:spacing w:after="0" w:line="240" w:lineRule="auto"/>
        <w:ind w:firstLine="708"/>
        <w:jc w:val="both"/>
        <w:rPr>
          <w:rFonts w:ascii="Times New Roman" w:hAnsi="Times New Roman"/>
          <w:sz w:val="26"/>
          <w:szCs w:val="26"/>
        </w:rPr>
      </w:pPr>
      <w:r>
        <w:rPr>
          <w:rFonts w:ascii="Times New Roman" w:hAnsi="Times New Roman"/>
          <w:sz w:val="26"/>
          <w:szCs w:val="26"/>
        </w:rPr>
        <w:t>- обеспечение жизнедеятельности в сельских населенных пунктах – 118,57 тыс. руб.,</w:t>
      </w:r>
    </w:p>
    <w:p w14:paraId="39518265" w14:textId="1B88A576" w:rsidR="00087DD6" w:rsidRDefault="00087DD6" w:rsidP="00087DD6">
      <w:pPr>
        <w:spacing w:after="0" w:line="240" w:lineRule="auto"/>
        <w:ind w:firstLine="708"/>
        <w:jc w:val="both"/>
        <w:rPr>
          <w:rFonts w:ascii="Times New Roman" w:hAnsi="Times New Roman"/>
          <w:sz w:val="26"/>
          <w:szCs w:val="26"/>
        </w:rPr>
      </w:pPr>
      <w:r>
        <w:rPr>
          <w:rFonts w:ascii="Times New Roman" w:hAnsi="Times New Roman"/>
          <w:sz w:val="26"/>
          <w:szCs w:val="26"/>
        </w:rPr>
        <w:t>- исполнение судебных решений – 79,15 тыс. руб.,</w:t>
      </w:r>
    </w:p>
    <w:p w14:paraId="13684188" w14:textId="68E43C48" w:rsidR="00087DD6" w:rsidRDefault="00087DD6" w:rsidP="00087DD6">
      <w:pPr>
        <w:spacing w:after="0" w:line="240" w:lineRule="auto"/>
        <w:ind w:firstLine="708"/>
        <w:jc w:val="both"/>
        <w:rPr>
          <w:rFonts w:ascii="Times New Roman" w:hAnsi="Times New Roman"/>
          <w:sz w:val="26"/>
          <w:szCs w:val="26"/>
        </w:rPr>
      </w:pPr>
      <w:r>
        <w:rPr>
          <w:rFonts w:ascii="Times New Roman" w:hAnsi="Times New Roman"/>
          <w:sz w:val="26"/>
          <w:szCs w:val="26"/>
        </w:rPr>
        <w:t>- субсидии МУП «Лидер» на оказание финансовой помощи в целях предупреждения банкротства – 1 200,0 тыс. руб.,</w:t>
      </w:r>
    </w:p>
    <w:p w14:paraId="17E9F3BD" w14:textId="5B9636C1" w:rsidR="00087DD6" w:rsidRDefault="00087DD6" w:rsidP="00087DD6">
      <w:pPr>
        <w:spacing w:after="0" w:line="240" w:lineRule="auto"/>
        <w:ind w:firstLine="708"/>
        <w:jc w:val="both"/>
        <w:rPr>
          <w:rFonts w:ascii="Times New Roman" w:hAnsi="Times New Roman"/>
          <w:sz w:val="26"/>
          <w:szCs w:val="26"/>
        </w:rPr>
      </w:pPr>
      <w:r>
        <w:rPr>
          <w:rFonts w:ascii="Times New Roman" w:hAnsi="Times New Roman"/>
          <w:sz w:val="26"/>
          <w:szCs w:val="26"/>
        </w:rPr>
        <w:t>- на обеспечение деятельности МКУ «ХОЗУ» -</w:t>
      </w:r>
      <w:r w:rsidR="006717F1">
        <w:rPr>
          <w:rFonts w:ascii="Times New Roman" w:hAnsi="Times New Roman"/>
          <w:sz w:val="26"/>
          <w:szCs w:val="26"/>
        </w:rPr>
        <w:t>6 413,5</w:t>
      </w:r>
      <w:r w:rsidR="004A0361">
        <w:rPr>
          <w:rFonts w:ascii="Times New Roman" w:hAnsi="Times New Roman"/>
          <w:sz w:val="26"/>
          <w:szCs w:val="26"/>
        </w:rPr>
        <w:t>3</w:t>
      </w:r>
      <w:r w:rsidR="006717F1">
        <w:rPr>
          <w:rFonts w:ascii="Times New Roman" w:hAnsi="Times New Roman"/>
          <w:sz w:val="26"/>
          <w:szCs w:val="26"/>
        </w:rPr>
        <w:t xml:space="preserve"> тыс. руб.,</w:t>
      </w:r>
    </w:p>
    <w:p w14:paraId="686624D0" w14:textId="339F365F" w:rsidR="006717F1" w:rsidRDefault="006717F1" w:rsidP="006717F1">
      <w:pPr>
        <w:spacing w:after="0" w:line="240" w:lineRule="auto"/>
        <w:ind w:firstLine="708"/>
        <w:jc w:val="both"/>
        <w:rPr>
          <w:rFonts w:ascii="Times New Roman" w:hAnsi="Times New Roman"/>
          <w:sz w:val="26"/>
          <w:szCs w:val="26"/>
        </w:rPr>
      </w:pPr>
      <w:r>
        <w:rPr>
          <w:rFonts w:ascii="Times New Roman" w:hAnsi="Times New Roman"/>
          <w:sz w:val="26"/>
          <w:szCs w:val="26"/>
        </w:rPr>
        <w:t xml:space="preserve">- </w:t>
      </w:r>
      <w:r w:rsidRPr="006717F1">
        <w:rPr>
          <w:rFonts w:ascii="Times New Roman" w:hAnsi="Times New Roman"/>
          <w:sz w:val="26"/>
          <w:szCs w:val="26"/>
        </w:rPr>
        <w:t>на обеспечение</w:t>
      </w:r>
      <w:r w:rsidR="00396EB2">
        <w:rPr>
          <w:rFonts w:ascii="Times New Roman" w:hAnsi="Times New Roman"/>
          <w:sz w:val="26"/>
          <w:szCs w:val="26"/>
        </w:rPr>
        <w:t xml:space="preserve"> переданных</w:t>
      </w:r>
      <w:r w:rsidRPr="006717F1">
        <w:rPr>
          <w:rFonts w:ascii="Times New Roman" w:hAnsi="Times New Roman"/>
          <w:sz w:val="26"/>
          <w:szCs w:val="26"/>
        </w:rPr>
        <w:t xml:space="preserve"> полномочий по государственной регистрации актов гражданского состояния (ЗАГС)</w:t>
      </w:r>
      <w:r>
        <w:rPr>
          <w:rFonts w:ascii="Times New Roman" w:hAnsi="Times New Roman"/>
          <w:sz w:val="26"/>
          <w:szCs w:val="26"/>
        </w:rPr>
        <w:t xml:space="preserve"> – 415,63 тыс. руб. </w:t>
      </w:r>
      <w:r w:rsidRPr="006717F1">
        <w:rPr>
          <w:rFonts w:ascii="Times New Roman" w:hAnsi="Times New Roman"/>
          <w:sz w:val="26"/>
          <w:szCs w:val="26"/>
        </w:rPr>
        <w:t>(средства федерального бюджета</w:t>
      </w:r>
      <w:r>
        <w:rPr>
          <w:rFonts w:ascii="Times New Roman" w:hAnsi="Times New Roman"/>
          <w:sz w:val="26"/>
          <w:szCs w:val="26"/>
        </w:rPr>
        <w:t xml:space="preserve"> – 271,81 тыс. руб., краевого бюджета – 143,82 тыс. руб.</w:t>
      </w:r>
      <w:r w:rsidRPr="006717F1">
        <w:rPr>
          <w:rFonts w:ascii="Times New Roman" w:hAnsi="Times New Roman"/>
          <w:sz w:val="26"/>
          <w:szCs w:val="26"/>
        </w:rPr>
        <w:t>)</w:t>
      </w:r>
      <w:r>
        <w:rPr>
          <w:rFonts w:ascii="Times New Roman" w:hAnsi="Times New Roman"/>
          <w:sz w:val="26"/>
          <w:szCs w:val="26"/>
        </w:rPr>
        <w:t>,</w:t>
      </w:r>
    </w:p>
    <w:p w14:paraId="1D716546" w14:textId="6436C0CA" w:rsidR="006717F1" w:rsidRDefault="006717F1" w:rsidP="00087DD6">
      <w:pPr>
        <w:spacing w:after="0" w:line="240" w:lineRule="auto"/>
        <w:ind w:firstLine="708"/>
        <w:jc w:val="both"/>
        <w:rPr>
          <w:rFonts w:ascii="Times New Roman" w:hAnsi="Times New Roman"/>
          <w:sz w:val="26"/>
          <w:szCs w:val="26"/>
        </w:rPr>
      </w:pPr>
      <w:r>
        <w:rPr>
          <w:rFonts w:ascii="Times New Roman" w:hAnsi="Times New Roman"/>
          <w:sz w:val="26"/>
          <w:szCs w:val="26"/>
        </w:rPr>
        <w:t>-</w:t>
      </w:r>
      <w:r w:rsidR="00396EB2" w:rsidRPr="00396EB2">
        <w:t xml:space="preserve"> </w:t>
      </w:r>
      <w:r w:rsidR="00396EB2" w:rsidRPr="00396EB2">
        <w:rPr>
          <w:rFonts w:ascii="Times New Roman" w:hAnsi="Times New Roman"/>
          <w:sz w:val="26"/>
          <w:szCs w:val="26"/>
        </w:rPr>
        <w:t>на обеспечение переданных полномочий</w:t>
      </w:r>
      <w:r w:rsidR="00396EB2">
        <w:rPr>
          <w:rFonts w:ascii="Times New Roman" w:hAnsi="Times New Roman"/>
          <w:sz w:val="26"/>
          <w:szCs w:val="26"/>
        </w:rPr>
        <w:t xml:space="preserve"> обеспечение деятельности комиссии по делам несовершеннолетних и административной комиссии </w:t>
      </w:r>
      <w:bookmarkStart w:id="7" w:name="_Hlk134124379"/>
      <w:r w:rsidR="00396EB2">
        <w:rPr>
          <w:rFonts w:ascii="Times New Roman" w:hAnsi="Times New Roman"/>
          <w:sz w:val="26"/>
          <w:szCs w:val="26"/>
        </w:rPr>
        <w:t>(средства краевого бюджета) – 539,56 тыс. руб.,</w:t>
      </w:r>
    </w:p>
    <w:bookmarkEnd w:id="7"/>
    <w:p w14:paraId="3CFD6BA2" w14:textId="7835321D" w:rsidR="00396EB2" w:rsidRDefault="00396EB2" w:rsidP="00087DD6">
      <w:pPr>
        <w:spacing w:after="0" w:line="240" w:lineRule="auto"/>
        <w:ind w:firstLine="708"/>
        <w:jc w:val="both"/>
        <w:rPr>
          <w:rFonts w:ascii="Times New Roman" w:hAnsi="Times New Roman"/>
          <w:sz w:val="26"/>
          <w:szCs w:val="26"/>
        </w:rPr>
      </w:pPr>
      <w:r>
        <w:rPr>
          <w:rFonts w:ascii="Times New Roman" w:hAnsi="Times New Roman"/>
          <w:sz w:val="26"/>
          <w:szCs w:val="26"/>
        </w:rPr>
        <w:t xml:space="preserve">- </w:t>
      </w:r>
      <w:r w:rsidRPr="00396EB2">
        <w:rPr>
          <w:rFonts w:ascii="Times New Roman" w:hAnsi="Times New Roman"/>
          <w:sz w:val="26"/>
          <w:szCs w:val="26"/>
        </w:rPr>
        <w:t>на обеспечение государственных полномочий по государственному управлению охраной труда</w:t>
      </w:r>
      <w:r>
        <w:rPr>
          <w:rFonts w:ascii="Times New Roman" w:hAnsi="Times New Roman"/>
          <w:sz w:val="26"/>
          <w:szCs w:val="26"/>
        </w:rPr>
        <w:t xml:space="preserve"> - </w:t>
      </w:r>
      <w:r w:rsidRPr="00396EB2">
        <w:rPr>
          <w:rFonts w:ascii="Times New Roman" w:hAnsi="Times New Roman"/>
          <w:sz w:val="26"/>
          <w:szCs w:val="26"/>
        </w:rPr>
        <w:t xml:space="preserve">(средства краевого бюджета) – </w:t>
      </w:r>
      <w:r>
        <w:rPr>
          <w:rFonts w:ascii="Times New Roman" w:hAnsi="Times New Roman"/>
          <w:sz w:val="26"/>
          <w:szCs w:val="26"/>
        </w:rPr>
        <w:t>192,35</w:t>
      </w:r>
      <w:r w:rsidRPr="00396EB2">
        <w:rPr>
          <w:rFonts w:ascii="Times New Roman" w:hAnsi="Times New Roman"/>
          <w:sz w:val="26"/>
          <w:szCs w:val="26"/>
        </w:rPr>
        <w:t xml:space="preserve"> тыс. руб.</w:t>
      </w:r>
    </w:p>
    <w:p w14:paraId="3809982E" w14:textId="59C9AAF7" w:rsidR="00B97BB7" w:rsidRDefault="00B97BB7" w:rsidP="00B97BB7">
      <w:pPr>
        <w:spacing w:before="240" w:after="0" w:line="360" w:lineRule="auto"/>
        <w:ind w:firstLine="708"/>
        <w:jc w:val="both"/>
        <w:rPr>
          <w:rFonts w:ascii="Times New Roman" w:hAnsi="Times New Roman"/>
          <w:sz w:val="26"/>
          <w:szCs w:val="26"/>
        </w:rPr>
      </w:pPr>
      <w:r w:rsidRPr="00FB4514">
        <w:rPr>
          <w:rFonts w:ascii="Times New Roman" w:hAnsi="Times New Roman"/>
          <w:b/>
          <w:bCs/>
          <w:sz w:val="26"/>
          <w:szCs w:val="26"/>
        </w:rPr>
        <w:t>По разделу 0200 «Национальная оборона»</w:t>
      </w:r>
      <w:r>
        <w:rPr>
          <w:rFonts w:ascii="Times New Roman" w:hAnsi="Times New Roman"/>
          <w:sz w:val="26"/>
          <w:szCs w:val="26"/>
        </w:rPr>
        <w:t xml:space="preserve"> расходы</w:t>
      </w:r>
      <w:r w:rsidR="00FB4514">
        <w:rPr>
          <w:rFonts w:ascii="Times New Roman" w:hAnsi="Times New Roman"/>
          <w:sz w:val="26"/>
          <w:szCs w:val="26"/>
        </w:rPr>
        <w:t xml:space="preserve"> по непрограммным мероприятиям</w:t>
      </w:r>
      <w:r>
        <w:rPr>
          <w:rFonts w:ascii="Times New Roman" w:hAnsi="Times New Roman"/>
          <w:sz w:val="26"/>
          <w:szCs w:val="26"/>
        </w:rPr>
        <w:t xml:space="preserve"> составили 71,85 тыс. руб. (за счет средств федерального бюджета)</w:t>
      </w:r>
      <w:r w:rsidRPr="00B97BB7">
        <w:t xml:space="preserve"> </w:t>
      </w:r>
      <w:r w:rsidRPr="00B97BB7">
        <w:rPr>
          <w:rFonts w:ascii="Times New Roman" w:hAnsi="Times New Roman"/>
          <w:sz w:val="26"/>
          <w:szCs w:val="26"/>
        </w:rPr>
        <w:t>на осуществление первичного воинского учета на территориях, где отсутствуют военные комиссариаты</w:t>
      </w:r>
      <w:r>
        <w:rPr>
          <w:rFonts w:ascii="Times New Roman" w:hAnsi="Times New Roman"/>
          <w:sz w:val="26"/>
          <w:szCs w:val="26"/>
        </w:rPr>
        <w:t>.</w:t>
      </w:r>
    </w:p>
    <w:p w14:paraId="1FF2E58A" w14:textId="73D04293" w:rsidR="00B97BB7" w:rsidRDefault="00FB4514" w:rsidP="00FB4514">
      <w:pPr>
        <w:spacing w:after="0" w:line="360" w:lineRule="auto"/>
        <w:ind w:firstLine="708"/>
        <w:jc w:val="both"/>
        <w:rPr>
          <w:rFonts w:ascii="Times New Roman" w:hAnsi="Times New Roman"/>
          <w:sz w:val="26"/>
          <w:szCs w:val="26"/>
        </w:rPr>
      </w:pPr>
      <w:r w:rsidRPr="00FB4514">
        <w:rPr>
          <w:rFonts w:ascii="Times New Roman" w:hAnsi="Times New Roman"/>
          <w:b/>
          <w:bCs/>
          <w:sz w:val="26"/>
          <w:szCs w:val="26"/>
        </w:rPr>
        <w:t>По разделу 0300 «Национальная безопасность и правоохранительная деятельность»</w:t>
      </w:r>
      <w:r>
        <w:rPr>
          <w:rFonts w:ascii="Times New Roman" w:hAnsi="Times New Roman"/>
          <w:sz w:val="26"/>
          <w:szCs w:val="26"/>
        </w:rPr>
        <w:t xml:space="preserve"> расходы произведены по МП </w:t>
      </w:r>
      <w:r w:rsidRPr="00FB4514">
        <w:rPr>
          <w:rFonts w:ascii="Times New Roman" w:hAnsi="Times New Roman"/>
          <w:sz w:val="26"/>
          <w:szCs w:val="26"/>
        </w:rPr>
        <w:t>«Защита населения и территорий от чрезвычайных ситуаций природного и техногенного характера, обеспечение пожарной безопасности и безопасности людей на водных объектах» на 2023-2025 годы</w:t>
      </w:r>
      <w:r>
        <w:rPr>
          <w:rFonts w:ascii="Times New Roman" w:hAnsi="Times New Roman"/>
          <w:sz w:val="26"/>
          <w:szCs w:val="26"/>
        </w:rPr>
        <w:t>» в размере 1 431,08 тыс. руб. и направлены на обеспечение деятельности «Единой дежурно-диспетчерской службы»</w:t>
      </w:r>
    </w:p>
    <w:p w14:paraId="62F4176F" w14:textId="41BB8340" w:rsidR="00B97BB7" w:rsidRDefault="00FB4514" w:rsidP="00B97BB7">
      <w:pPr>
        <w:spacing w:after="0" w:line="360" w:lineRule="auto"/>
        <w:ind w:firstLine="708"/>
        <w:jc w:val="both"/>
        <w:rPr>
          <w:rFonts w:ascii="Times New Roman" w:hAnsi="Times New Roman"/>
          <w:sz w:val="26"/>
          <w:szCs w:val="26"/>
        </w:rPr>
      </w:pPr>
      <w:r w:rsidRPr="000D4EED">
        <w:rPr>
          <w:rFonts w:ascii="Times New Roman" w:hAnsi="Times New Roman"/>
          <w:b/>
          <w:bCs/>
          <w:sz w:val="26"/>
          <w:szCs w:val="26"/>
        </w:rPr>
        <w:t>По разделу 0400 «Национальная экономика»</w:t>
      </w:r>
      <w:r>
        <w:rPr>
          <w:rFonts w:ascii="Times New Roman" w:hAnsi="Times New Roman"/>
          <w:sz w:val="26"/>
          <w:szCs w:val="26"/>
        </w:rPr>
        <w:t xml:space="preserve"> расходы составили 3 673,73 тыс. руб. и были </w:t>
      </w:r>
      <w:r w:rsidR="00D05641">
        <w:rPr>
          <w:rFonts w:ascii="Times New Roman" w:hAnsi="Times New Roman"/>
          <w:sz w:val="26"/>
          <w:szCs w:val="26"/>
        </w:rPr>
        <w:t>направлены</w:t>
      </w:r>
      <w:r>
        <w:rPr>
          <w:rFonts w:ascii="Times New Roman" w:hAnsi="Times New Roman"/>
          <w:sz w:val="26"/>
          <w:szCs w:val="26"/>
        </w:rPr>
        <w:t>:</w:t>
      </w:r>
    </w:p>
    <w:p w14:paraId="05495C0C" w14:textId="5E515780" w:rsidR="00FB4514" w:rsidRDefault="00FB4514" w:rsidP="009D5D13">
      <w:pPr>
        <w:spacing w:after="0" w:line="360" w:lineRule="auto"/>
        <w:ind w:firstLine="708"/>
        <w:jc w:val="both"/>
        <w:rPr>
          <w:rFonts w:ascii="Times New Roman" w:hAnsi="Times New Roman"/>
          <w:sz w:val="26"/>
          <w:szCs w:val="26"/>
        </w:rPr>
      </w:pPr>
      <w:r w:rsidRPr="00FB4514">
        <w:rPr>
          <w:rFonts w:ascii="Times New Roman" w:hAnsi="Times New Roman"/>
          <w:sz w:val="26"/>
          <w:szCs w:val="26"/>
        </w:rPr>
        <w:lastRenderedPageBreak/>
        <w:t xml:space="preserve">1. По </w:t>
      </w:r>
      <w:r>
        <w:rPr>
          <w:rFonts w:ascii="Times New Roman" w:hAnsi="Times New Roman"/>
          <w:sz w:val="26"/>
          <w:szCs w:val="26"/>
        </w:rPr>
        <w:t xml:space="preserve">МП </w:t>
      </w:r>
      <w:r w:rsidRPr="00FB4514">
        <w:rPr>
          <w:rFonts w:ascii="Times New Roman" w:hAnsi="Times New Roman"/>
          <w:sz w:val="26"/>
          <w:szCs w:val="26"/>
        </w:rPr>
        <w:t>«Дороги местного значения Пожарского муниципального округа» на 2023-2025 годы</w:t>
      </w:r>
      <w:r w:rsidR="000D4EED">
        <w:rPr>
          <w:rFonts w:ascii="Times New Roman" w:hAnsi="Times New Roman"/>
          <w:sz w:val="26"/>
          <w:szCs w:val="26"/>
        </w:rPr>
        <w:t xml:space="preserve"> – 2 033,33 тыс. руб. - текущее содержание дорог в зимний период.</w:t>
      </w:r>
    </w:p>
    <w:p w14:paraId="3693B562" w14:textId="17C65323" w:rsidR="00FB4514" w:rsidRDefault="00FB4514" w:rsidP="009D5D13">
      <w:pPr>
        <w:spacing w:after="0" w:line="360" w:lineRule="auto"/>
        <w:ind w:firstLine="708"/>
        <w:jc w:val="both"/>
        <w:rPr>
          <w:rFonts w:ascii="Times New Roman" w:hAnsi="Times New Roman"/>
          <w:sz w:val="26"/>
          <w:szCs w:val="26"/>
        </w:rPr>
      </w:pPr>
      <w:r w:rsidRPr="00FB4514">
        <w:rPr>
          <w:rFonts w:ascii="Times New Roman" w:hAnsi="Times New Roman"/>
          <w:sz w:val="26"/>
          <w:szCs w:val="26"/>
        </w:rPr>
        <w:t>2. По непрограммным направлениям деятельности</w:t>
      </w:r>
      <w:r w:rsidR="000D4EED">
        <w:rPr>
          <w:rFonts w:ascii="Times New Roman" w:hAnsi="Times New Roman"/>
          <w:sz w:val="26"/>
          <w:szCs w:val="26"/>
        </w:rPr>
        <w:t xml:space="preserve"> </w:t>
      </w:r>
      <w:r>
        <w:rPr>
          <w:rFonts w:ascii="Times New Roman" w:hAnsi="Times New Roman"/>
          <w:sz w:val="26"/>
          <w:szCs w:val="26"/>
        </w:rPr>
        <w:t xml:space="preserve">- </w:t>
      </w:r>
      <w:r w:rsidR="000D4EED">
        <w:rPr>
          <w:rFonts w:ascii="Times New Roman" w:hAnsi="Times New Roman"/>
          <w:sz w:val="26"/>
          <w:szCs w:val="26"/>
        </w:rPr>
        <w:t>1</w:t>
      </w:r>
      <w:r w:rsidR="000D4EED" w:rsidRPr="000D4EED">
        <w:rPr>
          <w:rFonts w:ascii="Times New Roman" w:hAnsi="Times New Roman"/>
          <w:sz w:val="26"/>
          <w:szCs w:val="26"/>
        </w:rPr>
        <w:t xml:space="preserve"> 640,40 тыс. руб</w:t>
      </w:r>
      <w:r w:rsidR="000D4EED">
        <w:rPr>
          <w:rFonts w:ascii="Times New Roman" w:hAnsi="Times New Roman"/>
          <w:sz w:val="26"/>
          <w:szCs w:val="26"/>
        </w:rPr>
        <w:t>.-мероприятия по о</w:t>
      </w:r>
      <w:r>
        <w:rPr>
          <w:rFonts w:ascii="Times New Roman" w:hAnsi="Times New Roman"/>
          <w:sz w:val="26"/>
          <w:szCs w:val="26"/>
        </w:rPr>
        <w:t>беспечени</w:t>
      </w:r>
      <w:r w:rsidR="000D4EED">
        <w:rPr>
          <w:rFonts w:ascii="Times New Roman" w:hAnsi="Times New Roman"/>
          <w:sz w:val="26"/>
          <w:szCs w:val="26"/>
        </w:rPr>
        <w:t>ю</w:t>
      </w:r>
      <w:r>
        <w:rPr>
          <w:rFonts w:ascii="Times New Roman" w:hAnsi="Times New Roman"/>
          <w:sz w:val="26"/>
          <w:szCs w:val="26"/>
        </w:rPr>
        <w:t xml:space="preserve"> пассажирских перевозок </w:t>
      </w:r>
      <w:r w:rsidR="000D4EED">
        <w:rPr>
          <w:rFonts w:ascii="Times New Roman" w:hAnsi="Times New Roman"/>
          <w:sz w:val="26"/>
          <w:szCs w:val="26"/>
        </w:rPr>
        <w:t>автомобильным транспортом.</w:t>
      </w:r>
    </w:p>
    <w:p w14:paraId="7C991996" w14:textId="7962FE74" w:rsidR="008616EE" w:rsidRDefault="000D4EED" w:rsidP="009D5D13">
      <w:pPr>
        <w:spacing w:after="0" w:line="360" w:lineRule="auto"/>
        <w:ind w:firstLine="708"/>
        <w:jc w:val="both"/>
        <w:rPr>
          <w:rFonts w:ascii="Times New Roman" w:hAnsi="Times New Roman"/>
          <w:sz w:val="26"/>
          <w:szCs w:val="26"/>
        </w:rPr>
      </w:pPr>
      <w:r w:rsidRPr="007A690B">
        <w:rPr>
          <w:rFonts w:ascii="Times New Roman" w:hAnsi="Times New Roman"/>
          <w:b/>
          <w:bCs/>
          <w:sz w:val="26"/>
          <w:szCs w:val="26"/>
        </w:rPr>
        <w:t>По разделу 0500 «Жилищно-коммунальное хозяйство»</w:t>
      </w:r>
      <w:r>
        <w:rPr>
          <w:rFonts w:ascii="Times New Roman" w:hAnsi="Times New Roman"/>
          <w:sz w:val="26"/>
          <w:szCs w:val="26"/>
        </w:rPr>
        <w:t xml:space="preserve"> расходы составили 12 632,</w:t>
      </w:r>
      <w:r w:rsidR="008361A8">
        <w:rPr>
          <w:rFonts w:ascii="Times New Roman" w:hAnsi="Times New Roman"/>
          <w:sz w:val="26"/>
          <w:szCs w:val="26"/>
        </w:rPr>
        <w:t>10</w:t>
      </w:r>
      <w:r>
        <w:rPr>
          <w:rFonts w:ascii="Times New Roman" w:hAnsi="Times New Roman"/>
          <w:sz w:val="26"/>
          <w:szCs w:val="26"/>
        </w:rPr>
        <w:t xml:space="preserve"> тыс. руб.</w:t>
      </w:r>
      <w:r w:rsidR="0091704F">
        <w:rPr>
          <w:rFonts w:ascii="Times New Roman" w:hAnsi="Times New Roman"/>
          <w:sz w:val="26"/>
          <w:szCs w:val="26"/>
        </w:rPr>
        <w:t xml:space="preserve"> и были направлены:</w:t>
      </w:r>
    </w:p>
    <w:p w14:paraId="3EE75BDF" w14:textId="4E796077" w:rsidR="008616EE" w:rsidRDefault="0091704F" w:rsidP="009D5D13">
      <w:pPr>
        <w:spacing w:after="0" w:line="360" w:lineRule="auto"/>
        <w:ind w:firstLine="708"/>
        <w:jc w:val="both"/>
        <w:rPr>
          <w:rFonts w:ascii="Times New Roman" w:hAnsi="Times New Roman"/>
          <w:sz w:val="26"/>
          <w:szCs w:val="26"/>
        </w:rPr>
      </w:pPr>
      <w:r w:rsidRPr="0091704F">
        <w:rPr>
          <w:rFonts w:ascii="Times New Roman" w:hAnsi="Times New Roman"/>
          <w:sz w:val="26"/>
          <w:szCs w:val="26"/>
        </w:rPr>
        <w:t>1. По муниципальным программам</w:t>
      </w:r>
      <w:r w:rsidR="00BB7397">
        <w:rPr>
          <w:rFonts w:ascii="Times New Roman" w:hAnsi="Times New Roman"/>
          <w:sz w:val="26"/>
          <w:szCs w:val="26"/>
        </w:rPr>
        <w:t xml:space="preserve"> </w:t>
      </w:r>
      <w:r w:rsidR="004A7AA5">
        <w:rPr>
          <w:rFonts w:ascii="Times New Roman" w:hAnsi="Times New Roman"/>
          <w:sz w:val="26"/>
          <w:szCs w:val="26"/>
        </w:rPr>
        <w:t>–</w:t>
      </w:r>
      <w:r w:rsidR="00BB7397">
        <w:rPr>
          <w:rFonts w:ascii="Times New Roman" w:hAnsi="Times New Roman"/>
          <w:sz w:val="26"/>
          <w:szCs w:val="26"/>
        </w:rPr>
        <w:t xml:space="preserve"> </w:t>
      </w:r>
      <w:r w:rsidR="004A7AA5">
        <w:rPr>
          <w:rFonts w:ascii="Times New Roman" w:hAnsi="Times New Roman"/>
          <w:sz w:val="26"/>
          <w:szCs w:val="26"/>
        </w:rPr>
        <w:t>12 178,0</w:t>
      </w:r>
      <w:r w:rsidR="008361A8">
        <w:rPr>
          <w:rFonts w:ascii="Times New Roman" w:hAnsi="Times New Roman"/>
          <w:sz w:val="26"/>
          <w:szCs w:val="26"/>
        </w:rPr>
        <w:t>8</w:t>
      </w:r>
      <w:r w:rsidR="004A7AA5">
        <w:rPr>
          <w:rFonts w:ascii="Times New Roman" w:hAnsi="Times New Roman"/>
          <w:sz w:val="26"/>
          <w:szCs w:val="26"/>
        </w:rPr>
        <w:t xml:space="preserve"> тыс. руб., из них:</w:t>
      </w:r>
    </w:p>
    <w:p w14:paraId="4B434BD4" w14:textId="3A8E143F" w:rsidR="007A690B" w:rsidRDefault="00CF7F27" w:rsidP="009D5D13">
      <w:pPr>
        <w:spacing w:after="0" w:line="360" w:lineRule="auto"/>
        <w:ind w:firstLine="708"/>
        <w:jc w:val="both"/>
        <w:rPr>
          <w:rFonts w:ascii="Times New Roman" w:hAnsi="Times New Roman"/>
          <w:sz w:val="26"/>
          <w:szCs w:val="26"/>
        </w:rPr>
      </w:pPr>
      <w:r>
        <w:rPr>
          <w:rFonts w:ascii="Times New Roman" w:hAnsi="Times New Roman"/>
          <w:sz w:val="26"/>
          <w:szCs w:val="26"/>
        </w:rPr>
        <w:t>1.1.</w:t>
      </w:r>
      <w:r w:rsidR="007B1534">
        <w:rPr>
          <w:rFonts w:ascii="Times New Roman" w:hAnsi="Times New Roman"/>
          <w:sz w:val="26"/>
          <w:szCs w:val="26"/>
        </w:rPr>
        <w:t xml:space="preserve"> </w:t>
      </w:r>
      <w:r w:rsidR="00BB7397" w:rsidRPr="00BB7397">
        <w:rPr>
          <w:rFonts w:ascii="Times New Roman" w:hAnsi="Times New Roman"/>
          <w:sz w:val="26"/>
          <w:szCs w:val="26"/>
        </w:rPr>
        <w:t xml:space="preserve">МП </w:t>
      </w:r>
      <w:r w:rsidR="007B1534" w:rsidRPr="007B1534">
        <w:rPr>
          <w:rFonts w:ascii="Times New Roman" w:hAnsi="Times New Roman"/>
          <w:sz w:val="26"/>
          <w:szCs w:val="26"/>
        </w:rPr>
        <w:t>«Развитие систем водоснабжения и водоотведения Пожарского муниципального округа" на 2023 - 2025 годы»</w:t>
      </w:r>
      <w:r w:rsidR="00BB7397">
        <w:rPr>
          <w:rFonts w:ascii="Times New Roman" w:hAnsi="Times New Roman"/>
          <w:sz w:val="26"/>
          <w:szCs w:val="26"/>
        </w:rPr>
        <w:t xml:space="preserve"> - 600,02 тыс. руб.: субсидии на возмещение затрат МУП «Лидер» в части расходов, не обеспеченных тарифом- 600,0 тыс. руб.; оплата за потребление электроэнергии для закачки воды из водонапорной скважины – 0,02 тыс. руб.</w:t>
      </w:r>
      <w:r w:rsidR="006B3BF7">
        <w:rPr>
          <w:rFonts w:ascii="Times New Roman" w:hAnsi="Times New Roman"/>
          <w:sz w:val="26"/>
          <w:szCs w:val="26"/>
        </w:rPr>
        <w:t>;</w:t>
      </w:r>
    </w:p>
    <w:p w14:paraId="3E0391B7" w14:textId="0AD684E1" w:rsidR="00BB7397" w:rsidRDefault="00CF7F27" w:rsidP="009D5D13">
      <w:pPr>
        <w:spacing w:after="0" w:line="360" w:lineRule="auto"/>
        <w:ind w:firstLine="708"/>
        <w:jc w:val="both"/>
        <w:rPr>
          <w:rFonts w:ascii="Times New Roman" w:hAnsi="Times New Roman"/>
          <w:sz w:val="26"/>
          <w:szCs w:val="26"/>
        </w:rPr>
      </w:pPr>
      <w:r>
        <w:rPr>
          <w:rFonts w:ascii="Times New Roman" w:hAnsi="Times New Roman"/>
          <w:sz w:val="26"/>
          <w:szCs w:val="26"/>
        </w:rPr>
        <w:t>1.2.</w:t>
      </w:r>
      <w:r w:rsidR="006B3BF7">
        <w:rPr>
          <w:rFonts w:ascii="Times New Roman" w:hAnsi="Times New Roman"/>
          <w:sz w:val="26"/>
          <w:szCs w:val="26"/>
        </w:rPr>
        <w:t xml:space="preserve"> МП </w:t>
      </w:r>
      <w:r w:rsidR="006B3BF7" w:rsidRPr="006B3BF7">
        <w:rPr>
          <w:rFonts w:ascii="Times New Roman" w:hAnsi="Times New Roman"/>
          <w:sz w:val="26"/>
          <w:szCs w:val="26"/>
        </w:rPr>
        <w:t xml:space="preserve">«Обеспечение жителей Пожарского муниципального округа питьевой водой на 2023 - 2025 годы» </w:t>
      </w:r>
      <w:r w:rsidR="006B3BF7">
        <w:rPr>
          <w:rFonts w:ascii="Times New Roman" w:hAnsi="Times New Roman"/>
          <w:sz w:val="26"/>
          <w:szCs w:val="26"/>
        </w:rPr>
        <w:t xml:space="preserve">- </w:t>
      </w:r>
      <w:r w:rsidR="006B3BF7" w:rsidRPr="006B3BF7">
        <w:rPr>
          <w:rFonts w:ascii="Times New Roman" w:hAnsi="Times New Roman"/>
          <w:sz w:val="26"/>
          <w:szCs w:val="26"/>
        </w:rPr>
        <w:t>255,38 тыс. руб.</w:t>
      </w:r>
      <w:r w:rsidR="006B3BF7">
        <w:rPr>
          <w:rFonts w:ascii="Times New Roman" w:hAnsi="Times New Roman"/>
          <w:sz w:val="26"/>
          <w:szCs w:val="26"/>
        </w:rPr>
        <w:t>, с</w:t>
      </w:r>
      <w:r w:rsidR="006B3BF7" w:rsidRPr="006B3BF7">
        <w:rPr>
          <w:rFonts w:ascii="Times New Roman" w:hAnsi="Times New Roman"/>
          <w:sz w:val="26"/>
          <w:szCs w:val="26"/>
        </w:rPr>
        <w:t>редства направлены организацию подвоза воды в индивид</w:t>
      </w:r>
      <w:r w:rsidR="006B3BF7">
        <w:rPr>
          <w:rFonts w:ascii="Times New Roman" w:hAnsi="Times New Roman"/>
          <w:sz w:val="26"/>
          <w:szCs w:val="26"/>
        </w:rPr>
        <w:t xml:space="preserve">уальный </w:t>
      </w:r>
      <w:r w:rsidR="006B3BF7" w:rsidRPr="006B3BF7">
        <w:rPr>
          <w:rFonts w:ascii="Times New Roman" w:hAnsi="Times New Roman"/>
          <w:sz w:val="26"/>
          <w:szCs w:val="26"/>
        </w:rPr>
        <w:t xml:space="preserve">сектор пгт. Лучегорск, в </w:t>
      </w:r>
      <w:proofErr w:type="gramStart"/>
      <w:r w:rsidR="006B3BF7" w:rsidRPr="006B3BF7">
        <w:rPr>
          <w:rFonts w:ascii="Times New Roman" w:hAnsi="Times New Roman"/>
          <w:sz w:val="26"/>
          <w:szCs w:val="26"/>
        </w:rPr>
        <w:t>села Бурлит</w:t>
      </w:r>
      <w:proofErr w:type="gramEnd"/>
      <w:r w:rsidR="006B3BF7" w:rsidRPr="006B3BF7">
        <w:rPr>
          <w:rFonts w:ascii="Times New Roman" w:hAnsi="Times New Roman"/>
          <w:sz w:val="26"/>
          <w:szCs w:val="26"/>
        </w:rPr>
        <w:t xml:space="preserve"> и </w:t>
      </w:r>
      <w:proofErr w:type="spellStart"/>
      <w:r w:rsidR="006B3BF7" w:rsidRPr="006B3BF7">
        <w:rPr>
          <w:rFonts w:ascii="Times New Roman" w:hAnsi="Times New Roman"/>
          <w:sz w:val="26"/>
          <w:szCs w:val="26"/>
        </w:rPr>
        <w:t>Алчан</w:t>
      </w:r>
      <w:proofErr w:type="spellEnd"/>
      <w:r w:rsidR="006B3BF7">
        <w:rPr>
          <w:rFonts w:ascii="Times New Roman" w:hAnsi="Times New Roman"/>
          <w:sz w:val="26"/>
          <w:szCs w:val="26"/>
        </w:rPr>
        <w:t>;</w:t>
      </w:r>
    </w:p>
    <w:p w14:paraId="75F30B82" w14:textId="50B02B6D" w:rsidR="007B1534" w:rsidRDefault="00CF7F27" w:rsidP="009D5D13">
      <w:pPr>
        <w:spacing w:after="0" w:line="360" w:lineRule="auto"/>
        <w:ind w:firstLine="708"/>
        <w:jc w:val="both"/>
        <w:rPr>
          <w:rFonts w:ascii="Times New Roman" w:hAnsi="Times New Roman"/>
          <w:sz w:val="26"/>
          <w:szCs w:val="26"/>
        </w:rPr>
      </w:pPr>
      <w:r>
        <w:rPr>
          <w:rFonts w:ascii="Times New Roman" w:hAnsi="Times New Roman"/>
          <w:sz w:val="26"/>
          <w:szCs w:val="26"/>
        </w:rPr>
        <w:t>1.3.</w:t>
      </w:r>
      <w:r w:rsidR="006B3BF7">
        <w:rPr>
          <w:rFonts w:ascii="Times New Roman" w:hAnsi="Times New Roman"/>
          <w:sz w:val="26"/>
          <w:szCs w:val="26"/>
        </w:rPr>
        <w:t xml:space="preserve"> МП </w:t>
      </w:r>
      <w:r w:rsidR="006B3BF7" w:rsidRPr="006B3BF7">
        <w:rPr>
          <w:rFonts w:ascii="Times New Roman" w:hAnsi="Times New Roman"/>
          <w:sz w:val="26"/>
          <w:szCs w:val="26"/>
        </w:rPr>
        <w:t xml:space="preserve">«Обеспечение населения дровами и поддержка организаций, занимающихся реализацией древесины для нужд населения Пожарского муниципального округа на 2023 - 2025 годы» </w:t>
      </w:r>
      <w:r w:rsidR="006B3BF7">
        <w:rPr>
          <w:rFonts w:ascii="Times New Roman" w:hAnsi="Times New Roman"/>
          <w:sz w:val="26"/>
          <w:szCs w:val="26"/>
        </w:rPr>
        <w:t>- 9 882,4</w:t>
      </w:r>
      <w:r w:rsidR="00A6041F">
        <w:rPr>
          <w:rFonts w:ascii="Times New Roman" w:hAnsi="Times New Roman"/>
          <w:sz w:val="26"/>
          <w:szCs w:val="26"/>
        </w:rPr>
        <w:t>2</w:t>
      </w:r>
      <w:r w:rsidR="006B3BF7">
        <w:rPr>
          <w:rFonts w:ascii="Times New Roman" w:hAnsi="Times New Roman"/>
          <w:sz w:val="26"/>
          <w:szCs w:val="26"/>
        </w:rPr>
        <w:t xml:space="preserve"> тыс. руб. (средства местного бюджета -</w:t>
      </w:r>
      <w:r w:rsidR="006B3BF7" w:rsidRPr="006B3BF7">
        <w:rPr>
          <w:rFonts w:ascii="Times New Roman" w:hAnsi="Times New Roman"/>
          <w:sz w:val="26"/>
          <w:szCs w:val="26"/>
        </w:rPr>
        <w:t xml:space="preserve"> 98,8</w:t>
      </w:r>
      <w:r w:rsidR="00A6041F">
        <w:rPr>
          <w:rFonts w:ascii="Times New Roman" w:hAnsi="Times New Roman"/>
          <w:sz w:val="26"/>
          <w:szCs w:val="26"/>
        </w:rPr>
        <w:t>2</w:t>
      </w:r>
      <w:r w:rsidR="006B3BF7" w:rsidRPr="006B3BF7">
        <w:rPr>
          <w:rFonts w:ascii="Times New Roman" w:hAnsi="Times New Roman"/>
          <w:sz w:val="26"/>
          <w:szCs w:val="26"/>
        </w:rPr>
        <w:t xml:space="preserve"> тыс. руб., краевого бюджета </w:t>
      </w:r>
      <w:r w:rsidR="006B3BF7">
        <w:rPr>
          <w:rFonts w:ascii="Times New Roman" w:hAnsi="Times New Roman"/>
          <w:sz w:val="26"/>
          <w:szCs w:val="26"/>
        </w:rPr>
        <w:t>-</w:t>
      </w:r>
      <w:r w:rsidR="006B3BF7" w:rsidRPr="006B3BF7">
        <w:rPr>
          <w:rFonts w:ascii="Times New Roman" w:hAnsi="Times New Roman"/>
          <w:sz w:val="26"/>
          <w:szCs w:val="26"/>
        </w:rPr>
        <w:t xml:space="preserve"> 9 783,60 тыс. руб.</w:t>
      </w:r>
      <w:r w:rsidR="006B3BF7">
        <w:rPr>
          <w:rFonts w:ascii="Times New Roman" w:hAnsi="Times New Roman"/>
          <w:sz w:val="26"/>
          <w:szCs w:val="26"/>
        </w:rPr>
        <w:t>), с</w:t>
      </w:r>
      <w:r w:rsidR="006B3BF7" w:rsidRPr="006B3BF7">
        <w:rPr>
          <w:rFonts w:ascii="Times New Roman" w:hAnsi="Times New Roman"/>
          <w:sz w:val="26"/>
          <w:szCs w:val="26"/>
        </w:rPr>
        <w:t>редства направлены на предоставление субсидии из бюджета Пожарского муниципального округа  юридическим лицам -  производителям товаров, работ, услуг, осуществляющим обеспечение граждан твердым топливом (дровами) на территории Пожарского муниципального округа</w:t>
      </w:r>
      <w:r w:rsidR="006B3BF7">
        <w:rPr>
          <w:rFonts w:ascii="Times New Roman" w:hAnsi="Times New Roman"/>
          <w:sz w:val="26"/>
          <w:szCs w:val="26"/>
        </w:rPr>
        <w:t>;</w:t>
      </w:r>
    </w:p>
    <w:p w14:paraId="43086CCD" w14:textId="34464302" w:rsidR="006B3BF7" w:rsidRDefault="00CF7F27" w:rsidP="009D5D13">
      <w:pPr>
        <w:spacing w:after="0" w:line="360" w:lineRule="auto"/>
        <w:ind w:firstLine="708"/>
        <w:jc w:val="both"/>
        <w:rPr>
          <w:rFonts w:ascii="Times New Roman" w:hAnsi="Times New Roman"/>
          <w:sz w:val="26"/>
          <w:szCs w:val="26"/>
        </w:rPr>
      </w:pPr>
      <w:r>
        <w:rPr>
          <w:rFonts w:ascii="Times New Roman" w:hAnsi="Times New Roman"/>
          <w:sz w:val="26"/>
          <w:szCs w:val="26"/>
        </w:rPr>
        <w:t>1.4.</w:t>
      </w:r>
      <w:r w:rsidR="006B3BF7">
        <w:rPr>
          <w:rFonts w:ascii="Times New Roman" w:hAnsi="Times New Roman"/>
          <w:sz w:val="26"/>
          <w:szCs w:val="26"/>
        </w:rPr>
        <w:t xml:space="preserve"> МП </w:t>
      </w:r>
      <w:r w:rsidR="006B3BF7" w:rsidRPr="006B3BF7">
        <w:rPr>
          <w:rFonts w:ascii="Times New Roman" w:hAnsi="Times New Roman"/>
          <w:sz w:val="26"/>
          <w:szCs w:val="26"/>
        </w:rPr>
        <w:t>"Улучшение уличного освещения Пожарского муниципального округа на 2023-2025 годы</w:t>
      </w:r>
      <w:r w:rsidR="006B3BF7">
        <w:rPr>
          <w:rFonts w:ascii="Times New Roman" w:hAnsi="Times New Roman"/>
          <w:sz w:val="26"/>
          <w:szCs w:val="26"/>
        </w:rPr>
        <w:t xml:space="preserve"> -</w:t>
      </w:r>
      <w:r w:rsidR="006B3BF7" w:rsidRPr="006B3BF7">
        <w:rPr>
          <w:rFonts w:ascii="Times New Roman" w:hAnsi="Times New Roman"/>
          <w:sz w:val="26"/>
          <w:szCs w:val="26"/>
        </w:rPr>
        <w:t xml:space="preserve"> 769,26 тыс. руб. Средства направлены на выполнение работ по содержани</w:t>
      </w:r>
      <w:r w:rsidR="006B3BF7">
        <w:rPr>
          <w:rFonts w:ascii="Times New Roman" w:hAnsi="Times New Roman"/>
          <w:sz w:val="26"/>
          <w:szCs w:val="26"/>
        </w:rPr>
        <w:t>ю</w:t>
      </w:r>
      <w:r w:rsidR="006B3BF7" w:rsidRPr="006B3BF7">
        <w:rPr>
          <w:rFonts w:ascii="Times New Roman" w:hAnsi="Times New Roman"/>
          <w:sz w:val="26"/>
          <w:szCs w:val="26"/>
        </w:rPr>
        <w:t xml:space="preserve"> сетей наружного (уличного) освещения в сумме 141,21 тыс. руб. и на оплату потребленной электроэнергии объектами наружного (уличного) освещения в сумме 628,05 тыс. руб.</w:t>
      </w:r>
      <w:r w:rsidR="006B3BF7">
        <w:rPr>
          <w:rFonts w:ascii="Times New Roman" w:hAnsi="Times New Roman"/>
          <w:sz w:val="26"/>
          <w:szCs w:val="26"/>
        </w:rPr>
        <w:t>;</w:t>
      </w:r>
    </w:p>
    <w:p w14:paraId="1DA13A06" w14:textId="6E45C52C" w:rsidR="006B3BF7" w:rsidRDefault="00CF7F27" w:rsidP="009D5D13">
      <w:pPr>
        <w:spacing w:after="0" w:line="360" w:lineRule="auto"/>
        <w:ind w:firstLine="708"/>
        <w:jc w:val="both"/>
        <w:rPr>
          <w:rFonts w:ascii="Times New Roman" w:hAnsi="Times New Roman"/>
          <w:sz w:val="26"/>
          <w:szCs w:val="26"/>
        </w:rPr>
      </w:pPr>
      <w:r>
        <w:rPr>
          <w:rFonts w:ascii="Times New Roman" w:hAnsi="Times New Roman"/>
          <w:sz w:val="26"/>
          <w:szCs w:val="26"/>
        </w:rPr>
        <w:t>1.5.</w:t>
      </w:r>
      <w:r w:rsidR="006B3BF7">
        <w:rPr>
          <w:rFonts w:ascii="Times New Roman" w:hAnsi="Times New Roman"/>
          <w:sz w:val="26"/>
          <w:szCs w:val="26"/>
        </w:rPr>
        <w:t xml:space="preserve"> МП </w:t>
      </w:r>
      <w:r w:rsidR="006B3BF7" w:rsidRPr="006B3BF7">
        <w:rPr>
          <w:rFonts w:ascii="Times New Roman" w:hAnsi="Times New Roman"/>
          <w:sz w:val="26"/>
          <w:szCs w:val="26"/>
        </w:rPr>
        <w:t xml:space="preserve">«Содержание мест захоронений, расположенных на территории Пожарского муниципального округа» на 2023 - 2025 годы </w:t>
      </w:r>
      <w:r w:rsidR="006B3BF7">
        <w:rPr>
          <w:rFonts w:ascii="Times New Roman" w:hAnsi="Times New Roman"/>
          <w:sz w:val="26"/>
          <w:szCs w:val="26"/>
        </w:rPr>
        <w:t>-</w:t>
      </w:r>
      <w:r w:rsidR="006B3BF7" w:rsidRPr="006B3BF7">
        <w:rPr>
          <w:rFonts w:ascii="Times New Roman" w:hAnsi="Times New Roman"/>
          <w:sz w:val="26"/>
          <w:szCs w:val="26"/>
        </w:rPr>
        <w:t xml:space="preserve"> 20,64 тыс. руб</w:t>
      </w:r>
      <w:r w:rsidR="006B3BF7">
        <w:rPr>
          <w:rFonts w:ascii="Times New Roman" w:hAnsi="Times New Roman"/>
          <w:sz w:val="26"/>
          <w:szCs w:val="26"/>
        </w:rPr>
        <w:t xml:space="preserve">. </w:t>
      </w:r>
      <w:r w:rsidR="006B3BF7" w:rsidRPr="006B3BF7">
        <w:rPr>
          <w:rFonts w:ascii="Times New Roman" w:hAnsi="Times New Roman"/>
          <w:sz w:val="26"/>
          <w:szCs w:val="26"/>
        </w:rPr>
        <w:t>Средства направлены на выполнение работ по содержанию мест захоронения на территории Пожарского муниципального округа в сумме 11,29 тыс. руб. и на захоронение невостребованн</w:t>
      </w:r>
      <w:r w:rsidR="004A7AA5">
        <w:rPr>
          <w:rFonts w:ascii="Times New Roman" w:hAnsi="Times New Roman"/>
          <w:sz w:val="26"/>
          <w:szCs w:val="26"/>
        </w:rPr>
        <w:t>ого</w:t>
      </w:r>
      <w:r w:rsidR="006B3BF7" w:rsidRPr="006B3BF7">
        <w:rPr>
          <w:rFonts w:ascii="Times New Roman" w:hAnsi="Times New Roman"/>
          <w:sz w:val="26"/>
          <w:szCs w:val="26"/>
        </w:rPr>
        <w:t xml:space="preserve"> тел</w:t>
      </w:r>
      <w:r w:rsidR="004A7AA5">
        <w:rPr>
          <w:rFonts w:ascii="Times New Roman" w:hAnsi="Times New Roman"/>
          <w:sz w:val="26"/>
          <w:szCs w:val="26"/>
        </w:rPr>
        <w:t>а</w:t>
      </w:r>
      <w:r w:rsidR="006B3BF7" w:rsidRPr="006B3BF7">
        <w:rPr>
          <w:rFonts w:ascii="Times New Roman" w:hAnsi="Times New Roman"/>
          <w:sz w:val="26"/>
          <w:szCs w:val="26"/>
        </w:rPr>
        <w:t xml:space="preserve"> в сумме 9,35</w:t>
      </w:r>
      <w:r w:rsidR="004A7AA5">
        <w:rPr>
          <w:rFonts w:ascii="Times New Roman" w:hAnsi="Times New Roman"/>
          <w:sz w:val="26"/>
          <w:szCs w:val="26"/>
        </w:rPr>
        <w:t xml:space="preserve"> </w:t>
      </w:r>
      <w:r w:rsidR="006B3BF7" w:rsidRPr="006B3BF7">
        <w:rPr>
          <w:rFonts w:ascii="Times New Roman" w:hAnsi="Times New Roman"/>
          <w:sz w:val="26"/>
          <w:szCs w:val="26"/>
        </w:rPr>
        <w:t>тыс. руб.</w:t>
      </w:r>
      <w:r w:rsidR="004A7AA5">
        <w:rPr>
          <w:rFonts w:ascii="Times New Roman" w:hAnsi="Times New Roman"/>
          <w:sz w:val="26"/>
          <w:szCs w:val="26"/>
        </w:rPr>
        <w:t>;</w:t>
      </w:r>
    </w:p>
    <w:p w14:paraId="3C1D2611" w14:textId="3412F7CB" w:rsidR="004A7AA5" w:rsidRDefault="00CF7F27" w:rsidP="009D5D13">
      <w:pPr>
        <w:spacing w:after="0" w:line="360" w:lineRule="auto"/>
        <w:ind w:firstLine="708"/>
        <w:jc w:val="both"/>
        <w:rPr>
          <w:rFonts w:ascii="Times New Roman" w:hAnsi="Times New Roman"/>
          <w:sz w:val="26"/>
          <w:szCs w:val="26"/>
        </w:rPr>
      </w:pPr>
      <w:r>
        <w:rPr>
          <w:rFonts w:ascii="Times New Roman" w:hAnsi="Times New Roman"/>
          <w:sz w:val="26"/>
          <w:szCs w:val="26"/>
        </w:rPr>
        <w:lastRenderedPageBreak/>
        <w:t>1.6.</w:t>
      </w:r>
      <w:r w:rsidR="004A7AA5">
        <w:rPr>
          <w:rFonts w:ascii="Times New Roman" w:hAnsi="Times New Roman"/>
          <w:sz w:val="26"/>
          <w:szCs w:val="26"/>
        </w:rPr>
        <w:t xml:space="preserve"> МП </w:t>
      </w:r>
      <w:r w:rsidR="004A7AA5" w:rsidRPr="004A7AA5">
        <w:rPr>
          <w:rFonts w:ascii="Times New Roman" w:hAnsi="Times New Roman"/>
          <w:sz w:val="26"/>
          <w:szCs w:val="26"/>
        </w:rPr>
        <w:t xml:space="preserve">«Содержание объектов благоустройства Пожарского муниципального округа на 2023-2025 годы» </w:t>
      </w:r>
      <w:r w:rsidR="004A7AA5">
        <w:rPr>
          <w:rFonts w:ascii="Times New Roman" w:hAnsi="Times New Roman"/>
          <w:sz w:val="26"/>
          <w:szCs w:val="26"/>
        </w:rPr>
        <w:t>-</w:t>
      </w:r>
      <w:r w:rsidR="004A7AA5" w:rsidRPr="004A7AA5">
        <w:rPr>
          <w:rFonts w:ascii="Times New Roman" w:hAnsi="Times New Roman"/>
          <w:sz w:val="26"/>
          <w:szCs w:val="26"/>
        </w:rPr>
        <w:t xml:space="preserve"> 645,</w:t>
      </w:r>
      <w:r w:rsidR="008361A8">
        <w:rPr>
          <w:rFonts w:ascii="Times New Roman" w:hAnsi="Times New Roman"/>
          <w:sz w:val="26"/>
          <w:szCs w:val="26"/>
        </w:rPr>
        <w:t>70</w:t>
      </w:r>
      <w:r w:rsidR="004A7AA5" w:rsidRPr="004A7AA5">
        <w:rPr>
          <w:rFonts w:ascii="Times New Roman" w:hAnsi="Times New Roman"/>
          <w:sz w:val="26"/>
          <w:szCs w:val="26"/>
        </w:rPr>
        <w:t xml:space="preserve"> тыс. руб</w:t>
      </w:r>
      <w:r w:rsidR="004A7AA5">
        <w:rPr>
          <w:rFonts w:ascii="Times New Roman" w:hAnsi="Times New Roman"/>
          <w:sz w:val="26"/>
          <w:szCs w:val="26"/>
        </w:rPr>
        <w:t>., с</w:t>
      </w:r>
      <w:r w:rsidR="004A7AA5" w:rsidRPr="004A7AA5">
        <w:rPr>
          <w:rFonts w:ascii="Times New Roman" w:hAnsi="Times New Roman"/>
          <w:sz w:val="26"/>
          <w:szCs w:val="26"/>
        </w:rPr>
        <w:t>редства направлены на выполнение работ по содержанию объектов благоустройства</w:t>
      </w:r>
      <w:r w:rsidR="004A7AA5">
        <w:rPr>
          <w:rFonts w:ascii="Times New Roman" w:hAnsi="Times New Roman"/>
          <w:sz w:val="26"/>
          <w:szCs w:val="26"/>
        </w:rPr>
        <w:t>;</w:t>
      </w:r>
    </w:p>
    <w:p w14:paraId="2B5DCDF2" w14:textId="064E8BDE" w:rsidR="004A7AA5" w:rsidRDefault="00CF7F27" w:rsidP="009D5D13">
      <w:pPr>
        <w:spacing w:after="0" w:line="360" w:lineRule="auto"/>
        <w:ind w:firstLine="708"/>
        <w:jc w:val="both"/>
        <w:rPr>
          <w:rFonts w:ascii="Times New Roman" w:hAnsi="Times New Roman"/>
          <w:sz w:val="26"/>
          <w:szCs w:val="26"/>
        </w:rPr>
      </w:pPr>
      <w:r>
        <w:rPr>
          <w:rFonts w:ascii="Times New Roman" w:hAnsi="Times New Roman"/>
          <w:sz w:val="26"/>
          <w:szCs w:val="26"/>
        </w:rPr>
        <w:t>1.7.</w:t>
      </w:r>
      <w:r w:rsidR="004A7AA5">
        <w:rPr>
          <w:rFonts w:ascii="Times New Roman" w:hAnsi="Times New Roman"/>
          <w:sz w:val="26"/>
          <w:szCs w:val="26"/>
        </w:rPr>
        <w:t xml:space="preserve"> МП </w:t>
      </w:r>
      <w:r w:rsidR="004A7AA5" w:rsidRPr="004A7AA5">
        <w:rPr>
          <w:rFonts w:ascii="Times New Roman" w:hAnsi="Times New Roman"/>
          <w:sz w:val="26"/>
          <w:szCs w:val="26"/>
        </w:rPr>
        <w:t xml:space="preserve">«Содержание объектов озеленения Пожарского муниципального округа на 2023-2025 годы» </w:t>
      </w:r>
      <w:r w:rsidR="004A7AA5">
        <w:rPr>
          <w:rFonts w:ascii="Times New Roman" w:hAnsi="Times New Roman"/>
          <w:sz w:val="26"/>
          <w:szCs w:val="26"/>
        </w:rPr>
        <w:t>-</w:t>
      </w:r>
      <w:r w:rsidR="004A7AA5" w:rsidRPr="004A7AA5">
        <w:rPr>
          <w:rFonts w:ascii="Times New Roman" w:hAnsi="Times New Roman"/>
          <w:sz w:val="26"/>
          <w:szCs w:val="26"/>
        </w:rPr>
        <w:t xml:space="preserve"> 4,66 тыс. руб.</w:t>
      </w:r>
      <w:r w:rsidR="004A7AA5">
        <w:rPr>
          <w:rFonts w:ascii="Times New Roman" w:hAnsi="Times New Roman"/>
          <w:sz w:val="26"/>
          <w:szCs w:val="26"/>
        </w:rPr>
        <w:t>- на содержание рассады в теплице.</w:t>
      </w:r>
    </w:p>
    <w:p w14:paraId="21FE9A20" w14:textId="6024147A" w:rsidR="008616EE" w:rsidRDefault="0091704F" w:rsidP="00BB7397">
      <w:pPr>
        <w:spacing w:after="0" w:line="360" w:lineRule="auto"/>
        <w:ind w:firstLine="708"/>
        <w:jc w:val="both"/>
        <w:rPr>
          <w:rFonts w:ascii="Times New Roman" w:hAnsi="Times New Roman"/>
          <w:sz w:val="26"/>
          <w:szCs w:val="26"/>
        </w:rPr>
      </w:pPr>
      <w:r w:rsidRPr="0091704F">
        <w:rPr>
          <w:rFonts w:ascii="Times New Roman" w:hAnsi="Times New Roman"/>
          <w:sz w:val="26"/>
          <w:szCs w:val="26"/>
        </w:rPr>
        <w:t>2. По непрограммным направлениям деятельности</w:t>
      </w:r>
      <w:r w:rsidR="007B1534">
        <w:rPr>
          <w:rFonts w:ascii="Times New Roman" w:hAnsi="Times New Roman"/>
          <w:sz w:val="26"/>
          <w:szCs w:val="26"/>
        </w:rPr>
        <w:t xml:space="preserve"> </w:t>
      </w:r>
      <w:r w:rsidR="004A7AA5">
        <w:rPr>
          <w:rFonts w:ascii="Times New Roman" w:hAnsi="Times New Roman"/>
          <w:sz w:val="26"/>
          <w:szCs w:val="26"/>
        </w:rPr>
        <w:t>– 454,0</w:t>
      </w:r>
      <w:r w:rsidR="000136B3">
        <w:rPr>
          <w:rFonts w:ascii="Times New Roman" w:hAnsi="Times New Roman"/>
          <w:sz w:val="26"/>
          <w:szCs w:val="26"/>
        </w:rPr>
        <w:t>2</w:t>
      </w:r>
      <w:r w:rsidR="004A7AA5">
        <w:rPr>
          <w:rFonts w:ascii="Times New Roman" w:hAnsi="Times New Roman"/>
          <w:sz w:val="26"/>
          <w:szCs w:val="26"/>
        </w:rPr>
        <w:t xml:space="preserve"> тыс. руб., в т.ч.:</w:t>
      </w:r>
    </w:p>
    <w:p w14:paraId="40E93538" w14:textId="0EF2DB60" w:rsidR="004A7AA5" w:rsidRDefault="004A7AA5" w:rsidP="00BB7397">
      <w:pPr>
        <w:spacing w:after="0" w:line="360" w:lineRule="auto"/>
        <w:ind w:firstLine="708"/>
        <w:jc w:val="both"/>
        <w:rPr>
          <w:rFonts w:ascii="Times New Roman" w:hAnsi="Times New Roman"/>
          <w:sz w:val="26"/>
          <w:szCs w:val="26"/>
        </w:rPr>
      </w:pPr>
      <w:r>
        <w:rPr>
          <w:rFonts w:ascii="Times New Roman" w:hAnsi="Times New Roman"/>
          <w:sz w:val="26"/>
          <w:szCs w:val="26"/>
        </w:rPr>
        <w:t>- оплата взноса в фонд капитального ремонта за муниципальные помещения -264,71 тыс. руб.,</w:t>
      </w:r>
    </w:p>
    <w:p w14:paraId="663363A2" w14:textId="485F2D30" w:rsidR="004A7AA5" w:rsidRDefault="004A7AA5" w:rsidP="00BB7397">
      <w:pPr>
        <w:spacing w:after="0" w:line="360" w:lineRule="auto"/>
        <w:ind w:firstLine="708"/>
        <w:jc w:val="both"/>
        <w:rPr>
          <w:rFonts w:ascii="Times New Roman" w:hAnsi="Times New Roman"/>
          <w:sz w:val="26"/>
          <w:szCs w:val="26"/>
        </w:rPr>
      </w:pPr>
      <w:r>
        <w:rPr>
          <w:rFonts w:ascii="Times New Roman" w:hAnsi="Times New Roman"/>
          <w:sz w:val="26"/>
          <w:szCs w:val="26"/>
        </w:rPr>
        <w:t>- оплата коммунальных услуг за муниципальные помещения – 155,31 тыс. руб.,</w:t>
      </w:r>
    </w:p>
    <w:p w14:paraId="165C194D" w14:textId="6B676E1A" w:rsidR="004A7AA5" w:rsidRDefault="004A7AA5" w:rsidP="00BB7397">
      <w:pPr>
        <w:spacing w:after="0" w:line="360" w:lineRule="auto"/>
        <w:ind w:firstLine="708"/>
        <w:jc w:val="both"/>
        <w:rPr>
          <w:rFonts w:ascii="Times New Roman" w:hAnsi="Times New Roman"/>
          <w:sz w:val="26"/>
          <w:szCs w:val="26"/>
        </w:rPr>
      </w:pPr>
      <w:r>
        <w:rPr>
          <w:rFonts w:ascii="Times New Roman" w:hAnsi="Times New Roman"/>
          <w:sz w:val="26"/>
          <w:szCs w:val="26"/>
        </w:rPr>
        <w:t>- проведение экспертизы сметной документации – 34,00 тыс. руб.</w:t>
      </w:r>
    </w:p>
    <w:p w14:paraId="4336B835" w14:textId="5DEB053C"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b/>
          <w:bCs/>
          <w:sz w:val="26"/>
          <w:szCs w:val="26"/>
        </w:rPr>
        <w:t>По разделу 0700 «Образование»</w:t>
      </w:r>
      <w:r w:rsidRPr="00E22C4B">
        <w:rPr>
          <w:rFonts w:ascii="Times New Roman" w:hAnsi="Times New Roman"/>
          <w:sz w:val="26"/>
          <w:szCs w:val="26"/>
        </w:rPr>
        <w:t xml:space="preserve"> </w:t>
      </w:r>
      <w:r>
        <w:rPr>
          <w:rFonts w:ascii="Times New Roman" w:hAnsi="Times New Roman"/>
          <w:sz w:val="26"/>
          <w:szCs w:val="26"/>
        </w:rPr>
        <w:t>расходы</w:t>
      </w:r>
      <w:r w:rsidRPr="00E22C4B">
        <w:rPr>
          <w:rFonts w:ascii="Times New Roman" w:hAnsi="Times New Roman"/>
          <w:sz w:val="26"/>
          <w:szCs w:val="26"/>
        </w:rPr>
        <w:t xml:space="preserve"> составил</w:t>
      </w:r>
      <w:r>
        <w:rPr>
          <w:rFonts w:ascii="Times New Roman" w:hAnsi="Times New Roman"/>
          <w:sz w:val="26"/>
          <w:szCs w:val="26"/>
        </w:rPr>
        <w:t>и</w:t>
      </w:r>
      <w:r w:rsidRPr="00E22C4B">
        <w:rPr>
          <w:rFonts w:ascii="Times New Roman" w:hAnsi="Times New Roman"/>
          <w:sz w:val="26"/>
          <w:szCs w:val="26"/>
        </w:rPr>
        <w:t xml:space="preserve"> 166 468,9</w:t>
      </w:r>
      <w:r w:rsidR="008361A8">
        <w:rPr>
          <w:rFonts w:ascii="Times New Roman" w:hAnsi="Times New Roman"/>
          <w:sz w:val="26"/>
          <w:szCs w:val="26"/>
        </w:rPr>
        <w:t>3</w:t>
      </w:r>
      <w:r w:rsidRPr="00E22C4B">
        <w:rPr>
          <w:rFonts w:ascii="Times New Roman" w:hAnsi="Times New Roman"/>
          <w:sz w:val="26"/>
          <w:szCs w:val="26"/>
        </w:rPr>
        <w:t xml:space="preserve"> тыс. руб</w:t>
      </w:r>
      <w:r>
        <w:rPr>
          <w:rFonts w:ascii="Times New Roman" w:hAnsi="Times New Roman"/>
          <w:sz w:val="26"/>
          <w:szCs w:val="26"/>
        </w:rPr>
        <w:t xml:space="preserve">., </w:t>
      </w:r>
      <w:r w:rsidRPr="00E22C4B">
        <w:rPr>
          <w:rFonts w:ascii="Times New Roman" w:hAnsi="Times New Roman"/>
          <w:sz w:val="26"/>
          <w:szCs w:val="26"/>
        </w:rPr>
        <w:t>в том числе:</w:t>
      </w:r>
    </w:p>
    <w:p w14:paraId="2545966F" w14:textId="5A444AAF"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 за счет средств бюджета</w:t>
      </w:r>
      <w:r>
        <w:rPr>
          <w:rFonts w:ascii="Times New Roman" w:hAnsi="Times New Roman"/>
          <w:sz w:val="26"/>
          <w:szCs w:val="26"/>
        </w:rPr>
        <w:t xml:space="preserve"> округа</w:t>
      </w:r>
      <w:r w:rsidRPr="00E22C4B">
        <w:rPr>
          <w:rFonts w:ascii="Times New Roman" w:hAnsi="Times New Roman"/>
          <w:sz w:val="26"/>
          <w:szCs w:val="26"/>
        </w:rPr>
        <w:t xml:space="preserve"> </w:t>
      </w:r>
      <w:r>
        <w:rPr>
          <w:rFonts w:ascii="Times New Roman" w:hAnsi="Times New Roman"/>
          <w:sz w:val="26"/>
          <w:szCs w:val="26"/>
        </w:rPr>
        <w:t>-</w:t>
      </w:r>
      <w:r w:rsidRPr="00E22C4B">
        <w:rPr>
          <w:rFonts w:ascii="Times New Roman" w:hAnsi="Times New Roman"/>
          <w:sz w:val="26"/>
          <w:szCs w:val="26"/>
        </w:rPr>
        <w:t xml:space="preserve"> 81 811,</w:t>
      </w:r>
      <w:r w:rsidR="008361A8">
        <w:rPr>
          <w:rFonts w:ascii="Times New Roman" w:hAnsi="Times New Roman"/>
          <w:sz w:val="26"/>
          <w:szCs w:val="26"/>
        </w:rPr>
        <w:t>88</w:t>
      </w:r>
      <w:r w:rsidRPr="00E22C4B">
        <w:rPr>
          <w:rFonts w:ascii="Times New Roman" w:hAnsi="Times New Roman"/>
          <w:sz w:val="26"/>
          <w:szCs w:val="26"/>
        </w:rPr>
        <w:t xml:space="preserve"> тыс. руб</w:t>
      </w:r>
      <w:r>
        <w:rPr>
          <w:rFonts w:ascii="Times New Roman" w:hAnsi="Times New Roman"/>
          <w:sz w:val="26"/>
          <w:szCs w:val="26"/>
        </w:rPr>
        <w:t>.</w:t>
      </w:r>
      <w:r w:rsidRPr="00E22C4B">
        <w:rPr>
          <w:rFonts w:ascii="Times New Roman" w:hAnsi="Times New Roman"/>
          <w:sz w:val="26"/>
          <w:szCs w:val="26"/>
        </w:rPr>
        <w:t>;</w:t>
      </w:r>
    </w:p>
    <w:p w14:paraId="4ED487A9" w14:textId="77777777" w:rsidR="001E70BC"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 за счет средств краевого и федерального бюджета – 84 657,05 тыс. руб.</w:t>
      </w:r>
    </w:p>
    <w:p w14:paraId="79A8D73E" w14:textId="36760EB6" w:rsid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 xml:space="preserve"> </w:t>
      </w:r>
      <w:r w:rsidR="001E70BC" w:rsidRPr="001E70BC">
        <w:rPr>
          <w:rFonts w:ascii="Times New Roman" w:hAnsi="Times New Roman"/>
          <w:sz w:val="26"/>
          <w:szCs w:val="26"/>
        </w:rPr>
        <w:t xml:space="preserve">1. </w:t>
      </w:r>
      <w:r w:rsidR="00B959E7">
        <w:rPr>
          <w:rFonts w:ascii="Times New Roman" w:hAnsi="Times New Roman"/>
          <w:sz w:val="26"/>
          <w:szCs w:val="26"/>
        </w:rPr>
        <w:t>Расходы п</w:t>
      </w:r>
      <w:r w:rsidR="001E70BC" w:rsidRPr="001E70BC">
        <w:rPr>
          <w:rFonts w:ascii="Times New Roman" w:hAnsi="Times New Roman"/>
          <w:sz w:val="26"/>
          <w:szCs w:val="26"/>
        </w:rPr>
        <w:t xml:space="preserve">о муниципальным программам – </w:t>
      </w:r>
      <w:r w:rsidR="00CF7951">
        <w:rPr>
          <w:rFonts w:ascii="Times New Roman" w:hAnsi="Times New Roman"/>
          <w:sz w:val="26"/>
          <w:szCs w:val="26"/>
        </w:rPr>
        <w:t>166 315,83</w:t>
      </w:r>
      <w:r w:rsidR="001E70BC" w:rsidRPr="001E70BC">
        <w:rPr>
          <w:rFonts w:ascii="Times New Roman" w:hAnsi="Times New Roman"/>
          <w:sz w:val="26"/>
          <w:szCs w:val="26"/>
        </w:rPr>
        <w:t xml:space="preserve"> тыс. руб., из них:</w:t>
      </w:r>
    </w:p>
    <w:p w14:paraId="16F6E9EC" w14:textId="69A6F605" w:rsidR="001E70BC" w:rsidRDefault="00CF7F27" w:rsidP="00E22C4B">
      <w:pPr>
        <w:spacing w:after="0" w:line="360" w:lineRule="auto"/>
        <w:ind w:firstLine="708"/>
        <w:jc w:val="both"/>
        <w:rPr>
          <w:rFonts w:ascii="Times New Roman" w:hAnsi="Times New Roman"/>
          <w:sz w:val="26"/>
          <w:szCs w:val="26"/>
        </w:rPr>
      </w:pPr>
      <w:r>
        <w:rPr>
          <w:rFonts w:ascii="Times New Roman" w:hAnsi="Times New Roman"/>
          <w:sz w:val="26"/>
          <w:szCs w:val="26"/>
        </w:rPr>
        <w:t>1.1.</w:t>
      </w:r>
      <w:r w:rsidR="001E70BC">
        <w:rPr>
          <w:rFonts w:ascii="Times New Roman" w:hAnsi="Times New Roman"/>
          <w:sz w:val="26"/>
          <w:szCs w:val="26"/>
        </w:rPr>
        <w:t xml:space="preserve"> МП </w:t>
      </w:r>
      <w:r w:rsidR="001E70BC" w:rsidRPr="001E70BC">
        <w:rPr>
          <w:rFonts w:ascii="Times New Roman" w:hAnsi="Times New Roman"/>
          <w:sz w:val="26"/>
          <w:szCs w:val="26"/>
        </w:rPr>
        <w:t>"Развитие образования Пожарского муниципального округа" на 2023-2025 годы в объеме 159 517,4</w:t>
      </w:r>
      <w:r w:rsidR="00CF7951">
        <w:rPr>
          <w:rFonts w:ascii="Times New Roman" w:hAnsi="Times New Roman"/>
          <w:sz w:val="26"/>
          <w:szCs w:val="26"/>
        </w:rPr>
        <w:t>3</w:t>
      </w:r>
      <w:r w:rsidR="001E70BC" w:rsidRPr="001E70BC">
        <w:rPr>
          <w:rFonts w:ascii="Times New Roman" w:hAnsi="Times New Roman"/>
          <w:sz w:val="26"/>
          <w:szCs w:val="26"/>
        </w:rPr>
        <w:t xml:space="preserve"> тыс. руб.</w:t>
      </w:r>
      <w:r w:rsidR="001E70BC">
        <w:rPr>
          <w:rFonts w:ascii="Times New Roman" w:hAnsi="Times New Roman"/>
          <w:sz w:val="26"/>
          <w:szCs w:val="26"/>
        </w:rPr>
        <w:t xml:space="preserve"> По данной программе осуществлены расходы:</w:t>
      </w:r>
    </w:p>
    <w:p w14:paraId="42B928F3" w14:textId="3600C943" w:rsidR="001E70BC" w:rsidRPr="00E22C4B" w:rsidRDefault="001E70BC" w:rsidP="00E22C4B">
      <w:pPr>
        <w:spacing w:after="0" w:line="360" w:lineRule="auto"/>
        <w:ind w:firstLine="708"/>
        <w:jc w:val="both"/>
        <w:rPr>
          <w:rFonts w:ascii="Times New Roman" w:hAnsi="Times New Roman"/>
          <w:sz w:val="26"/>
          <w:szCs w:val="26"/>
        </w:rPr>
      </w:pPr>
      <w:r>
        <w:rPr>
          <w:rFonts w:ascii="Times New Roman" w:hAnsi="Times New Roman"/>
          <w:sz w:val="26"/>
          <w:szCs w:val="26"/>
        </w:rPr>
        <w:t>А) подпрограмм</w:t>
      </w:r>
      <w:r w:rsidR="00B959E7">
        <w:rPr>
          <w:rFonts w:ascii="Times New Roman" w:hAnsi="Times New Roman"/>
          <w:sz w:val="26"/>
          <w:szCs w:val="26"/>
        </w:rPr>
        <w:t>а</w:t>
      </w:r>
      <w:r>
        <w:rPr>
          <w:rFonts w:ascii="Times New Roman" w:hAnsi="Times New Roman"/>
          <w:sz w:val="26"/>
          <w:szCs w:val="26"/>
        </w:rPr>
        <w:t xml:space="preserve"> </w:t>
      </w:r>
      <w:r w:rsidRPr="001E70BC">
        <w:rPr>
          <w:rFonts w:ascii="Times New Roman" w:hAnsi="Times New Roman"/>
          <w:sz w:val="26"/>
          <w:szCs w:val="26"/>
        </w:rPr>
        <w:t xml:space="preserve">«Развитие системы дошкольного образования Пожарского муниципального округа» на 2023-2025 годы </w:t>
      </w:r>
      <w:r>
        <w:rPr>
          <w:rFonts w:ascii="Times New Roman" w:hAnsi="Times New Roman"/>
          <w:sz w:val="26"/>
          <w:szCs w:val="26"/>
        </w:rPr>
        <w:t>в размере</w:t>
      </w:r>
      <w:r w:rsidRPr="001E70BC">
        <w:rPr>
          <w:rFonts w:ascii="Times New Roman" w:hAnsi="Times New Roman"/>
          <w:sz w:val="26"/>
          <w:szCs w:val="26"/>
        </w:rPr>
        <w:t xml:space="preserve"> 48 541,7</w:t>
      </w:r>
      <w:r w:rsidR="009239A2">
        <w:rPr>
          <w:rFonts w:ascii="Times New Roman" w:hAnsi="Times New Roman"/>
          <w:sz w:val="26"/>
          <w:szCs w:val="26"/>
        </w:rPr>
        <w:t>8</w:t>
      </w:r>
      <w:r w:rsidRPr="001E70BC">
        <w:rPr>
          <w:rFonts w:ascii="Times New Roman" w:hAnsi="Times New Roman"/>
          <w:sz w:val="26"/>
          <w:szCs w:val="26"/>
        </w:rPr>
        <w:t xml:space="preserve"> тыс. руб.</w:t>
      </w:r>
      <w:r w:rsidR="00A57714">
        <w:rPr>
          <w:rFonts w:ascii="Times New Roman" w:hAnsi="Times New Roman"/>
          <w:sz w:val="26"/>
          <w:szCs w:val="26"/>
        </w:rPr>
        <w:t>, из них</w:t>
      </w:r>
      <w:r w:rsidR="00461A7E">
        <w:rPr>
          <w:rFonts w:ascii="Times New Roman" w:hAnsi="Times New Roman"/>
          <w:sz w:val="26"/>
          <w:szCs w:val="26"/>
        </w:rPr>
        <w:t>:</w:t>
      </w:r>
    </w:p>
    <w:p w14:paraId="7EE89B7C" w14:textId="642B820B" w:rsidR="00E22C4B" w:rsidRPr="00E22C4B" w:rsidRDefault="00A57714" w:rsidP="00E22C4B">
      <w:pPr>
        <w:spacing w:after="0" w:line="360" w:lineRule="auto"/>
        <w:ind w:firstLine="708"/>
        <w:jc w:val="both"/>
        <w:rPr>
          <w:rFonts w:ascii="Times New Roman" w:hAnsi="Times New Roman"/>
          <w:sz w:val="26"/>
          <w:szCs w:val="26"/>
        </w:rPr>
      </w:pPr>
      <w:r w:rsidRPr="00A57714">
        <w:rPr>
          <w:rFonts w:ascii="Times New Roman" w:hAnsi="Times New Roman"/>
          <w:sz w:val="26"/>
          <w:szCs w:val="26"/>
        </w:rPr>
        <w:t>•</w:t>
      </w:r>
      <w:r>
        <w:rPr>
          <w:rFonts w:ascii="Times New Roman" w:hAnsi="Times New Roman"/>
          <w:sz w:val="26"/>
          <w:szCs w:val="26"/>
        </w:rPr>
        <w:t xml:space="preserve"> с</w:t>
      </w:r>
      <w:r w:rsidR="00E22C4B" w:rsidRPr="00E22C4B">
        <w:rPr>
          <w:rFonts w:ascii="Times New Roman" w:hAnsi="Times New Roman"/>
          <w:sz w:val="26"/>
          <w:szCs w:val="26"/>
        </w:rPr>
        <w:t>убсидии на финансовое обеспечение муниципального задания на оказание муниципальных услуг составили 48 057,5</w:t>
      </w:r>
      <w:r w:rsidR="00461A7E">
        <w:rPr>
          <w:rFonts w:ascii="Times New Roman" w:hAnsi="Times New Roman"/>
          <w:sz w:val="26"/>
          <w:szCs w:val="26"/>
        </w:rPr>
        <w:t>3</w:t>
      </w:r>
      <w:r w:rsidR="00E22C4B" w:rsidRPr="00E22C4B">
        <w:rPr>
          <w:rFonts w:ascii="Times New Roman" w:hAnsi="Times New Roman"/>
          <w:sz w:val="26"/>
          <w:szCs w:val="26"/>
        </w:rPr>
        <w:t xml:space="preserve"> тыс. руб., в том числе:</w:t>
      </w:r>
    </w:p>
    <w:p w14:paraId="3CA1CE5F" w14:textId="7BB3B400" w:rsidR="00E22C4B" w:rsidRPr="00E22C4B" w:rsidRDefault="00461A7E" w:rsidP="00E22C4B">
      <w:pPr>
        <w:spacing w:after="0" w:line="360" w:lineRule="auto"/>
        <w:ind w:firstLine="708"/>
        <w:jc w:val="both"/>
        <w:rPr>
          <w:rFonts w:ascii="Times New Roman" w:hAnsi="Times New Roman"/>
          <w:sz w:val="26"/>
          <w:szCs w:val="26"/>
        </w:rPr>
      </w:pPr>
      <w:r>
        <w:rPr>
          <w:rFonts w:ascii="Times New Roman" w:hAnsi="Times New Roman"/>
          <w:sz w:val="26"/>
          <w:szCs w:val="26"/>
        </w:rPr>
        <w:t>-</w:t>
      </w:r>
      <w:r w:rsidR="00E22C4B" w:rsidRPr="00E22C4B">
        <w:rPr>
          <w:rFonts w:ascii="Times New Roman" w:hAnsi="Times New Roman"/>
          <w:sz w:val="26"/>
          <w:szCs w:val="26"/>
        </w:rPr>
        <w:t xml:space="preserve"> за счет средств местного бюджета</w:t>
      </w:r>
      <w:r>
        <w:rPr>
          <w:rFonts w:ascii="Times New Roman" w:hAnsi="Times New Roman"/>
          <w:sz w:val="26"/>
          <w:szCs w:val="26"/>
        </w:rPr>
        <w:t xml:space="preserve"> -</w:t>
      </w:r>
      <w:r w:rsidR="00E22C4B" w:rsidRPr="00E22C4B">
        <w:rPr>
          <w:rFonts w:ascii="Times New Roman" w:hAnsi="Times New Roman"/>
          <w:sz w:val="26"/>
          <w:szCs w:val="26"/>
        </w:rPr>
        <w:t xml:space="preserve"> 25 309,29 тыс. руб. </w:t>
      </w:r>
      <w:r>
        <w:rPr>
          <w:rFonts w:ascii="Times New Roman" w:hAnsi="Times New Roman"/>
          <w:sz w:val="26"/>
          <w:szCs w:val="26"/>
        </w:rPr>
        <w:t xml:space="preserve">- </w:t>
      </w:r>
      <w:r w:rsidR="00E22C4B" w:rsidRPr="00E22C4B">
        <w:rPr>
          <w:rFonts w:ascii="Times New Roman" w:hAnsi="Times New Roman"/>
          <w:sz w:val="26"/>
          <w:szCs w:val="26"/>
        </w:rPr>
        <w:t xml:space="preserve">расходы на оплату труда и начисления на выплаты по оплате труда, на оплату коммунальных услуг и другие расходы. </w:t>
      </w:r>
    </w:p>
    <w:p w14:paraId="2676E2C3" w14:textId="4D33BEDE" w:rsidR="00E22C4B" w:rsidRPr="00E22C4B" w:rsidRDefault="00461A7E" w:rsidP="00E22C4B">
      <w:pPr>
        <w:spacing w:after="0" w:line="360" w:lineRule="auto"/>
        <w:ind w:firstLine="708"/>
        <w:jc w:val="both"/>
        <w:rPr>
          <w:rFonts w:ascii="Times New Roman" w:hAnsi="Times New Roman"/>
          <w:sz w:val="26"/>
          <w:szCs w:val="26"/>
        </w:rPr>
      </w:pPr>
      <w:r>
        <w:rPr>
          <w:rFonts w:ascii="Times New Roman" w:hAnsi="Times New Roman"/>
          <w:sz w:val="26"/>
          <w:szCs w:val="26"/>
        </w:rPr>
        <w:t>-</w:t>
      </w:r>
      <w:r w:rsidR="00E22C4B" w:rsidRPr="00E22C4B">
        <w:rPr>
          <w:rFonts w:ascii="Times New Roman" w:hAnsi="Times New Roman"/>
          <w:sz w:val="26"/>
          <w:szCs w:val="26"/>
        </w:rPr>
        <w:t xml:space="preserve"> за счет субвенций из краевого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r>
        <w:rPr>
          <w:rFonts w:ascii="Times New Roman" w:hAnsi="Times New Roman"/>
          <w:sz w:val="26"/>
          <w:szCs w:val="26"/>
        </w:rPr>
        <w:t>-</w:t>
      </w:r>
      <w:r w:rsidR="00E22C4B" w:rsidRPr="00E22C4B">
        <w:rPr>
          <w:rFonts w:ascii="Times New Roman" w:hAnsi="Times New Roman"/>
          <w:sz w:val="26"/>
          <w:szCs w:val="26"/>
        </w:rPr>
        <w:t xml:space="preserve"> 22 748,24 тыс. руб., расходы на оплату труда и начисления на выплаты по оплате труда и прочие расходы на учебные пособия, канцелярские товары, спортивный инвентарь, интерактивная доска.</w:t>
      </w:r>
    </w:p>
    <w:p w14:paraId="3FCB1BB5" w14:textId="21D5D4EC" w:rsidR="00461A7E" w:rsidRDefault="00A57714" w:rsidP="00E22C4B">
      <w:pPr>
        <w:spacing w:after="0" w:line="360" w:lineRule="auto"/>
        <w:ind w:firstLine="708"/>
        <w:jc w:val="both"/>
        <w:rPr>
          <w:rFonts w:ascii="Times New Roman" w:hAnsi="Times New Roman"/>
          <w:sz w:val="26"/>
          <w:szCs w:val="26"/>
        </w:rPr>
      </w:pPr>
      <w:r w:rsidRPr="00A57714">
        <w:rPr>
          <w:rFonts w:ascii="Times New Roman" w:hAnsi="Times New Roman"/>
          <w:sz w:val="26"/>
          <w:szCs w:val="26"/>
        </w:rPr>
        <w:t>•</w:t>
      </w:r>
      <w:r>
        <w:rPr>
          <w:rFonts w:ascii="Times New Roman" w:hAnsi="Times New Roman"/>
          <w:sz w:val="26"/>
          <w:szCs w:val="26"/>
        </w:rPr>
        <w:t xml:space="preserve"> </w:t>
      </w:r>
      <w:r w:rsidR="00E22C4B" w:rsidRPr="00E22C4B">
        <w:rPr>
          <w:rFonts w:ascii="Times New Roman" w:hAnsi="Times New Roman"/>
          <w:sz w:val="26"/>
          <w:szCs w:val="26"/>
        </w:rPr>
        <w:t xml:space="preserve">субсидии на иные цели </w:t>
      </w:r>
      <w:r w:rsidR="00461A7E">
        <w:rPr>
          <w:rFonts w:ascii="Times New Roman" w:hAnsi="Times New Roman"/>
          <w:sz w:val="26"/>
          <w:szCs w:val="26"/>
        </w:rPr>
        <w:t>– 484,2</w:t>
      </w:r>
      <w:r w:rsidR="009239A2">
        <w:rPr>
          <w:rFonts w:ascii="Times New Roman" w:hAnsi="Times New Roman"/>
          <w:sz w:val="26"/>
          <w:szCs w:val="26"/>
        </w:rPr>
        <w:t>5</w:t>
      </w:r>
      <w:r w:rsidR="00461A7E">
        <w:rPr>
          <w:rFonts w:ascii="Times New Roman" w:hAnsi="Times New Roman"/>
          <w:sz w:val="26"/>
          <w:szCs w:val="26"/>
        </w:rPr>
        <w:t xml:space="preserve"> тыс. руб., </w:t>
      </w:r>
      <w:r w:rsidR="00D65F0F">
        <w:rPr>
          <w:rFonts w:ascii="Times New Roman" w:hAnsi="Times New Roman"/>
          <w:sz w:val="26"/>
          <w:szCs w:val="26"/>
        </w:rPr>
        <w:t>в том числе:</w:t>
      </w:r>
    </w:p>
    <w:p w14:paraId="4BA39F88" w14:textId="7DCE9D67" w:rsidR="00E22C4B" w:rsidRPr="00E22C4B" w:rsidRDefault="00461A7E" w:rsidP="00E22C4B">
      <w:pPr>
        <w:spacing w:after="0" w:line="360" w:lineRule="auto"/>
        <w:ind w:firstLine="708"/>
        <w:jc w:val="both"/>
        <w:rPr>
          <w:rFonts w:ascii="Times New Roman" w:hAnsi="Times New Roman"/>
          <w:sz w:val="26"/>
          <w:szCs w:val="26"/>
        </w:rPr>
      </w:pPr>
      <w:r>
        <w:rPr>
          <w:rFonts w:ascii="Times New Roman" w:hAnsi="Times New Roman"/>
          <w:sz w:val="26"/>
          <w:szCs w:val="26"/>
        </w:rPr>
        <w:t xml:space="preserve">- по наказам депутатов - </w:t>
      </w:r>
      <w:r w:rsidR="00E22C4B" w:rsidRPr="00E22C4B">
        <w:rPr>
          <w:rFonts w:ascii="Times New Roman" w:hAnsi="Times New Roman"/>
          <w:sz w:val="26"/>
          <w:szCs w:val="26"/>
        </w:rPr>
        <w:t>214,2</w:t>
      </w:r>
      <w:r w:rsidR="009239A2">
        <w:rPr>
          <w:rFonts w:ascii="Times New Roman" w:hAnsi="Times New Roman"/>
          <w:sz w:val="26"/>
          <w:szCs w:val="26"/>
        </w:rPr>
        <w:t>5</w:t>
      </w:r>
      <w:r w:rsidR="00E22C4B" w:rsidRPr="00E22C4B">
        <w:rPr>
          <w:rFonts w:ascii="Times New Roman" w:hAnsi="Times New Roman"/>
          <w:sz w:val="26"/>
          <w:szCs w:val="26"/>
        </w:rPr>
        <w:t xml:space="preserve"> </w:t>
      </w:r>
      <w:r>
        <w:rPr>
          <w:rFonts w:ascii="Times New Roman" w:hAnsi="Times New Roman"/>
          <w:sz w:val="26"/>
          <w:szCs w:val="26"/>
        </w:rPr>
        <w:t>тыс. руб</w:t>
      </w:r>
      <w:r w:rsidR="00E22C4B" w:rsidRPr="00E22C4B">
        <w:rPr>
          <w:rFonts w:ascii="Times New Roman" w:hAnsi="Times New Roman"/>
          <w:sz w:val="26"/>
          <w:szCs w:val="26"/>
        </w:rPr>
        <w:t>. Средства направлены на приобретение спортивного оборудования и строительных материалов для ремонта в зданиях МБДОУ;</w:t>
      </w:r>
    </w:p>
    <w:p w14:paraId="5F2C0F67" w14:textId="0E4C1DB0" w:rsidR="00E22C4B" w:rsidRPr="00E22C4B" w:rsidRDefault="00461A7E" w:rsidP="00E22C4B">
      <w:pPr>
        <w:spacing w:after="0" w:line="360" w:lineRule="auto"/>
        <w:ind w:firstLine="708"/>
        <w:jc w:val="both"/>
        <w:rPr>
          <w:rFonts w:ascii="Times New Roman" w:hAnsi="Times New Roman"/>
          <w:sz w:val="26"/>
          <w:szCs w:val="26"/>
        </w:rPr>
      </w:pPr>
      <w:r>
        <w:rPr>
          <w:rFonts w:ascii="Times New Roman" w:hAnsi="Times New Roman"/>
          <w:sz w:val="26"/>
          <w:szCs w:val="26"/>
        </w:rPr>
        <w:t>-</w:t>
      </w:r>
      <w:r w:rsidR="00E22C4B" w:rsidRPr="00E22C4B">
        <w:rPr>
          <w:rFonts w:ascii="Times New Roman" w:hAnsi="Times New Roman"/>
          <w:sz w:val="26"/>
          <w:szCs w:val="26"/>
        </w:rPr>
        <w:t xml:space="preserve"> </w:t>
      </w:r>
      <w:r w:rsidR="00D65F0F" w:rsidRPr="00D65F0F">
        <w:rPr>
          <w:rFonts w:ascii="Times New Roman" w:hAnsi="Times New Roman"/>
          <w:sz w:val="26"/>
          <w:szCs w:val="26"/>
        </w:rPr>
        <w:t xml:space="preserve">на ремонт МДОУ Д/С № 4 </w:t>
      </w:r>
      <w:r>
        <w:rPr>
          <w:rFonts w:ascii="Times New Roman" w:hAnsi="Times New Roman"/>
          <w:sz w:val="26"/>
          <w:szCs w:val="26"/>
        </w:rPr>
        <w:t xml:space="preserve">- </w:t>
      </w:r>
      <w:r w:rsidRPr="00461A7E">
        <w:rPr>
          <w:rFonts w:ascii="Times New Roman" w:hAnsi="Times New Roman"/>
          <w:sz w:val="26"/>
          <w:szCs w:val="26"/>
        </w:rPr>
        <w:t>270,0 тыс. руб.</w:t>
      </w:r>
      <w:r w:rsidR="00E22C4B" w:rsidRPr="00E22C4B">
        <w:rPr>
          <w:rFonts w:ascii="Times New Roman" w:hAnsi="Times New Roman"/>
          <w:sz w:val="26"/>
          <w:szCs w:val="26"/>
        </w:rPr>
        <w:t xml:space="preserve"> </w:t>
      </w:r>
    </w:p>
    <w:p w14:paraId="43CAE0A2" w14:textId="4B22712A" w:rsidR="00E22C4B" w:rsidRPr="00E22C4B" w:rsidRDefault="00A57714" w:rsidP="00E22C4B">
      <w:pPr>
        <w:spacing w:after="0" w:line="360" w:lineRule="auto"/>
        <w:ind w:firstLine="708"/>
        <w:jc w:val="both"/>
        <w:rPr>
          <w:rFonts w:ascii="Times New Roman" w:hAnsi="Times New Roman"/>
          <w:sz w:val="26"/>
          <w:szCs w:val="26"/>
        </w:rPr>
      </w:pPr>
      <w:r>
        <w:rPr>
          <w:rFonts w:ascii="Times New Roman" w:hAnsi="Times New Roman"/>
          <w:sz w:val="26"/>
          <w:szCs w:val="26"/>
        </w:rPr>
        <w:lastRenderedPageBreak/>
        <w:t>Б) подпрограмм</w:t>
      </w:r>
      <w:r w:rsidR="00B959E7">
        <w:rPr>
          <w:rFonts w:ascii="Times New Roman" w:hAnsi="Times New Roman"/>
          <w:sz w:val="26"/>
          <w:szCs w:val="26"/>
        </w:rPr>
        <w:t>а</w:t>
      </w:r>
      <w:r>
        <w:rPr>
          <w:rFonts w:ascii="Times New Roman" w:hAnsi="Times New Roman"/>
          <w:sz w:val="26"/>
          <w:szCs w:val="26"/>
        </w:rPr>
        <w:t xml:space="preserve"> </w:t>
      </w:r>
      <w:r w:rsidR="00E22C4B" w:rsidRPr="00E22C4B">
        <w:rPr>
          <w:rFonts w:ascii="Times New Roman" w:hAnsi="Times New Roman"/>
          <w:sz w:val="26"/>
          <w:szCs w:val="26"/>
        </w:rPr>
        <w:t xml:space="preserve">«Развитие системы общего образования Пожарского муниципального округа» на 2023-2025 годы </w:t>
      </w:r>
      <w:r>
        <w:rPr>
          <w:rFonts w:ascii="Times New Roman" w:hAnsi="Times New Roman"/>
          <w:sz w:val="26"/>
          <w:szCs w:val="26"/>
        </w:rPr>
        <w:t>в размере</w:t>
      </w:r>
      <w:r w:rsidR="00E22C4B" w:rsidRPr="00E22C4B">
        <w:rPr>
          <w:rFonts w:ascii="Times New Roman" w:hAnsi="Times New Roman"/>
          <w:sz w:val="26"/>
          <w:szCs w:val="26"/>
        </w:rPr>
        <w:t xml:space="preserve"> 103 079,4</w:t>
      </w:r>
      <w:r w:rsidR="009239A2">
        <w:rPr>
          <w:rFonts w:ascii="Times New Roman" w:hAnsi="Times New Roman"/>
          <w:sz w:val="26"/>
          <w:szCs w:val="26"/>
        </w:rPr>
        <w:t>5</w:t>
      </w:r>
      <w:r w:rsidR="00E22C4B" w:rsidRPr="00E22C4B">
        <w:rPr>
          <w:rFonts w:ascii="Times New Roman" w:hAnsi="Times New Roman"/>
          <w:sz w:val="26"/>
          <w:szCs w:val="26"/>
        </w:rPr>
        <w:t xml:space="preserve"> тыс. руб.</w:t>
      </w:r>
      <w:r w:rsidR="00A569F0">
        <w:rPr>
          <w:rFonts w:ascii="Times New Roman" w:hAnsi="Times New Roman"/>
          <w:sz w:val="26"/>
          <w:szCs w:val="26"/>
        </w:rPr>
        <w:t>, из них:</w:t>
      </w:r>
    </w:p>
    <w:p w14:paraId="591872E7" w14:textId="324CF355"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w:t>
      </w:r>
      <w:r w:rsidR="00A57714">
        <w:rPr>
          <w:rFonts w:ascii="Times New Roman" w:hAnsi="Times New Roman"/>
          <w:sz w:val="26"/>
          <w:szCs w:val="26"/>
        </w:rPr>
        <w:t xml:space="preserve"> </w:t>
      </w:r>
      <w:r w:rsidRPr="00E22C4B">
        <w:rPr>
          <w:rFonts w:ascii="Times New Roman" w:hAnsi="Times New Roman"/>
          <w:sz w:val="26"/>
          <w:szCs w:val="26"/>
        </w:rPr>
        <w:t>субсидии на финансовое обеспечение муниципального задания на оказание муниципальных услуг составили 102 745,17 тыс. руб.</w:t>
      </w:r>
      <w:r w:rsidR="00A57714">
        <w:rPr>
          <w:rFonts w:ascii="Times New Roman" w:hAnsi="Times New Roman"/>
          <w:sz w:val="26"/>
          <w:szCs w:val="26"/>
        </w:rPr>
        <w:t>, в том числе:</w:t>
      </w:r>
    </w:p>
    <w:p w14:paraId="19FCEFC5" w14:textId="10001D81"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 за счет средств местного бюджета</w:t>
      </w:r>
      <w:r w:rsidR="00A57714">
        <w:rPr>
          <w:rFonts w:ascii="Times New Roman" w:hAnsi="Times New Roman"/>
          <w:sz w:val="26"/>
          <w:szCs w:val="26"/>
        </w:rPr>
        <w:t xml:space="preserve"> -</w:t>
      </w:r>
      <w:r w:rsidRPr="00E22C4B">
        <w:rPr>
          <w:rFonts w:ascii="Times New Roman" w:hAnsi="Times New Roman"/>
          <w:sz w:val="26"/>
          <w:szCs w:val="26"/>
        </w:rPr>
        <w:t xml:space="preserve"> 40 836,36 тыс. руб., </w:t>
      </w:r>
      <w:r w:rsidR="00A57714">
        <w:rPr>
          <w:rFonts w:ascii="Times New Roman" w:hAnsi="Times New Roman"/>
          <w:sz w:val="26"/>
          <w:szCs w:val="26"/>
        </w:rPr>
        <w:t xml:space="preserve">расходы </w:t>
      </w:r>
      <w:r w:rsidRPr="00E22C4B">
        <w:rPr>
          <w:rFonts w:ascii="Times New Roman" w:hAnsi="Times New Roman"/>
          <w:sz w:val="26"/>
          <w:szCs w:val="26"/>
        </w:rPr>
        <w:t>на оплату труда и начисления на выплаты по оплате труда, на оплату коммунальных услуг, и другие расходы: прохождение медосмотра работников, оплата ГСМ, приобретение запасных частей для школьных автобусов, автострахование и т.д.;</w:t>
      </w:r>
    </w:p>
    <w:p w14:paraId="178728F8" w14:textId="33CCBF33"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 за счет субвенции из краевого бюджета на реализацию дошкольного, общего и дополнительного образования в муниципальных общеобразовательных учреждениях по основным общеобразовательным программам</w:t>
      </w:r>
      <w:r w:rsidR="00A57714">
        <w:rPr>
          <w:rFonts w:ascii="Times New Roman" w:hAnsi="Times New Roman"/>
          <w:sz w:val="26"/>
          <w:szCs w:val="26"/>
        </w:rPr>
        <w:t xml:space="preserve"> - </w:t>
      </w:r>
      <w:r w:rsidRPr="00E22C4B">
        <w:rPr>
          <w:rFonts w:ascii="Times New Roman" w:hAnsi="Times New Roman"/>
          <w:sz w:val="26"/>
          <w:szCs w:val="26"/>
        </w:rPr>
        <w:t>53 604,91 тыс. руб.</w:t>
      </w:r>
      <w:r w:rsidR="00A57714">
        <w:rPr>
          <w:rFonts w:ascii="Times New Roman" w:hAnsi="Times New Roman"/>
          <w:sz w:val="26"/>
          <w:szCs w:val="26"/>
        </w:rPr>
        <w:t>,</w:t>
      </w:r>
      <w:r w:rsidRPr="00E22C4B">
        <w:rPr>
          <w:rFonts w:ascii="Times New Roman" w:hAnsi="Times New Roman"/>
          <w:sz w:val="26"/>
          <w:szCs w:val="26"/>
        </w:rPr>
        <w:t xml:space="preserve"> </w:t>
      </w:r>
      <w:r w:rsidR="00A57714">
        <w:rPr>
          <w:rFonts w:ascii="Times New Roman" w:hAnsi="Times New Roman"/>
          <w:sz w:val="26"/>
          <w:szCs w:val="26"/>
        </w:rPr>
        <w:t>расходы</w:t>
      </w:r>
      <w:r w:rsidRPr="00E22C4B">
        <w:rPr>
          <w:rFonts w:ascii="Times New Roman" w:hAnsi="Times New Roman"/>
          <w:sz w:val="26"/>
          <w:szCs w:val="26"/>
        </w:rPr>
        <w:t xml:space="preserve"> </w:t>
      </w:r>
      <w:r w:rsidR="00A57714">
        <w:rPr>
          <w:rFonts w:ascii="Times New Roman" w:hAnsi="Times New Roman"/>
          <w:sz w:val="26"/>
          <w:szCs w:val="26"/>
        </w:rPr>
        <w:t xml:space="preserve">на </w:t>
      </w:r>
      <w:r w:rsidRPr="00E22C4B">
        <w:rPr>
          <w:rFonts w:ascii="Times New Roman" w:hAnsi="Times New Roman"/>
          <w:sz w:val="26"/>
          <w:szCs w:val="26"/>
        </w:rPr>
        <w:t>оплат</w:t>
      </w:r>
      <w:r w:rsidR="00A57714">
        <w:rPr>
          <w:rFonts w:ascii="Times New Roman" w:hAnsi="Times New Roman"/>
          <w:sz w:val="26"/>
          <w:szCs w:val="26"/>
        </w:rPr>
        <w:t>у</w:t>
      </w:r>
      <w:r w:rsidRPr="00E22C4B">
        <w:rPr>
          <w:rFonts w:ascii="Times New Roman" w:hAnsi="Times New Roman"/>
          <w:sz w:val="26"/>
          <w:szCs w:val="26"/>
        </w:rPr>
        <w:t xml:space="preserve"> труда и на другие учебные и хозяйственные расходы: приобретение учебников, приобретение оргтехники, канцелярские товары, приобретение аттестатов, учебных программ;</w:t>
      </w:r>
    </w:p>
    <w:p w14:paraId="373B61C0" w14:textId="2580C2C7"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 xml:space="preserve">- за счет </w:t>
      </w:r>
      <w:r w:rsidR="009239A2">
        <w:rPr>
          <w:rFonts w:ascii="Times New Roman" w:hAnsi="Times New Roman"/>
          <w:sz w:val="26"/>
          <w:szCs w:val="26"/>
        </w:rPr>
        <w:t>иных межбюджетных трансфертов из</w:t>
      </w:r>
      <w:r w:rsidRPr="00E22C4B">
        <w:rPr>
          <w:rFonts w:ascii="Times New Roman" w:hAnsi="Times New Roman"/>
          <w:sz w:val="26"/>
          <w:szCs w:val="26"/>
        </w:rPr>
        <w:t xml:space="preserve"> федерального бюджета</w:t>
      </w:r>
      <w:r w:rsidR="00A57714">
        <w:rPr>
          <w:rFonts w:ascii="Times New Roman" w:hAnsi="Times New Roman"/>
          <w:sz w:val="26"/>
          <w:szCs w:val="26"/>
        </w:rPr>
        <w:t xml:space="preserve"> - </w:t>
      </w:r>
      <w:r w:rsidR="00A57714" w:rsidRPr="00A57714">
        <w:rPr>
          <w:rFonts w:ascii="Times New Roman" w:hAnsi="Times New Roman"/>
          <w:sz w:val="26"/>
          <w:szCs w:val="26"/>
        </w:rPr>
        <w:t>3 333,12 тыс. руб.</w:t>
      </w:r>
      <w:r w:rsidR="00A569F0">
        <w:rPr>
          <w:rFonts w:ascii="Times New Roman" w:hAnsi="Times New Roman"/>
          <w:sz w:val="26"/>
          <w:szCs w:val="26"/>
        </w:rPr>
        <w:t xml:space="preserve"> </w:t>
      </w:r>
      <w:r w:rsidRPr="00E22C4B">
        <w:rPr>
          <w:rFonts w:ascii="Times New Roman" w:hAnsi="Times New Roman"/>
          <w:sz w:val="26"/>
          <w:szCs w:val="26"/>
        </w:rPr>
        <w:t>на денежное вознаграждение за классное руководство;</w:t>
      </w:r>
    </w:p>
    <w:p w14:paraId="7C21CA4E" w14:textId="516D2AA8"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 за счет субвенции</w:t>
      </w:r>
      <w:r w:rsidR="00A569F0" w:rsidRPr="00A569F0">
        <w:t xml:space="preserve"> </w:t>
      </w:r>
      <w:r w:rsidR="00A569F0" w:rsidRPr="00A569F0">
        <w:rPr>
          <w:rFonts w:ascii="Times New Roman" w:hAnsi="Times New Roman"/>
          <w:sz w:val="26"/>
          <w:szCs w:val="26"/>
        </w:rPr>
        <w:t>на обеспечение питанием детей, обучающихся в муниципальных образовательных учреждениях</w:t>
      </w:r>
      <w:r w:rsidRPr="00E22C4B">
        <w:rPr>
          <w:rFonts w:ascii="Times New Roman" w:hAnsi="Times New Roman"/>
          <w:sz w:val="26"/>
          <w:szCs w:val="26"/>
        </w:rPr>
        <w:t xml:space="preserve"> </w:t>
      </w:r>
      <w:r w:rsidR="00A57714" w:rsidRPr="00A57714">
        <w:rPr>
          <w:rFonts w:ascii="Times New Roman" w:hAnsi="Times New Roman"/>
          <w:sz w:val="26"/>
          <w:szCs w:val="26"/>
        </w:rPr>
        <w:t>- 4 970,78 тыс. руб.</w:t>
      </w:r>
      <w:r w:rsidR="00A569F0">
        <w:rPr>
          <w:rFonts w:ascii="Times New Roman" w:hAnsi="Times New Roman"/>
          <w:sz w:val="26"/>
          <w:szCs w:val="26"/>
        </w:rPr>
        <w:t xml:space="preserve"> (средства</w:t>
      </w:r>
      <w:r w:rsidR="00A569F0" w:rsidRPr="00A569F0">
        <w:rPr>
          <w:rFonts w:ascii="Times New Roman" w:hAnsi="Times New Roman"/>
          <w:sz w:val="26"/>
          <w:szCs w:val="26"/>
        </w:rPr>
        <w:t xml:space="preserve"> краевого</w:t>
      </w:r>
      <w:r w:rsidR="00A569F0">
        <w:rPr>
          <w:rFonts w:ascii="Times New Roman" w:hAnsi="Times New Roman"/>
          <w:sz w:val="26"/>
          <w:szCs w:val="26"/>
        </w:rPr>
        <w:t xml:space="preserve"> бюджета – 3 217,36 тыс. руб.,</w:t>
      </w:r>
      <w:r w:rsidR="00A569F0" w:rsidRPr="00A569F0">
        <w:rPr>
          <w:rFonts w:ascii="Times New Roman" w:hAnsi="Times New Roman"/>
          <w:sz w:val="26"/>
          <w:szCs w:val="26"/>
        </w:rPr>
        <w:t xml:space="preserve"> федерального бюджета</w:t>
      </w:r>
      <w:r w:rsidR="00A569F0">
        <w:rPr>
          <w:rFonts w:ascii="Times New Roman" w:hAnsi="Times New Roman"/>
          <w:sz w:val="26"/>
          <w:szCs w:val="26"/>
        </w:rPr>
        <w:t>- 1 753,42 тыс. руб.)</w:t>
      </w:r>
      <w:r w:rsidRPr="00E22C4B">
        <w:rPr>
          <w:rFonts w:ascii="Times New Roman" w:hAnsi="Times New Roman"/>
          <w:sz w:val="26"/>
          <w:szCs w:val="26"/>
        </w:rPr>
        <w:t xml:space="preserve"> </w:t>
      </w:r>
    </w:p>
    <w:p w14:paraId="38D24D43" w14:textId="7E68B86A" w:rsidR="00E22C4B" w:rsidRPr="00E22C4B" w:rsidRDefault="00A569F0" w:rsidP="00E22C4B">
      <w:pPr>
        <w:spacing w:after="0" w:line="360" w:lineRule="auto"/>
        <w:ind w:firstLine="708"/>
        <w:jc w:val="both"/>
        <w:rPr>
          <w:rFonts w:ascii="Times New Roman" w:hAnsi="Times New Roman"/>
          <w:sz w:val="26"/>
          <w:szCs w:val="26"/>
        </w:rPr>
      </w:pPr>
      <w:r w:rsidRPr="00A569F0">
        <w:rPr>
          <w:rFonts w:ascii="Times New Roman" w:hAnsi="Times New Roman"/>
          <w:sz w:val="26"/>
          <w:szCs w:val="26"/>
        </w:rPr>
        <w:t>•</w:t>
      </w:r>
      <w:r>
        <w:rPr>
          <w:rFonts w:ascii="Times New Roman" w:hAnsi="Times New Roman"/>
          <w:sz w:val="26"/>
          <w:szCs w:val="26"/>
        </w:rPr>
        <w:t xml:space="preserve"> </w:t>
      </w:r>
      <w:r w:rsidR="00E22C4B" w:rsidRPr="00E22C4B">
        <w:rPr>
          <w:rFonts w:ascii="Times New Roman" w:hAnsi="Times New Roman"/>
          <w:sz w:val="26"/>
          <w:szCs w:val="26"/>
        </w:rPr>
        <w:t xml:space="preserve">субсидии на иные цели </w:t>
      </w:r>
      <w:r>
        <w:rPr>
          <w:rFonts w:ascii="Times New Roman" w:hAnsi="Times New Roman"/>
          <w:sz w:val="26"/>
          <w:szCs w:val="26"/>
        </w:rPr>
        <w:t>– 334,28 тыс. руб. в том числе:</w:t>
      </w:r>
    </w:p>
    <w:p w14:paraId="76EAD0D0" w14:textId="76CC52FB" w:rsidR="00E22C4B" w:rsidRPr="00E22C4B" w:rsidRDefault="00A569F0" w:rsidP="00E22C4B">
      <w:pPr>
        <w:spacing w:after="0" w:line="360" w:lineRule="auto"/>
        <w:ind w:firstLine="708"/>
        <w:jc w:val="both"/>
        <w:rPr>
          <w:rFonts w:ascii="Times New Roman" w:hAnsi="Times New Roman"/>
          <w:sz w:val="26"/>
          <w:szCs w:val="26"/>
        </w:rPr>
      </w:pPr>
      <w:r>
        <w:rPr>
          <w:rFonts w:ascii="Times New Roman" w:hAnsi="Times New Roman"/>
          <w:sz w:val="26"/>
          <w:szCs w:val="26"/>
        </w:rPr>
        <w:t>-</w:t>
      </w:r>
      <w:r w:rsidR="00E22C4B" w:rsidRPr="00E22C4B">
        <w:rPr>
          <w:rFonts w:ascii="Times New Roman" w:hAnsi="Times New Roman"/>
          <w:sz w:val="26"/>
          <w:szCs w:val="26"/>
        </w:rPr>
        <w:t xml:space="preserve"> на проведение ремонтных работ</w:t>
      </w:r>
      <w:r>
        <w:rPr>
          <w:rFonts w:ascii="Times New Roman" w:hAnsi="Times New Roman"/>
          <w:sz w:val="26"/>
          <w:szCs w:val="26"/>
        </w:rPr>
        <w:t xml:space="preserve"> - </w:t>
      </w:r>
      <w:r w:rsidRPr="00A569F0">
        <w:rPr>
          <w:rFonts w:ascii="Times New Roman" w:hAnsi="Times New Roman"/>
          <w:sz w:val="26"/>
          <w:szCs w:val="26"/>
        </w:rPr>
        <w:t xml:space="preserve">259,28 тыс. руб. </w:t>
      </w:r>
      <w:r w:rsidR="00E22C4B" w:rsidRPr="00E22C4B">
        <w:rPr>
          <w:rFonts w:ascii="Times New Roman" w:hAnsi="Times New Roman"/>
          <w:sz w:val="26"/>
          <w:szCs w:val="26"/>
        </w:rPr>
        <w:t xml:space="preserve"> (система отопления, канализации МОБУ СОШ № 2), приобретение жалюзи для общеобразовательных учреждений;</w:t>
      </w:r>
    </w:p>
    <w:p w14:paraId="2959B4B9" w14:textId="129098B4" w:rsidR="00E22C4B" w:rsidRPr="00E22C4B" w:rsidRDefault="00A569F0" w:rsidP="00E22C4B">
      <w:pPr>
        <w:spacing w:after="0" w:line="360" w:lineRule="auto"/>
        <w:ind w:firstLine="708"/>
        <w:jc w:val="both"/>
        <w:rPr>
          <w:rFonts w:ascii="Times New Roman" w:hAnsi="Times New Roman"/>
          <w:sz w:val="26"/>
          <w:szCs w:val="26"/>
        </w:rPr>
      </w:pPr>
      <w:r>
        <w:rPr>
          <w:rFonts w:ascii="Times New Roman" w:hAnsi="Times New Roman"/>
          <w:sz w:val="26"/>
          <w:szCs w:val="26"/>
        </w:rPr>
        <w:t>- по наказам депутатам -</w:t>
      </w:r>
      <w:r w:rsidR="00E22C4B" w:rsidRPr="00E22C4B">
        <w:rPr>
          <w:rFonts w:ascii="Times New Roman" w:hAnsi="Times New Roman"/>
          <w:sz w:val="26"/>
          <w:szCs w:val="26"/>
        </w:rPr>
        <w:t xml:space="preserve"> 75,0 тыс. руб. </w:t>
      </w:r>
      <w:r>
        <w:rPr>
          <w:rFonts w:ascii="Times New Roman" w:hAnsi="Times New Roman"/>
          <w:sz w:val="26"/>
          <w:szCs w:val="26"/>
        </w:rPr>
        <w:t xml:space="preserve">- </w:t>
      </w:r>
      <w:r w:rsidR="00E22C4B" w:rsidRPr="00E22C4B">
        <w:rPr>
          <w:rFonts w:ascii="Times New Roman" w:hAnsi="Times New Roman"/>
          <w:sz w:val="26"/>
          <w:szCs w:val="26"/>
        </w:rPr>
        <w:t>приобретение строительных материалов для ремонта</w:t>
      </w:r>
      <w:r w:rsidR="00B959E7">
        <w:rPr>
          <w:rFonts w:ascii="Times New Roman" w:hAnsi="Times New Roman"/>
          <w:sz w:val="26"/>
          <w:szCs w:val="26"/>
        </w:rPr>
        <w:t xml:space="preserve"> школ.</w:t>
      </w:r>
    </w:p>
    <w:p w14:paraId="4BDFB14E" w14:textId="05DD7985" w:rsidR="00E22C4B" w:rsidRPr="00E22C4B" w:rsidRDefault="00B959E7" w:rsidP="00E22C4B">
      <w:pPr>
        <w:spacing w:after="0" w:line="360" w:lineRule="auto"/>
        <w:ind w:firstLine="708"/>
        <w:jc w:val="both"/>
        <w:rPr>
          <w:rFonts w:ascii="Times New Roman" w:hAnsi="Times New Roman"/>
          <w:sz w:val="26"/>
          <w:szCs w:val="26"/>
        </w:rPr>
      </w:pPr>
      <w:r>
        <w:rPr>
          <w:rFonts w:ascii="Times New Roman" w:hAnsi="Times New Roman"/>
          <w:sz w:val="26"/>
          <w:szCs w:val="26"/>
        </w:rPr>
        <w:t>В) подпрограмма</w:t>
      </w:r>
      <w:r w:rsidR="00E22C4B" w:rsidRPr="00E22C4B">
        <w:rPr>
          <w:rFonts w:ascii="Times New Roman" w:hAnsi="Times New Roman"/>
          <w:sz w:val="26"/>
          <w:szCs w:val="26"/>
        </w:rPr>
        <w:t xml:space="preserve"> «Развитие системы дополнительного образования Пожарского муниципального округа» на 2023 - 2025 годы </w:t>
      </w:r>
      <w:r>
        <w:rPr>
          <w:rFonts w:ascii="Times New Roman" w:hAnsi="Times New Roman"/>
          <w:sz w:val="26"/>
          <w:szCs w:val="26"/>
        </w:rPr>
        <w:t xml:space="preserve">в размере </w:t>
      </w:r>
      <w:r w:rsidR="00E22C4B" w:rsidRPr="00E22C4B">
        <w:rPr>
          <w:rFonts w:ascii="Times New Roman" w:hAnsi="Times New Roman"/>
          <w:sz w:val="26"/>
          <w:szCs w:val="26"/>
        </w:rPr>
        <w:t>2 448,43 тыс. руб.</w:t>
      </w:r>
      <w:r>
        <w:rPr>
          <w:rFonts w:ascii="Times New Roman" w:hAnsi="Times New Roman"/>
          <w:sz w:val="26"/>
          <w:szCs w:val="26"/>
        </w:rPr>
        <w:t>, из них:</w:t>
      </w:r>
    </w:p>
    <w:p w14:paraId="545E48D3" w14:textId="77777777" w:rsidR="00B959E7"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 xml:space="preserve">         </w:t>
      </w:r>
      <w:r w:rsidR="00B959E7" w:rsidRPr="00B959E7">
        <w:rPr>
          <w:rFonts w:ascii="Times New Roman" w:hAnsi="Times New Roman"/>
          <w:sz w:val="26"/>
          <w:szCs w:val="26"/>
        </w:rPr>
        <w:t xml:space="preserve">• субсидии на финансовое обеспечение муниципального задания на оказание муниципальных услуг составили </w:t>
      </w:r>
      <w:r w:rsidR="00B959E7">
        <w:rPr>
          <w:rFonts w:ascii="Times New Roman" w:hAnsi="Times New Roman"/>
          <w:sz w:val="26"/>
          <w:szCs w:val="26"/>
        </w:rPr>
        <w:t>2 448,43</w:t>
      </w:r>
      <w:r w:rsidR="00B959E7" w:rsidRPr="00B959E7">
        <w:rPr>
          <w:rFonts w:ascii="Times New Roman" w:hAnsi="Times New Roman"/>
          <w:sz w:val="26"/>
          <w:szCs w:val="26"/>
        </w:rPr>
        <w:t xml:space="preserve"> тыс. руб., в том числе:</w:t>
      </w:r>
      <w:r w:rsidRPr="00E22C4B">
        <w:rPr>
          <w:rFonts w:ascii="Times New Roman" w:hAnsi="Times New Roman"/>
          <w:sz w:val="26"/>
          <w:szCs w:val="26"/>
        </w:rPr>
        <w:t xml:space="preserve">  </w:t>
      </w:r>
    </w:p>
    <w:p w14:paraId="5FA1DF7E" w14:textId="20EDB2F3"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 xml:space="preserve"> - </w:t>
      </w:r>
      <w:r w:rsidR="00B959E7" w:rsidRPr="00B959E7">
        <w:rPr>
          <w:rFonts w:ascii="Times New Roman" w:hAnsi="Times New Roman"/>
          <w:sz w:val="26"/>
          <w:szCs w:val="26"/>
        </w:rPr>
        <w:t>расходы оплату труда и начисления на выплаты по оплате труда, на оплату коммунальных услуг и другие расходы</w:t>
      </w:r>
      <w:r w:rsidR="00B959E7">
        <w:rPr>
          <w:rFonts w:ascii="Times New Roman" w:hAnsi="Times New Roman"/>
          <w:sz w:val="26"/>
          <w:szCs w:val="26"/>
        </w:rPr>
        <w:t xml:space="preserve"> -</w:t>
      </w:r>
      <w:r w:rsidR="00B959E7" w:rsidRPr="00B959E7">
        <w:rPr>
          <w:rFonts w:ascii="Times New Roman" w:hAnsi="Times New Roman"/>
          <w:sz w:val="26"/>
          <w:szCs w:val="26"/>
        </w:rPr>
        <w:t xml:space="preserve"> </w:t>
      </w:r>
      <w:r w:rsidRPr="00E22C4B">
        <w:rPr>
          <w:rFonts w:ascii="Times New Roman" w:hAnsi="Times New Roman"/>
          <w:sz w:val="26"/>
          <w:szCs w:val="26"/>
        </w:rPr>
        <w:t>2 339,8</w:t>
      </w:r>
      <w:r w:rsidR="00B959E7">
        <w:rPr>
          <w:rFonts w:ascii="Times New Roman" w:hAnsi="Times New Roman"/>
          <w:sz w:val="26"/>
          <w:szCs w:val="26"/>
        </w:rPr>
        <w:t>2</w:t>
      </w:r>
      <w:r w:rsidRPr="00E22C4B">
        <w:rPr>
          <w:rFonts w:ascii="Times New Roman" w:hAnsi="Times New Roman"/>
          <w:sz w:val="26"/>
          <w:szCs w:val="26"/>
        </w:rPr>
        <w:t xml:space="preserve"> </w:t>
      </w:r>
      <w:r w:rsidR="00B959E7">
        <w:rPr>
          <w:rFonts w:ascii="Times New Roman" w:hAnsi="Times New Roman"/>
          <w:sz w:val="26"/>
          <w:szCs w:val="26"/>
        </w:rPr>
        <w:t>тыс. руб.,</w:t>
      </w:r>
    </w:p>
    <w:p w14:paraId="6007BCAA" w14:textId="2B15A68C" w:rsidR="00E22C4B" w:rsidRDefault="00B959E7" w:rsidP="00E22C4B">
      <w:pPr>
        <w:spacing w:after="0" w:line="360" w:lineRule="auto"/>
        <w:ind w:firstLine="708"/>
        <w:jc w:val="both"/>
        <w:rPr>
          <w:rFonts w:ascii="Times New Roman" w:hAnsi="Times New Roman"/>
          <w:sz w:val="26"/>
          <w:szCs w:val="26"/>
        </w:rPr>
      </w:pPr>
      <w:r>
        <w:rPr>
          <w:rFonts w:ascii="Times New Roman" w:hAnsi="Times New Roman"/>
          <w:sz w:val="26"/>
          <w:szCs w:val="26"/>
        </w:rPr>
        <w:t xml:space="preserve">- </w:t>
      </w:r>
      <w:r w:rsidR="00E22C4B" w:rsidRPr="00E22C4B">
        <w:rPr>
          <w:rFonts w:ascii="Times New Roman" w:hAnsi="Times New Roman"/>
          <w:sz w:val="26"/>
          <w:szCs w:val="26"/>
        </w:rPr>
        <w:t>на внедрение программы персонифицированного финансирования дополнительного образования детей</w:t>
      </w:r>
      <w:r>
        <w:rPr>
          <w:rFonts w:ascii="Times New Roman" w:hAnsi="Times New Roman"/>
          <w:sz w:val="26"/>
          <w:szCs w:val="26"/>
        </w:rPr>
        <w:t xml:space="preserve"> - </w:t>
      </w:r>
      <w:r w:rsidR="00E22C4B" w:rsidRPr="00E22C4B">
        <w:rPr>
          <w:rFonts w:ascii="Times New Roman" w:hAnsi="Times New Roman"/>
          <w:sz w:val="26"/>
          <w:szCs w:val="26"/>
        </w:rPr>
        <w:t xml:space="preserve">108,61 тыс. руб. </w:t>
      </w:r>
    </w:p>
    <w:p w14:paraId="41C58576" w14:textId="5606B11F" w:rsidR="00B959E7" w:rsidRPr="00B959E7" w:rsidRDefault="00B959E7" w:rsidP="00B959E7">
      <w:pPr>
        <w:spacing w:after="0" w:line="360" w:lineRule="auto"/>
        <w:ind w:firstLine="708"/>
        <w:jc w:val="both"/>
        <w:rPr>
          <w:rFonts w:ascii="Times New Roman" w:hAnsi="Times New Roman"/>
          <w:sz w:val="26"/>
          <w:szCs w:val="26"/>
        </w:rPr>
      </w:pPr>
      <w:r>
        <w:rPr>
          <w:rFonts w:ascii="Times New Roman" w:hAnsi="Times New Roman"/>
          <w:sz w:val="26"/>
          <w:szCs w:val="26"/>
        </w:rPr>
        <w:t xml:space="preserve">Г) </w:t>
      </w:r>
      <w:r w:rsidRPr="00B959E7">
        <w:rPr>
          <w:rFonts w:ascii="Times New Roman" w:hAnsi="Times New Roman"/>
          <w:sz w:val="26"/>
          <w:szCs w:val="26"/>
        </w:rPr>
        <w:t>подпрограмм</w:t>
      </w:r>
      <w:r>
        <w:rPr>
          <w:rFonts w:ascii="Times New Roman" w:hAnsi="Times New Roman"/>
          <w:sz w:val="26"/>
          <w:szCs w:val="26"/>
        </w:rPr>
        <w:t>а</w:t>
      </w:r>
      <w:r w:rsidRPr="00B959E7">
        <w:rPr>
          <w:rFonts w:ascii="Times New Roman" w:hAnsi="Times New Roman"/>
          <w:sz w:val="26"/>
          <w:szCs w:val="26"/>
        </w:rPr>
        <w:t xml:space="preserve"> «Обеспечение эффективного функционирования и развития системы образования Пожарского муниципального округа» на 2023 - 2025 годы </w:t>
      </w:r>
      <w:r w:rsidR="00CF7F27">
        <w:rPr>
          <w:rFonts w:ascii="Times New Roman" w:hAnsi="Times New Roman"/>
          <w:sz w:val="26"/>
          <w:szCs w:val="26"/>
        </w:rPr>
        <w:t xml:space="preserve">в </w:t>
      </w:r>
      <w:r w:rsidR="00CF7F27">
        <w:rPr>
          <w:rFonts w:ascii="Times New Roman" w:hAnsi="Times New Roman"/>
          <w:sz w:val="26"/>
          <w:szCs w:val="26"/>
        </w:rPr>
        <w:lastRenderedPageBreak/>
        <w:t xml:space="preserve">размере </w:t>
      </w:r>
      <w:r w:rsidR="00CF7F27" w:rsidRPr="00CF7F27">
        <w:rPr>
          <w:rFonts w:ascii="Times New Roman" w:hAnsi="Times New Roman"/>
          <w:sz w:val="26"/>
          <w:szCs w:val="26"/>
        </w:rPr>
        <w:t>5 447,7</w:t>
      </w:r>
      <w:r w:rsidR="00CF7F27">
        <w:rPr>
          <w:rFonts w:ascii="Times New Roman" w:hAnsi="Times New Roman"/>
          <w:sz w:val="26"/>
          <w:szCs w:val="26"/>
        </w:rPr>
        <w:t>7</w:t>
      </w:r>
      <w:r w:rsidR="00CF7F27" w:rsidRPr="00CF7F27">
        <w:rPr>
          <w:rFonts w:ascii="Times New Roman" w:hAnsi="Times New Roman"/>
          <w:sz w:val="26"/>
          <w:szCs w:val="26"/>
        </w:rPr>
        <w:t xml:space="preserve"> тыс. руб.</w:t>
      </w:r>
      <w:r w:rsidR="00CF7F27">
        <w:rPr>
          <w:rFonts w:ascii="Times New Roman" w:hAnsi="Times New Roman"/>
          <w:sz w:val="26"/>
          <w:szCs w:val="26"/>
        </w:rPr>
        <w:t>, средства направлены на</w:t>
      </w:r>
      <w:r w:rsidR="00CF7F27" w:rsidRPr="00CF7F27">
        <w:rPr>
          <w:rFonts w:ascii="Times New Roman" w:hAnsi="Times New Roman"/>
          <w:sz w:val="26"/>
          <w:szCs w:val="26"/>
        </w:rPr>
        <w:t xml:space="preserve"> </w:t>
      </w:r>
      <w:r w:rsidRPr="00B959E7">
        <w:rPr>
          <w:rFonts w:ascii="Times New Roman" w:hAnsi="Times New Roman"/>
          <w:sz w:val="26"/>
          <w:szCs w:val="26"/>
        </w:rPr>
        <w:t>обеспечение деятельности структурных подразделений управления образования администрации Пожарского муниципального округа: аппарат управления</w:t>
      </w:r>
      <w:r w:rsidR="00CF7F27">
        <w:rPr>
          <w:rFonts w:ascii="Times New Roman" w:hAnsi="Times New Roman"/>
          <w:sz w:val="26"/>
          <w:szCs w:val="26"/>
        </w:rPr>
        <w:t xml:space="preserve"> </w:t>
      </w:r>
      <w:r w:rsidR="00CF7F27" w:rsidRPr="00CF7F27">
        <w:rPr>
          <w:rFonts w:ascii="Times New Roman" w:hAnsi="Times New Roman"/>
          <w:sz w:val="26"/>
          <w:szCs w:val="26"/>
        </w:rPr>
        <w:t>- 862,86 тыс. руб.</w:t>
      </w:r>
      <w:r w:rsidRPr="00B959E7">
        <w:rPr>
          <w:rFonts w:ascii="Times New Roman" w:hAnsi="Times New Roman"/>
          <w:sz w:val="26"/>
          <w:szCs w:val="26"/>
        </w:rPr>
        <w:t xml:space="preserve">, централизованная бухгалтерия и методический кабинет </w:t>
      </w:r>
      <w:r w:rsidR="00CF7F27" w:rsidRPr="00CF7F27">
        <w:rPr>
          <w:rFonts w:ascii="Times New Roman" w:hAnsi="Times New Roman"/>
          <w:sz w:val="26"/>
          <w:szCs w:val="26"/>
        </w:rPr>
        <w:t>- 4 584,9</w:t>
      </w:r>
      <w:r w:rsidR="00CF7F27">
        <w:rPr>
          <w:rFonts w:ascii="Times New Roman" w:hAnsi="Times New Roman"/>
          <w:sz w:val="26"/>
          <w:szCs w:val="26"/>
        </w:rPr>
        <w:t>1</w:t>
      </w:r>
      <w:r w:rsidR="00CF7F27" w:rsidRPr="00CF7F27">
        <w:rPr>
          <w:rFonts w:ascii="Times New Roman" w:hAnsi="Times New Roman"/>
          <w:sz w:val="26"/>
          <w:szCs w:val="26"/>
        </w:rPr>
        <w:t xml:space="preserve"> тыс. руб.</w:t>
      </w:r>
    </w:p>
    <w:p w14:paraId="32DDA30A" w14:textId="5D4717BC" w:rsidR="009143AC" w:rsidRPr="009143AC" w:rsidRDefault="00BB1224" w:rsidP="009143AC">
      <w:pPr>
        <w:spacing w:after="0" w:line="360" w:lineRule="auto"/>
        <w:ind w:firstLine="708"/>
        <w:jc w:val="both"/>
        <w:rPr>
          <w:rFonts w:ascii="Times New Roman" w:hAnsi="Times New Roman"/>
          <w:sz w:val="26"/>
          <w:szCs w:val="26"/>
        </w:rPr>
      </w:pPr>
      <w:r>
        <w:rPr>
          <w:rFonts w:ascii="Times New Roman" w:hAnsi="Times New Roman"/>
          <w:sz w:val="26"/>
          <w:szCs w:val="26"/>
        </w:rPr>
        <w:t>1.2. МП</w:t>
      </w:r>
      <w:r w:rsidR="009143AC">
        <w:rPr>
          <w:rFonts w:ascii="Times New Roman" w:hAnsi="Times New Roman"/>
          <w:sz w:val="26"/>
          <w:szCs w:val="26"/>
        </w:rPr>
        <w:t xml:space="preserve"> </w:t>
      </w:r>
      <w:r w:rsidR="009143AC" w:rsidRPr="009143AC">
        <w:rPr>
          <w:rFonts w:ascii="Times New Roman" w:hAnsi="Times New Roman"/>
          <w:sz w:val="26"/>
          <w:szCs w:val="26"/>
        </w:rPr>
        <w:t>«Развитие физической культуры и спорта, укрепление общественного здоровья населения Пожарского муниципального округа на 2023 - 2025 годы»</w:t>
      </w:r>
      <w:r w:rsidR="00727E6C">
        <w:rPr>
          <w:rFonts w:ascii="Times New Roman" w:hAnsi="Times New Roman"/>
          <w:sz w:val="26"/>
          <w:szCs w:val="26"/>
        </w:rPr>
        <w:t xml:space="preserve"> в размере</w:t>
      </w:r>
      <w:r w:rsidR="009143AC" w:rsidRPr="009143AC">
        <w:rPr>
          <w:rFonts w:ascii="Times New Roman" w:hAnsi="Times New Roman"/>
          <w:sz w:val="26"/>
          <w:szCs w:val="26"/>
        </w:rPr>
        <w:t xml:space="preserve"> </w:t>
      </w:r>
      <w:r w:rsidR="00727E6C" w:rsidRPr="00727E6C">
        <w:rPr>
          <w:rFonts w:ascii="Times New Roman" w:hAnsi="Times New Roman"/>
          <w:sz w:val="26"/>
          <w:szCs w:val="26"/>
        </w:rPr>
        <w:t>1 708,35 тыс. руб.</w:t>
      </w:r>
      <w:r w:rsidR="00727E6C">
        <w:rPr>
          <w:rFonts w:ascii="Times New Roman" w:hAnsi="Times New Roman"/>
          <w:sz w:val="26"/>
          <w:szCs w:val="26"/>
        </w:rPr>
        <w:t xml:space="preserve"> - </w:t>
      </w:r>
      <w:r w:rsidR="00727E6C" w:rsidRPr="00727E6C">
        <w:rPr>
          <w:rFonts w:ascii="Times New Roman" w:hAnsi="Times New Roman"/>
          <w:sz w:val="26"/>
          <w:szCs w:val="26"/>
        </w:rPr>
        <w:t>субсиди</w:t>
      </w:r>
      <w:r w:rsidR="00727E6C">
        <w:rPr>
          <w:rFonts w:ascii="Times New Roman" w:hAnsi="Times New Roman"/>
          <w:sz w:val="26"/>
          <w:szCs w:val="26"/>
        </w:rPr>
        <w:t>я</w:t>
      </w:r>
      <w:r w:rsidR="00727E6C" w:rsidRPr="00727E6C">
        <w:rPr>
          <w:rFonts w:ascii="Times New Roman" w:hAnsi="Times New Roman"/>
          <w:sz w:val="26"/>
          <w:szCs w:val="26"/>
        </w:rPr>
        <w:t xml:space="preserve"> на финансовое обеспечение муниципального задания из местного бюджета на оказание муниципальных услуг </w:t>
      </w:r>
      <w:r w:rsidR="00727E6C">
        <w:rPr>
          <w:rFonts w:ascii="Times New Roman" w:hAnsi="Times New Roman"/>
          <w:sz w:val="26"/>
          <w:szCs w:val="26"/>
        </w:rPr>
        <w:t>(</w:t>
      </w:r>
      <w:r w:rsidR="009143AC" w:rsidRPr="009143AC">
        <w:rPr>
          <w:rFonts w:ascii="Times New Roman" w:hAnsi="Times New Roman"/>
          <w:sz w:val="26"/>
          <w:szCs w:val="26"/>
        </w:rPr>
        <w:t>расходы бюджетного учреждения дополнительного образования «Детско-юношеская спортивная школа», подведомственного Управлению образования администрации Пожарского муниципального округа</w:t>
      </w:r>
      <w:r w:rsidR="00727E6C">
        <w:rPr>
          <w:rFonts w:ascii="Times New Roman" w:hAnsi="Times New Roman"/>
          <w:sz w:val="26"/>
          <w:szCs w:val="26"/>
        </w:rPr>
        <w:t xml:space="preserve"> </w:t>
      </w:r>
      <w:r w:rsidR="00727E6C" w:rsidRPr="00727E6C">
        <w:rPr>
          <w:rFonts w:ascii="Times New Roman" w:hAnsi="Times New Roman"/>
          <w:sz w:val="26"/>
          <w:szCs w:val="26"/>
        </w:rPr>
        <w:t>на оплату труда и начисления на выплаты по оплате труда, на оплату коммунальных услуг, и другие расходы</w:t>
      </w:r>
      <w:r w:rsidR="00727E6C">
        <w:rPr>
          <w:rFonts w:ascii="Times New Roman" w:hAnsi="Times New Roman"/>
          <w:sz w:val="26"/>
          <w:szCs w:val="26"/>
        </w:rPr>
        <w:t>)</w:t>
      </w:r>
      <w:r w:rsidR="00727E6C" w:rsidRPr="00727E6C">
        <w:rPr>
          <w:rFonts w:ascii="Times New Roman" w:hAnsi="Times New Roman"/>
          <w:sz w:val="26"/>
          <w:szCs w:val="26"/>
        </w:rPr>
        <w:t>.</w:t>
      </w:r>
    </w:p>
    <w:p w14:paraId="3EED035F" w14:textId="7FF75775" w:rsidR="009143AC" w:rsidRPr="009143AC" w:rsidRDefault="00727E6C" w:rsidP="009143AC">
      <w:pPr>
        <w:spacing w:after="0" w:line="360" w:lineRule="auto"/>
        <w:ind w:firstLine="708"/>
        <w:jc w:val="both"/>
        <w:rPr>
          <w:rFonts w:ascii="Times New Roman" w:hAnsi="Times New Roman"/>
          <w:sz w:val="26"/>
          <w:szCs w:val="26"/>
        </w:rPr>
      </w:pPr>
      <w:r>
        <w:rPr>
          <w:rFonts w:ascii="Times New Roman" w:hAnsi="Times New Roman"/>
          <w:sz w:val="26"/>
          <w:szCs w:val="26"/>
        </w:rPr>
        <w:t xml:space="preserve">1.3. МП </w:t>
      </w:r>
      <w:r w:rsidR="009143AC" w:rsidRPr="009143AC">
        <w:rPr>
          <w:rFonts w:ascii="Times New Roman" w:hAnsi="Times New Roman"/>
          <w:sz w:val="26"/>
          <w:szCs w:val="26"/>
        </w:rPr>
        <w:t xml:space="preserve">«Развитие культуры и искусства в Пожарском муниципальном округе на 2023 - 2025 годы» </w:t>
      </w:r>
      <w:r w:rsidR="00107D27">
        <w:rPr>
          <w:rFonts w:ascii="Times New Roman" w:hAnsi="Times New Roman"/>
          <w:sz w:val="26"/>
          <w:szCs w:val="26"/>
        </w:rPr>
        <w:t>в размере</w:t>
      </w:r>
      <w:r w:rsidR="009143AC" w:rsidRPr="009143AC">
        <w:rPr>
          <w:rFonts w:ascii="Times New Roman" w:hAnsi="Times New Roman"/>
          <w:sz w:val="26"/>
          <w:szCs w:val="26"/>
        </w:rPr>
        <w:t xml:space="preserve"> 5 051,50 тыс. руб. Расходы муниципальных бюджетных учреждений, подведомственных Управлению культуры и молодежной политики администрации Пожарского муниципального района, включают в себя 3 учреждения: музыкальная, художественная школы, центр детского театрального искусства «Сорванец»</w:t>
      </w:r>
      <w:r w:rsidR="00107D27">
        <w:rPr>
          <w:rFonts w:ascii="Times New Roman" w:hAnsi="Times New Roman"/>
          <w:sz w:val="26"/>
          <w:szCs w:val="26"/>
        </w:rPr>
        <w:t>:</w:t>
      </w:r>
    </w:p>
    <w:p w14:paraId="25A724A9" w14:textId="790AE5F4" w:rsidR="009143AC" w:rsidRPr="009143AC" w:rsidRDefault="009143AC" w:rsidP="009143AC">
      <w:pPr>
        <w:spacing w:after="0" w:line="360" w:lineRule="auto"/>
        <w:ind w:firstLine="708"/>
        <w:jc w:val="both"/>
        <w:rPr>
          <w:rFonts w:ascii="Times New Roman" w:hAnsi="Times New Roman"/>
          <w:sz w:val="26"/>
          <w:szCs w:val="26"/>
        </w:rPr>
      </w:pPr>
      <w:r w:rsidRPr="009143AC">
        <w:rPr>
          <w:rFonts w:ascii="Times New Roman" w:hAnsi="Times New Roman"/>
          <w:sz w:val="26"/>
          <w:szCs w:val="26"/>
        </w:rPr>
        <w:t>•</w:t>
      </w:r>
      <w:r w:rsidRPr="009143AC">
        <w:rPr>
          <w:rFonts w:ascii="Times New Roman" w:hAnsi="Times New Roman"/>
          <w:sz w:val="26"/>
          <w:szCs w:val="26"/>
        </w:rPr>
        <w:tab/>
        <w:t xml:space="preserve"> субсидии на финансовое обеспечение муниципального задания из местного бюджета на оказание муниципальных услуг </w:t>
      </w:r>
      <w:r w:rsidR="00107D27">
        <w:rPr>
          <w:rFonts w:ascii="Times New Roman" w:hAnsi="Times New Roman"/>
          <w:sz w:val="26"/>
          <w:szCs w:val="26"/>
        </w:rPr>
        <w:t>-</w:t>
      </w:r>
      <w:r w:rsidRPr="009143AC">
        <w:rPr>
          <w:rFonts w:ascii="Times New Roman" w:hAnsi="Times New Roman"/>
          <w:sz w:val="26"/>
          <w:szCs w:val="26"/>
        </w:rPr>
        <w:t xml:space="preserve"> 5 051,50 тыс. руб., средства направлены на оплату труда и начисления на выплаты по оплате труда, на оплату коммунальных услуг, и другие расходы.</w:t>
      </w:r>
    </w:p>
    <w:p w14:paraId="7573BBEB" w14:textId="4FFE8355" w:rsidR="00107D27" w:rsidRDefault="00107D27" w:rsidP="00E22C4B">
      <w:pPr>
        <w:spacing w:after="0" w:line="360" w:lineRule="auto"/>
        <w:ind w:firstLine="708"/>
        <w:jc w:val="both"/>
        <w:rPr>
          <w:rFonts w:ascii="Times New Roman" w:hAnsi="Times New Roman"/>
          <w:sz w:val="26"/>
          <w:szCs w:val="26"/>
        </w:rPr>
      </w:pPr>
      <w:r>
        <w:rPr>
          <w:rFonts w:ascii="Times New Roman" w:hAnsi="Times New Roman"/>
          <w:sz w:val="26"/>
          <w:szCs w:val="26"/>
        </w:rPr>
        <w:t xml:space="preserve">1.4. МП </w:t>
      </w:r>
      <w:r w:rsidR="00E22C4B" w:rsidRPr="00E22C4B">
        <w:rPr>
          <w:rFonts w:ascii="Times New Roman" w:hAnsi="Times New Roman"/>
          <w:sz w:val="26"/>
          <w:szCs w:val="26"/>
        </w:rPr>
        <w:t xml:space="preserve">"Дети и молодежь Пожарского округа на 2023 -2025 годы" </w:t>
      </w:r>
      <w:r>
        <w:rPr>
          <w:rFonts w:ascii="Times New Roman" w:hAnsi="Times New Roman"/>
          <w:sz w:val="26"/>
          <w:szCs w:val="26"/>
        </w:rPr>
        <w:t>в размере 38,55 тыс. руб., из них:</w:t>
      </w:r>
    </w:p>
    <w:p w14:paraId="437F392E" w14:textId="4B0C2FB9"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w:t>
      </w:r>
      <w:r w:rsidRPr="00E22C4B">
        <w:rPr>
          <w:rFonts w:ascii="Times New Roman" w:hAnsi="Times New Roman"/>
          <w:sz w:val="26"/>
          <w:szCs w:val="26"/>
        </w:rPr>
        <w:tab/>
        <w:t>субсидии на иные цели - 23,17 тыс. руб. для осуществления полномочий по муниципальному бюджетному учреждению «Дворец культуры Пожарского муниципального района»</w:t>
      </w:r>
      <w:r w:rsidR="00641703">
        <w:rPr>
          <w:rFonts w:ascii="Times New Roman" w:hAnsi="Times New Roman"/>
          <w:sz w:val="26"/>
          <w:szCs w:val="26"/>
        </w:rPr>
        <w:t>,</w:t>
      </w:r>
    </w:p>
    <w:p w14:paraId="47041CE7" w14:textId="7171C09C" w:rsidR="00107D27" w:rsidRDefault="00641703" w:rsidP="00107D27">
      <w:pPr>
        <w:spacing w:after="0" w:line="360" w:lineRule="auto"/>
        <w:ind w:firstLine="708"/>
        <w:jc w:val="both"/>
        <w:rPr>
          <w:rFonts w:ascii="Times New Roman" w:hAnsi="Times New Roman"/>
          <w:sz w:val="26"/>
          <w:szCs w:val="26"/>
        </w:rPr>
      </w:pPr>
      <w:r>
        <w:rPr>
          <w:rFonts w:ascii="Times New Roman" w:hAnsi="Times New Roman"/>
          <w:sz w:val="26"/>
          <w:szCs w:val="26"/>
        </w:rPr>
        <w:t xml:space="preserve">- </w:t>
      </w:r>
      <w:r w:rsidRPr="00641703">
        <w:rPr>
          <w:rFonts w:ascii="Times New Roman" w:hAnsi="Times New Roman"/>
          <w:sz w:val="26"/>
          <w:szCs w:val="26"/>
        </w:rPr>
        <w:t xml:space="preserve">на проведение культурно-массовых мероприятий </w:t>
      </w:r>
      <w:r>
        <w:rPr>
          <w:rFonts w:ascii="Times New Roman" w:hAnsi="Times New Roman"/>
          <w:sz w:val="26"/>
          <w:szCs w:val="26"/>
        </w:rPr>
        <w:t>-</w:t>
      </w:r>
      <w:r w:rsidR="00107D27" w:rsidRPr="00107D27">
        <w:rPr>
          <w:rFonts w:ascii="Times New Roman" w:hAnsi="Times New Roman"/>
          <w:sz w:val="26"/>
          <w:szCs w:val="26"/>
        </w:rPr>
        <w:t xml:space="preserve"> 15,38 тыс. руб. </w:t>
      </w:r>
    </w:p>
    <w:p w14:paraId="43E73AFC" w14:textId="355B954C" w:rsidR="00107D27" w:rsidRPr="00107D27" w:rsidRDefault="00CF7951" w:rsidP="00107D27">
      <w:pPr>
        <w:spacing w:after="0" w:line="360" w:lineRule="auto"/>
        <w:ind w:firstLine="708"/>
        <w:jc w:val="both"/>
        <w:rPr>
          <w:rFonts w:ascii="Times New Roman" w:hAnsi="Times New Roman"/>
          <w:sz w:val="26"/>
          <w:szCs w:val="26"/>
        </w:rPr>
      </w:pPr>
      <w:r>
        <w:rPr>
          <w:rFonts w:ascii="Times New Roman" w:hAnsi="Times New Roman"/>
          <w:sz w:val="26"/>
          <w:szCs w:val="26"/>
        </w:rPr>
        <w:t xml:space="preserve">2. Непрограммные мероприятия </w:t>
      </w:r>
      <w:r w:rsidR="00107D27" w:rsidRPr="00107D27">
        <w:rPr>
          <w:rFonts w:ascii="Times New Roman" w:hAnsi="Times New Roman"/>
          <w:sz w:val="26"/>
          <w:szCs w:val="26"/>
        </w:rPr>
        <w:t>-</w:t>
      </w:r>
      <w:r>
        <w:rPr>
          <w:rFonts w:ascii="Times New Roman" w:hAnsi="Times New Roman"/>
          <w:sz w:val="26"/>
          <w:szCs w:val="26"/>
        </w:rPr>
        <w:t xml:space="preserve"> </w:t>
      </w:r>
      <w:r w:rsidRPr="00CF7951">
        <w:rPr>
          <w:rFonts w:ascii="Times New Roman" w:hAnsi="Times New Roman"/>
          <w:sz w:val="26"/>
          <w:szCs w:val="26"/>
        </w:rPr>
        <w:t>153,10 тыс. руб.</w:t>
      </w:r>
      <w:r>
        <w:rPr>
          <w:rFonts w:ascii="Times New Roman" w:hAnsi="Times New Roman"/>
          <w:sz w:val="26"/>
          <w:szCs w:val="26"/>
        </w:rPr>
        <w:t xml:space="preserve"> (оплата </w:t>
      </w:r>
      <w:r w:rsidR="00107D27" w:rsidRPr="00107D27">
        <w:rPr>
          <w:rFonts w:ascii="Times New Roman" w:hAnsi="Times New Roman"/>
          <w:sz w:val="26"/>
          <w:szCs w:val="26"/>
        </w:rPr>
        <w:t>кредиторской задолженности по МОБУ ДО ЦВР по исполнительному листу</w:t>
      </w:r>
      <w:r>
        <w:rPr>
          <w:rFonts w:ascii="Times New Roman" w:hAnsi="Times New Roman"/>
          <w:sz w:val="26"/>
          <w:szCs w:val="26"/>
        </w:rPr>
        <w:t>)</w:t>
      </w:r>
      <w:r w:rsidR="00107D27" w:rsidRPr="00107D27">
        <w:rPr>
          <w:rFonts w:ascii="Times New Roman" w:hAnsi="Times New Roman"/>
          <w:sz w:val="26"/>
          <w:szCs w:val="26"/>
        </w:rPr>
        <w:t xml:space="preserve">. </w:t>
      </w:r>
    </w:p>
    <w:p w14:paraId="7C7D9ECB" w14:textId="77777777" w:rsidR="008F6422" w:rsidRDefault="00E22C4B" w:rsidP="00E22C4B">
      <w:pPr>
        <w:spacing w:after="0" w:line="360" w:lineRule="auto"/>
        <w:ind w:firstLine="708"/>
        <w:jc w:val="both"/>
        <w:rPr>
          <w:rFonts w:ascii="Times New Roman" w:hAnsi="Times New Roman"/>
          <w:sz w:val="26"/>
          <w:szCs w:val="26"/>
        </w:rPr>
      </w:pPr>
      <w:r w:rsidRPr="00D16FD4">
        <w:rPr>
          <w:rFonts w:ascii="Times New Roman" w:hAnsi="Times New Roman"/>
          <w:b/>
          <w:bCs/>
          <w:sz w:val="26"/>
          <w:szCs w:val="26"/>
        </w:rPr>
        <w:t>По разделу 0800 «Культура и кинематография»</w:t>
      </w:r>
      <w:r w:rsidRPr="00E22C4B">
        <w:rPr>
          <w:rFonts w:ascii="Times New Roman" w:hAnsi="Times New Roman"/>
          <w:sz w:val="26"/>
          <w:szCs w:val="26"/>
        </w:rPr>
        <w:t xml:space="preserve"> кассовое исполнение</w:t>
      </w:r>
      <w:r w:rsidR="00E30696">
        <w:rPr>
          <w:rFonts w:ascii="Times New Roman" w:hAnsi="Times New Roman"/>
          <w:sz w:val="26"/>
          <w:szCs w:val="26"/>
        </w:rPr>
        <w:t xml:space="preserve"> составило</w:t>
      </w:r>
      <w:r w:rsidRPr="00E22C4B">
        <w:rPr>
          <w:rFonts w:ascii="Times New Roman" w:hAnsi="Times New Roman"/>
          <w:sz w:val="26"/>
          <w:szCs w:val="26"/>
        </w:rPr>
        <w:t xml:space="preserve"> 14 200,</w:t>
      </w:r>
      <w:r w:rsidR="00D16FD4">
        <w:rPr>
          <w:rFonts w:ascii="Times New Roman" w:hAnsi="Times New Roman"/>
          <w:sz w:val="26"/>
          <w:szCs w:val="26"/>
        </w:rPr>
        <w:t>70</w:t>
      </w:r>
      <w:r w:rsidRPr="00E22C4B">
        <w:rPr>
          <w:rFonts w:ascii="Times New Roman" w:hAnsi="Times New Roman"/>
          <w:sz w:val="26"/>
          <w:szCs w:val="26"/>
        </w:rPr>
        <w:t xml:space="preserve"> тыс. руб.</w:t>
      </w:r>
      <w:r w:rsidR="00E30696">
        <w:rPr>
          <w:rFonts w:ascii="Times New Roman" w:hAnsi="Times New Roman"/>
          <w:sz w:val="26"/>
          <w:szCs w:val="26"/>
        </w:rPr>
        <w:t>, расходы производились</w:t>
      </w:r>
      <w:r w:rsidR="008F6422">
        <w:rPr>
          <w:rFonts w:ascii="Times New Roman" w:hAnsi="Times New Roman"/>
          <w:sz w:val="26"/>
          <w:szCs w:val="26"/>
        </w:rPr>
        <w:t xml:space="preserve"> по</w:t>
      </w:r>
      <w:r w:rsidR="00E30696">
        <w:rPr>
          <w:rFonts w:ascii="Times New Roman" w:hAnsi="Times New Roman"/>
          <w:sz w:val="26"/>
          <w:szCs w:val="26"/>
        </w:rPr>
        <w:t xml:space="preserve"> МП</w:t>
      </w:r>
      <w:r w:rsidRPr="00E22C4B">
        <w:rPr>
          <w:rFonts w:ascii="Times New Roman" w:hAnsi="Times New Roman"/>
          <w:sz w:val="26"/>
          <w:szCs w:val="26"/>
        </w:rPr>
        <w:t xml:space="preserve"> «Развитие культуры и искусства в Пожарском муниципальном округе на 2023-2025 годы»</w:t>
      </w:r>
      <w:r w:rsidR="008F6422">
        <w:rPr>
          <w:rFonts w:ascii="Times New Roman" w:hAnsi="Times New Roman"/>
          <w:sz w:val="26"/>
          <w:szCs w:val="26"/>
        </w:rPr>
        <w:t>, из них:</w:t>
      </w:r>
    </w:p>
    <w:p w14:paraId="691D4E4D" w14:textId="208C850C" w:rsidR="00E22C4B" w:rsidRPr="00E22C4B" w:rsidRDefault="008F6422" w:rsidP="00E22C4B">
      <w:pPr>
        <w:spacing w:after="0" w:line="360" w:lineRule="auto"/>
        <w:ind w:firstLine="708"/>
        <w:jc w:val="both"/>
        <w:rPr>
          <w:rFonts w:ascii="Times New Roman" w:hAnsi="Times New Roman"/>
          <w:sz w:val="26"/>
          <w:szCs w:val="26"/>
        </w:rPr>
      </w:pPr>
      <w:r>
        <w:rPr>
          <w:rFonts w:ascii="Times New Roman" w:hAnsi="Times New Roman"/>
          <w:sz w:val="26"/>
          <w:szCs w:val="26"/>
        </w:rPr>
        <w:t xml:space="preserve">1. </w:t>
      </w:r>
      <w:r w:rsidRPr="008F6422">
        <w:rPr>
          <w:rFonts w:ascii="Times New Roman" w:hAnsi="Times New Roman"/>
          <w:sz w:val="26"/>
          <w:szCs w:val="26"/>
        </w:rPr>
        <w:t xml:space="preserve">обеспечение деятельности бюджетных учреждений, подведомственных Управлению культуры, спорта и молодежной политики Пожарского муниципального </w:t>
      </w:r>
      <w:r w:rsidRPr="008F6422">
        <w:rPr>
          <w:rFonts w:ascii="Times New Roman" w:hAnsi="Times New Roman"/>
          <w:sz w:val="26"/>
          <w:szCs w:val="26"/>
        </w:rPr>
        <w:lastRenderedPageBreak/>
        <w:t>округа: МБУ ДК МО, МБУ ЦБС МО, МБК Краеведческого музея МО</w:t>
      </w:r>
      <w:r>
        <w:rPr>
          <w:rFonts w:ascii="Times New Roman" w:hAnsi="Times New Roman"/>
          <w:sz w:val="26"/>
          <w:szCs w:val="26"/>
        </w:rPr>
        <w:t xml:space="preserve">, </w:t>
      </w:r>
      <w:r w:rsidR="00E30696">
        <w:rPr>
          <w:rFonts w:ascii="Times New Roman" w:hAnsi="Times New Roman"/>
          <w:sz w:val="26"/>
          <w:szCs w:val="26"/>
        </w:rPr>
        <w:t>в размере</w:t>
      </w:r>
      <w:r w:rsidR="00E30696" w:rsidRPr="00E30696">
        <w:t xml:space="preserve"> </w:t>
      </w:r>
      <w:r w:rsidR="00E30696" w:rsidRPr="00E30696">
        <w:rPr>
          <w:rFonts w:ascii="Times New Roman" w:hAnsi="Times New Roman"/>
          <w:sz w:val="26"/>
          <w:szCs w:val="26"/>
        </w:rPr>
        <w:t>11 288,</w:t>
      </w:r>
      <w:r>
        <w:rPr>
          <w:rFonts w:ascii="Times New Roman" w:hAnsi="Times New Roman"/>
          <w:sz w:val="26"/>
          <w:szCs w:val="26"/>
        </w:rPr>
        <w:t>7</w:t>
      </w:r>
      <w:r w:rsidR="00E30696" w:rsidRPr="00E30696">
        <w:rPr>
          <w:rFonts w:ascii="Times New Roman" w:hAnsi="Times New Roman"/>
          <w:sz w:val="26"/>
          <w:szCs w:val="26"/>
        </w:rPr>
        <w:t>0 тыс. руб.</w:t>
      </w:r>
      <w:r w:rsidR="00E30696">
        <w:rPr>
          <w:rFonts w:ascii="Times New Roman" w:hAnsi="Times New Roman"/>
          <w:sz w:val="26"/>
          <w:szCs w:val="26"/>
        </w:rPr>
        <w:t>, в том ч</w:t>
      </w:r>
      <w:r>
        <w:rPr>
          <w:rFonts w:ascii="Times New Roman" w:hAnsi="Times New Roman"/>
          <w:sz w:val="26"/>
          <w:szCs w:val="26"/>
        </w:rPr>
        <w:t>и</w:t>
      </w:r>
      <w:r w:rsidR="00E30696">
        <w:rPr>
          <w:rFonts w:ascii="Times New Roman" w:hAnsi="Times New Roman"/>
          <w:sz w:val="26"/>
          <w:szCs w:val="26"/>
        </w:rPr>
        <w:t>сле:</w:t>
      </w:r>
      <w:r w:rsidR="00E22C4B" w:rsidRPr="00E22C4B">
        <w:rPr>
          <w:rFonts w:ascii="Times New Roman" w:hAnsi="Times New Roman"/>
          <w:sz w:val="26"/>
          <w:szCs w:val="26"/>
        </w:rPr>
        <w:t xml:space="preserve"> </w:t>
      </w:r>
    </w:p>
    <w:p w14:paraId="2451C281" w14:textId="7280FE27"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w:t>
      </w:r>
      <w:r w:rsidRPr="00E22C4B">
        <w:rPr>
          <w:rFonts w:ascii="Times New Roman" w:hAnsi="Times New Roman"/>
          <w:sz w:val="26"/>
          <w:szCs w:val="26"/>
        </w:rPr>
        <w:tab/>
        <w:t xml:space="preserve"> субсидии на финансовое обеспечение муниципального задания на оказание муниципальных услуг бюджетными учреждениями за счет средств бюджета Пожарского муниципального округа составили 11 116,19 тыс. руб., средства направлены на оплату труда и начисления на выплаты по оплате труда, на оплату коммунальных услуг, и другие расходы</w:t>
      </w:r>
      <w:r w:rsidR="008F6422">
        <w:rPr>
          <w:rFonts w:ascii="Times New Roman" w:hAnsi="Times New Roman"/>
          <w:sz w:val="26"/>
          <w:szCs w:val="26"/>
        </w:rPr>
        <w:t>;</w:t>
      </w:r>
    </w:p>
    <w:p w14:paraId="6F9FA33B" w14:textId="3FB24973" w:rsidR="00E22C4B" w:rsidRPr="00E22C4B" w:rsidRDefault="00E22C4B" w:rsidP="00E22C4B">
      <w:pPr>
        <w:spacing w:after="0" w:line="360" w:lineRule="auto"/>
        <w:ind w:firstLine="708"/>
        <w:jc w:val="both"/>
        <w:rPr>
          <w:rFonts w:ascii="Times New Roman" w:hAnsi="Times New Roman"/>
          <w:sz w:val="26"/>
          <w:szCs w:val="26"/>
        </w:rPr>
      </w:pPr>
      <w:bookmarkStart w:id="8" w:name="_Hlk134531898"/>
      <w:r w:rsidRPr="00E22C4B">
        <w:rPr>
          <w:rFonts w:ascii="Times New Roman" w:hAnsi="Times New Roman"/>
          <w:sz w:val="26"/>
          <w:szCs w:val="26"/>
        </w:rPr>
        <w:t>•</w:t>
      </w:r>
      <w:r w:rsidRPr="00E22C4B">
        <w:rPr>
          <w:rFonts w:ascii="Times New Roman" w:hAnsi="Times New Roman"/>
          <w:sz w:val="26"/>
          <w:szCs w:val="26"/>
        </w:rPr>
        <w:tab/>
        <w:t xml:space="preserve">субсидии на иные цели </w:t>
      </w:r>
      <w:r w:rsidR="008F6422">
        <w:rPr>
          <w:rFonts w:ascii="Times New Roman" w:hAnsi="Times New Roman"/>
          <w:sz w:val="26"/>
          <w:szCs w:val="26"/>
        </w:rPr>
        <w:t>в том числе</w:t>
      </w:r>
      <w:r w:rsidRPr="00E22C4B">
        <w:rPr>
          <w:rFonts w:ascii="Times New Roman" w:hAnsi="Times New Roman"/>
          <w:sz w:val="26"/>
          <w:szCs w:val="26"/>
        </w:rPr>
        <w:t>:</w:t>
      </w:r>
    </w:p>
    <w:bookmarkEnd w:id="8"/>
    <w:p w14:paraId="5A45FC81" w14:textId="0C62165C" w:rsidR="00E22C4B" w:rsidRPr="00E22C4B" w:rsidRDefault="008F6422" w:rsidP="00E22C4B">
      <w:pPr>
        <w:spacing w:after="0" w:line="360" w:lineRule="auto"/>
        <w:ind w:firstLine="708"/>
        <w:jc w:val="both"/>
        <w:rPr>
          <w:rFonts w:ascii="Times New Roman" w:hAnsi="Times New Roman"/>
          <w:sz w:val="26"/>
          <w:szCs w:val="26"/>
        </w:rPr>
      </w:pPr>
      <w:r>
        <w:rPr>
          <w:rFonts w:ascii="Times New Roman" w:hAnsi="Times New Roman"/>
          <w:sz w:val="26"/>
          <w:szCs w:val="26"/>
        </w:rPr>
        <w:t>-</w:t>
      </w:r>
      <w:r w:rsidR="00E22C4B" w:rsidRPr="00E22C4B">
        <w:rPr>
          <w:rFonts w:ascii="Times New Roman" w:hAnsi="Times New Roman"/>
          <w:sz w:val="26"/>
          <w:szCs w:val="26"/>
        </w:rPr>
        <w:t xml:space="preserve"> расходы по оплате договоров на выполнение работ, оказание услуг</w:t>
      </w:r>
      <w:r w:rsidR="00A37616">
        <w:rPr>
          <w:rFonts w:ascii="Times New Roman" w:hAnsi="Times New Roman"/>
          <w:sz w:val="26"/>
          <w:szCs w:val="26"/>
        </w:rPr>
        <w:t xml:space="preserve"> -</w:t>
      </w:r>
      <w:r w:rsidR="00E22C4B" w:rsidRPr="00E22C4B">
        <w:rPr>
          <w:rFonts w:ascii="Times New Roman" w:hAnsi="Times New Roman"/>
          <w:sz w:val="26"/>
          <w:szCs w:val="26"/>
        </w:rPr>
        <w:t>2,5 тыс. руб. на</w:t>
      </w:r>
      <w:r w:rsidR="00A37616">
        <w:rPr>
          <w:rFonts w:ascii="Times New Roman" w:hAnsi="Times New Roman"/>
          <w:sz w:val="26"/>
          <w:szCs w:val="26"/>
        </w:rPr>
        <w:t xml:space="preserve"> </w:t>
      </w:r>
      <w:r w:rsidR="00A37616" w:rsidRPr="00A37616">
        <w:rPr>
          <w:rFonts w:ascii="Times New Roman" w:hAnsi="Times New Roman"/>
          <w:sz w:val="26"/>
          <w:szCs w:val="26"/>
        </w:rPr>
        <w:t>проведени</w:t>
      </w:r>
      <w:r w:rsidR="00A37616">
        <w:rPr>
          <w:rFonts w:ascii="Times New Roman" w:hAnsi="Times New Roman"/>
          <w:sz w:val="26"/>
          <w:szCs w:val="26"/>
        </w:rPr>
        <w:t>е</w:t>
      </w:r>
      <w:r w:rsidR="00A37616" w:rsidRPr="00A37616">
        <w:rPr>
          <w:rFonts w:ascii="Times New Roman" w:hAnsi="Times New Roman"/>
          <w:sz w:val="26"/>
          <w:szCs w:val="26"/>
        </w:rPr>
        <w:t xml:space="preserve"> мероприятий</w:t>
      </w:r>
      <w:r w:rsidR="00E22C4B" w:rsidRPr="00E22C4B">
        <w:rPr>
          <w:rFonts w:ascii="Times New Roman" w:hAnsi="Times New Roman"/>
          <w:sz w:val="26"/>
          <w:szCs w:val="26"/>
        </w:rPr>
        <w:t xml:space="preserve"> МБУ «Централизованная библиотечная система Пожарского МО</w:t>
      </w:r>
      <w:r w:rsidR="00A37616">
        <w:rPr>
          <w:rFonts w:ascii="Times New Roman" w:hAnsi="Times New Roman"/>
          <w:sz w:val="26"/>
          <w:szCs w:val="26"/>
        </w:rPr>
        <w:t xml:space="preserve">» </w:t>
      </w:r>
      <w:r w:rsidR="00A37616" w:rsidRPr="00A37616">
        <w:rPr>
          <w:rFonts w:ascii="Times New Roman" w:hAnsi="Times New Roman"/>
          <w:sz w:val="26"/>
          <w:szCs w:val="26"/>
        </w:rPr>
        <w:t>(</w:t>
      </w:r>
      <w:r w:rsidR="00A37616">
        <w:rPr>
          <w:rFonts w:ascii="Times New Roman" w:hAnsi="Times New Roman"/>
          <w:sz w:val="26"/>
          <w:szCs w:val="26"/>
        </w:rPr>
        <w:t xml:space="preserve">приобретение </w:t>
      </w:r>
      <w:r w:rsidR="00A37616" w:rsidRPr="00A37616">
        <w:rPr>
          <w:rFonts w:ascii="Times New Roman" w:hAnsi="Times New Roman"/>
          <w:sz w:val="26"/>
          <w:szCs w:val="26"/>
        </w:rPr>
        <w:t>канцелярии)</w:t>
      </w:r>
      <w:r w:rsidR="00E22C4B" w:rsidRPr="00E22C4B">
        <w:rPr>
          <w:rFonts w:ascii="Times New Roman" w:hAnsi="Times New Roman"/>
          <w:sz w:val="26"/>
          <w:szCs w:val="26"/>
        </w:rPr>
        <w:t>;</w:t>
      </w:r>
    </w:p>
    <w:p w14:paraId="49F4B442" w14:textId="21AB4FC4" w:rsidR="00E22C4B" w:rsidRPr="00E22C4B" w:rsidRDefault="00A37616" w:rsidP="00E22C4B">
      <w:pPr>
        <w:spacing w:after="0" w:line="360" w:lineRule="auto"/>
        <w:ind w:firstLine="708"/>
        <w:jc w:val="both"/>
        <w:rPr>
          <w:rFonts w:ascii="Times New Roman" w:hAnsi="Times New Roman"/>
          <w:sz w:val="26"/>
          <w:szCs w:val="26"/>
        </w:rPr>
      </w:pPr>
      <w:r>
        <w:rPr>
          <w:rFonts w:ascii="Times New Roman" w:hAnsi="Times New Roman"/>
          <w:sz w:val="26"/>
          <w:szCs w:val="26"/>
        </w:rPr>
        <w:t xml:space="preserve">- </w:t>
      </w:r>
      <w:r w:rsidRPr="00A37616">
        <w:rPr>
          <w:rFonts w:ascii="Times New Roman" w:hAnsi="Times New Roman"/>
          <w:sz w:val="26"/>
          <w:szCs w:val="26"/>
        </w:rPr>
        <w:t>на комплектование книжных фондов</w:t>
      </w:r>
      <w:r>
        <w:rPr>
          <w:rFonts w:ascii="Times New Roman" w:hAnsi="Times New Roman"/>
          <w:sz w:val="26"/>
          <w:szCs w:val="26"/>
        </w:rPr>
        <w:t xml:space="preserve"> и обеспечение информационно- техническим оборудованием библиотек </w:t>
      </w:r>
      <w:r w:rsidRPr="00A37616">
        <w:rPr>
          <w:rFonts w:ascii="Times New Roman" w:hAnsi="Times New Roman"/>
          <w:sz w:val="26"/>
          <w:szCs w:val="26"/>
        </w:rPr>
        <w:t xml:space="preserve">в </w:t>
      </w:r>
      <w:r>
        <w:rPr>
          <w:rFonts w:ascii="Times New Roman" w:hAnsi="Times New Roman"/>
          <w:sz w:val="26"/>
          <w:szCs w:val="26"/>
        </w:rPr>
        <w:t>размере 169,71 тыс. руб.</w:t>
      </w:r>
      <w:r w:rsidRPr="00A37616">
        <w:rPr>
          <w:rFonts w:ascii="Times New Roman" w:hAnsi="Times New Roman"/>
          <w:sz w:val="26"/>
          <w:szCs w:val="26"/>
        </w:rPr>
        <w:t xml:space="preserve"> </w:t>
      </w:r>
      <w:r>
        <w:rPr>
          <w:rFonts w:ascii="Times New Roman" w:hAnsi="Times New Roman"/>
          <w:sz w:val="26"/>
          <w:szCs w:val="26"/>
        </w:rPr>
        <w:t>(</w:t>
      </w:r>
      <w:r w:rsidR="00E22C4B" w:rsidRPr="00E22C4B">
        <w:rPr>
          <w:rFonts w:ascii="Times New Roman" w:hAnsi="Times New Roman"/>
          <w:sz w:val="26"/>
          <w:szCs w:val="26"/>
        </w:rPr>
        <w:t>за счет краевого бюджета</w:t>
      </w:r>
      <w:r>
        <w:rPr>
          <w:rFonts w:ascii="Times New Roman" w:hAnsi="Times New Roman"/>
          <w:sz w:val="26"/>
          <w:szCs w:val="26"/>
        </w:rPr>
        <w:t xml:space="preserve"> -</w:t>
      </w:r>
      <w:r w:rsidRPr="00A37616">
        <w:rPr>
          <w:rFonts w:ascii="Times New Roman" w:hAnsi="Times New Roman"/>
          <w:sz w:val="26"/>
          <w:szCs w:val="26"/>
        </w:rPr>
        <w:t>168,01 тыс. руб.</w:t>
      </w:r>
      <w:r>
        <w:rPr>
          <w:rFonts w:ascii="Times New Roman" w:hAnsi="Times New Roman"/>
          <w:sz w:val="26"/>
          <w:szCs w:val="26"/>
        </w:rPr>
        <w:t xml:space="preserve">, </w:t>
      </w:r>
      <w:r w:rsidR="00E22C4B" w:rsidRPr="00E22C4B">
        <w:rPr>
          <w:rFonts w:ascii="Times New Roman" w:hAnsi="Times New Roman"/>
          <w:sz w:val="26"/>
          <w:szCs w:val="26"/>
        </w:rPr>
        <w:t>софинансировани</w:t>
      </w:r>
      <w:r>
        <w:rPr>
          <w:rFonts w:ascii="Times New Roman" w:hAnsi="Times New Roman"/>
          <w:sz w:val="26"/>
          <w:szCs w:val="26"/>
        </w:rPr>
        <w:t>е</w:t>
      </w:r>
      <w:r w:rsidR="00E22C4B" w:rsidRPr="00E22C4B">
        <w:rPr>
          <w:rFonts w:ascii="Times New Roman" w:hAnsi="Times New Roman"/>
          <w:sz w:val="26"/>
          <w:szCs w:val="26"/>
        </w:rPr>
        <w:t xml:space="preserve"> </w:t>
      </w:r>
      <w:r>
        <w:rPr>
          <w:rFonts w:ascii="Times New Roman" w:hAnsi="Times New Roman"/>
          <w:sz w:val="26"/>
          <w:szCs w:val="26"/>
        </w:rPr>
        <w:t>местного бюджета -</w:t>
      </w:r>
      <w:r w:rsidR="00E22C4B" w:rsidRPr="00E22C4B">
        <w:rPr>
          <w:rFonts w:ascii="Times New Roman" w:hAnsi="Times New Roman"/>
          <w:sz w:val="26"/>
          <w:szCs w:val="26"/>
        </w:rPr>
        <w:t xml:space="preserve"> 1,</w:t>
      </w:r>
      <w:r>
        <w:rPr>
          <w:rFonts w:ascii="Times New Roman" w:hAnsi="Times New Roman"/>
          <w:sz w:val="26"/>
          <w:szCs w:val="26"/>
        </w:rPr>
        <w:t>70</w:t>
      </w:r>
      <w:r w:rsidR="00E22C4B" w:rsidRPr="00E22C4B">
        <w:rPr>
          <w:rFonts w:ascii="Times New Roman" w:hAnsi="Times New Roman"/>
          <w:sz w:val="26"/>
          <w:szCs w:val="26"/>
        </w:rPr>
        <w:t xml:space="preserve"> тыс. руб., </w:t>
      </w:r>
      <w:r>
        <w:rPr>
          <w:rFonts w:ascii="Times New Roman" w:hAnsi="Times New Roman"/>
          <w:sz w:val="26"/>
          <w:szCs w:val="26"/>
        </w:rPr>
        <w:t>(</w:t>
      </w:r>
      <w:r w:rsidR="00E22C4B" w:rsidRPr="00E22C4B">
        <w:rPr>
          <w:rFonts w:ascii="Times New Roman" w:hAnsi="Times New Roman"/>
          <w:sz w:val="26"/>
          <w:szCs w:val="26"/>
        </w:rPr>
        <w:t>приобретение книг, проектора, ноутбука для МБУ ЦБС МО</w:t>
      </w:r>
      <w:r>
        <w:rPr>
          <w:rFonts w:ascii="Times New Roman" w:hAnsi="Times New Roman"/>
          <w:sz w:val="26"/>
          <w:szCs w:val="26"/>
        </w:rPr>
        <w:t>)</w:t>
      </w:r>
      <w:r w:rsidR="00E22C4B" w:rsidRPr="00E22C4B">
        <w:rPr>
          <w:rFonts w:ascii="Times New Roman" w:hAnsi="Times New Roman"/>
          <w:sz w:val="26"/>
          <w:szCs w:val="26"/>
        </w:rPr>
        <w:t>;</w:t>
      </w:r>
    </w:p>
    <w:p w14:paraId="52F6F68A" w14:textId="6A4D8AD0" w:rsidR="00E22C4B" w:rsidRPr="00E22C4B" w:rsidRDefault="00A37616" w:rsidP="00E22C4B">
      <w:pPr>
        <w:spacing w:after="0" w:line="360" w:lineRule="auto"/>
        <w:ind w:firstLine="708"/>
        <w:jc w:val="both"/>
        <w:rPr>
          <w:rFonts w:ascii="Times New Roman" w:hAnsi="Times New Roman"/>
          <w:sz w:val="26"/>
          <w:szCs w:val="26"/>
        </w:rPr>
      </w:pPr>
      <w:r>
        <w:rPr>
          <w:rFonts w:ascii="Times New Roman" w:hAnsi="Times New Roman"/>
          <w:sz w:val="26"/>
          <w:szCs w:val="26"/>
        </w:rPr>
        <w:t xml:space="preserve">2.  </w:t>
      </w:r>
      <w:r w:rsidR="00E22C4B" w:rsidRPr="00E22C4B">
        <w:rPr>
          <w:rFonts w:ascii="Times New Roman" w:hAnsi="Times New Roman"/>
          <w:sz w:val="26"/>
          <w:szCs w:val="26"/>
        </w:rPr>
        <w:t xml:space="preserve">обеспечение деятельности структурных подразделений управления культуры, спорта и молодежной политики администрации Пожарского муниципального округа </w:t>
      </w:r>
      <w:r>
        <w:rPr>
          <w:rFonts w:ascii="Times New Roman" w:hAnsi="Times New Roman"/>
          <w:sz w:val="26"/>
          <w:szCs w:val="26"/>
        </w:rPr>
        <w:t>в размере</w:t>
      </w:r>
      <w:r w:rsidR="00E22C4B" w:rsidRPr="00E22C4B">
        <w:rPr>
          <w:rFonts w:ascii="Times New Roman" w:hAnsi="Times New Roman"/>
          <w:sz w:val="26"/>
          <w:szCs w:val="26"/>
        </w:rPr>
        <w:t xml:space="preserve"> 2 912,</w:t>
      </w:r>
      <w:r>
        <w:rPr>
          <w:rFonts w:ascii="Times New Roman" w:hAnsi="Times New Roman"/>
          <w:sz w:val="26"/>
          <w:szCs w:val="26"/>
        </w:rPr>
        <w:t>30</w:t>
      </w:r>
      <w:r w:rsidR="00E22C4B" w:rsidRPr="00E22C4B">
        <w:rPr>
          <w:rFonts w:ascii="Times New Roman" w:hAnsi="Times New Roman"/>
          <w:sz w:val="26"/>
          <w:szCs w:val="26"/>
        </w:rPr>
        <w:t xml:space="preserve"> тыс. руб.</w:t>
      </w:r>
      <w:r>
        <w:rPr>
          <w:rFonts w:ascii="Times New Roman" w:hAnsi="Times New Roman"/>
          <w:sz w:val="26"/>
          <w:szCs w:val="26"/>
        </w:rPr>
        <w:t>, в том числе</w:t>
      </w:r>
      <w:r w:rsidR="00E22C4B" w:rsidRPr="00E22C4B">
        <w:rPr>
          <w:rFonts w:ascii="Times New Roman" w:hAnsi="Times New Roman"/>
          <w:sz w:val="26"/>
          <w:szCs w:val="26"/>
        </w:rPr>
        <w:t xml:space="preserve">: </w:t>
      </w:r>
    </w:p>
    <w:p w14:paraId="675CF2C8" w14:textId="3BD33EEE"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 расходы на аппарат управления составили 1 066,42 тыс. руб. (оплата труда и начисления на выплаты по оплате труда);</w:t>
      </w:r>
    </w:p>
    <w:p w14:paraId="73DADD03" w14:textId="2B55EA5E"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 xml:space="preserve">- </w:t>
      </w:r>
      <w:r w:rsidR="00A37616">
        <w:rPr>
          <w:rFonts w:ascii="Times New Roman" w:hAnsi="Times New Roman"/>
          <w:sz w:val="26"/>
          <w:szCs w:val="26"/>
        </w:rPr>
        <w:t>расходы на</w:t>
      </w:r>
      <w:r w:rsidRPr="00E22C4B">
        <w:rPr>
          <w:rFonts w:ascii="Times New Roman" w:hAnsi="Times New Roman"/>
          <w:sz w:val="26"/>
          <w:szCs w:val="26"/>
        </w:rPr>
        <w:t xml:space="preserve"> централизованн</w:t>
      </w:r>
      <w:r w:rsidR="00A37616">
        <w:rPr>
          <w:rFonts w:ascii="Times New Roman" w:hAnsi="Times New Roman"/>
          <w:sz w:val="26"/>
          <w:szCs w:val="26"/>
        </w:rPr>
        <w:t>ую</w:t>
      </w:r>
      <w:r w:rsidRPr="00E22C4B">
        <w:rPr>
          <w:rFonts w:ascii="Times New Roman" w:hAnsi="Times New Roman"/>
          <w:sz w:val="26"/>
          <w:szCs w:val="26"/>
        </w:rPr>
        <w:t xml:space="preserve"> бухгалтери</w:t>
      </w:r>
      <w:r w:rsidR="00A37616">
        <w:rPr>
          <w:rFonts w:ascii="Times New Roman" w:hAnsi="Times New Roman"/>
          <w:sz w:val="26"/>
          <w:szCs w:val="26"/>
        </w:rPr>
        <w:t>ю</w:t>
      </w:r>
      <w:r w:rsidRPr="00E22C4B">
        <w:rPr>
          <w:rFonts w:ascii="Times New Roman" w:hAnsi="Times New Roman"/>
          <w:sz w:val="26"/>
          <w:szCs w:val="26"/>
        </w:rPr>
        <w:t xml:space="preserve"> и методический кабинет – 1 845,88 тыс. руб.</w:t>
      </w:r>
      <w:r w:rsidR="00A37616">
        <w:rPr>
          <w:rFonts w:ascii="Times New Roman" w:hAnsi="Times New Roman"/>
          <w:sz w:val="26"/>
          <w:szCs w:val="26"/>
        </w:rPr>
        <w:t>, с</w:t>
      </w:r>
      <w:r w:rsidRPr="00E22C4B">
        <w:rPr>
          <w:rFonts w:ascii="Times New Roman" w:hAnsi="Times New Roman"/>
          <w:sz w:val="26"/>
          <w:szCs w:val="26"/>
        </w:rPr>
        <w:t>редства направлены на выплату заработной платы работникам</w:t>
      </w:r>
      <w:r w:rsidR="00A37616">
        <w:rPr>
          <w:rFonts w:ascii="Times New Roman" w:hAnsi="Times New Roman"/>
          <w:sz w:val="26"/>
          <w:szCs w:val="26"/>
        </w:rPr>
        <w:t>, начисления на выплаты по оплате труда</w:t>
      </w:r>
      <w:r w:rsidR="00183A46">
        <w:rPr>
          <w:rFonts w:ascii="Times New Roman" w:hAnsi="Times New Roman"/>
          <w:sz w:val="26"/>
          <w:szCs w:val="26"/>
        </w:rPr>
        <w:t>,</w:t>
      </w:r>
      <w:r w:rsidRPr="00E22C4B">
        <w:rPr>
          <w:rFonts w:ascii="Times New Roman" w:hAnsi="Times New Roman"/>
          <w:sz w:val="26"/>
          <w:szCs w:val="26"/>
        </w:rPr>
        <w:t xml:space="preserve"> на закупку товаров и услуг.</w:t>
      </w:r>
    </w:p>
    <w:p w14:paraId="5ADCD423" w14:textId="3A14728D" w:rsidR="00E22C4B" w:rsidRDefault="00E22C4B" w:rsidP="00E22C4B">
      <w:pPr>
        <w:spacing w:after="0" w:line="360" w:lineRule="auto"/>
        <w:ind w:firstLine="708"/>
        <w:jc w:val="both"/>
        <w:rPr>
          <w:rFonts w:ascii="Times New Roman" w:hAnsi="Times New Roman"/>
          <w:sz w:val="26"/>
          <w:szCs w:val="26"/>
        </w:rPr>
      </w:pPr>
      <w:r w:rsidRPr="00183A46">
        <w:rPr>
          <w:rFonts w:ascii="Times New Roman" w:hAnsi="Times New Roman"/>
          <w:b/>
          <w:bCs/>
          <w:sz w:val="26"/>
          <w:szCs w:val="26"/>
        </w:rPr>
        <w:t>По разделу 1000 «Социальная политика»</w:t>
      </w:r>
      <w:r w:rsidRPr="00E22C4B">
        <w:rPr>
          <w:rFonts w:ascii="Times New Roman" w:hAnsi="Times New Roman"/>
          <w:sz w:val="26"/>
          <w:szCs w:val="26"/>
        </w:rPr>
        <w:t xml:space="preserve"> кассовое исполнение составило </w:t>
      </w:r>
      <w:r w:rsidR="00183A46">
        <w:rPr>
          <w:rFonts w:ascii="Times New Roman" w:hAnsi="Times New Roman"/>
          <w:sz w:val="26"/>
          <w:szCs w:val="26"/>
        </w:rPr>
        <w:t xml:space="preserve">         </w:t>
      </w:r>
      <w:r w:rsidRPr="00E22C4B">
        <w:rPr>
          <w:rFonts w:ascii="Times New Roman" w:hAnsi="Times New Roman"/>
          <w:sz w:val="26"/>
          <w:szCs w:val="26"/>
        </w:rPr>
        <w:t>4 400,</w:t>
      </w:r>
      <w:r w:rsidR="00694031">
        <w:rPr>
          <w:rFonts w:ascii="Times New Roman" w:hAnsi="Times New Roman"/>
          <w:sz w:val="26"/>
          <w:szCs w:val="26"/>
        </w:rPr>
        <w:t>70</w:t>
      </w:r>
      <w:r w:rsidRPr="00E22C4B">
        <w:rPr>
          <w:rFonts w:ascii="Times New Roman" w:hAnsi="Times New Roman"/>
          <w:sz w:val="26"/>
          <w:szCs w:val="26"/>
        </w:rPr>
        <w:t xml:space="preserve"> тыс. руб.</w:t>
      </w:r>
      <w:r w:rsidR="00183A46">
        <w:rPr>
          <w:rFonts w:ascii="Times New Roman" w:hAnsi="Times New Roman"/>
          <w:sz w:val="26"/>
          <w:szCs w:val="26"/>
        </w:rPr>
        <w:t>, средства были направлены:</w:t>
      </w:r>
    </w:p>
    <w:p w14:paraId="63A47B62" w14:textId="03A6D70C" w:rsidR="00183A46" w:rsidRPr="00183A46" w:rsidRDefault="00183A46" w:rsidP="00183A46">
      <w:pPr>
        <w:pStyle w:val="aff7"/>
        <w:numPr>
          <w:ilvl w:val="0"/>
          <w:numId w:val="36"/>
        </w:numPr>
        <w:spacing w:after="0" w:line="360" w:lineRule="auto"/>
        <w:jc w:val="both"/>
        <w:rPr>
          <w:rFonts w:ascii="Times New Roman" w:hAnsi="Times New Roman"/>
          <w:sz w:val="26"/>
          <w:szCs w:val="26"/>
        </w:rPr>
      </w:pPr>
      <w:r>
        <w:rPr>
          <w:rFonts w:ascii="Times New Roman" w:hAnsi="Times New Roman"/>
          <w:sz w:val="26"/>
          <w:szCs w:val="26"/>
        </w:rPr>
        <w:t>На реализацию муниципальных программ –</w:t>
      </w:r>
      <w:r w:rsidR="00694031">
        <w:rPr>
          <w:rFonts w:ascii="Times New Roman" w:hAnsi="Times New Roman"/>
          <w:sz w:val="26"/>
          <w:szCs w:val="26"/>
        </w:rPr>
        <w:t xml:space="preserve"> 3 644,93</w:t>
      </w:r>
      <w:r>
        <w:rPr>
          <w:rFonts w:ascii="Times New Roman" w:hAnsi="Times New Roman"/>
          <w:sz w:val="26"/>
          <w:szCs w:val="26"/>
        </w:rPr>
        <w:t xml:space="preserve"> тыс. руб., в том числе:</w:t>
      </w:r>
    </w:p>
    <w:p w14:paraId="5BF927F9" w14:textId="41B4A37A" w:rsidR="00E22C4B" w:rsidRPr="00E22C4B" w:rsidRDefault="00183A46" w:rsidP="00E22C4B">
      <w:pPr>
        <w:spacing w:after="0" w:line="360" w:lineRule="auto"/>
        <w:ind w:firstLine="708"/>
        <w:jc w:val="both"/>
        <w:rPr>
          <w:rFonts w:ascii="Times New Roman" w:hAnsi="Times New Roman"/>
          <w:sz w:val="26"/>
          <w:szCs w:val="26"/>
        </w:rPr>
      </w:pPr>
      <w:r>
        <w:rPr>
          <w:rFonts w:ascii="Times New Roman" w:hAnsi="Times New Roman"/>
          <w:sz w:val="26"/>
          <w:szCs w:val="26"/>
        </w:rPr>
        <w:t xml:space="preserve">- МП </w:t>
      </w:r>
      <w:r w:rsidRPr="00183A46">
        <w:rPr>
          <w:rFonts w:ascii="Times New Roman" w:hAnsi="Times New Roman"/>
          <w:sz w:val="26"/>
          <w:szCs w:val="26"/>
        </w:rPr>
        <w:t>«Развитие образования Пожарского муниципального округа на 2023-2025 годы»</w:t>
      </w:r>
      <w:r w:rsidR="00E22C4B" w:rsidRPr="00E22C4B">
        <w:rPr>
          <w:rFonts w:ascii="Times New Roman" w:hAnsi="Times New Roman"/>
          <w:sz w:val="26"/>
          <w:szCs w:val="26"/>
        </w:rPr>
        <w:tab/>
      </w:r>
      <w:r>
        <w:rPr>
          <w:rFonts w:ascii="Times New Roman" w:hAnsi="Times New Roman"/>
          <w:sz w:val="26"/>
          <w:szCs w:val="26"/>
        </w:rPr>
        <w:t>п</w:t>
      </w:r>
      <w:r w:rsidR="00E22C4B" w:rsidRPr="00E22C4B">
        <w:rPr>
          <w:rFonts w:ascii="Times New Roman" w:hAnsi="Times New Roman"/>
          <w:sz w:val="26"/>
          <w:szCs w:val="26"/>
        </w:rPr>
        <w:t>одпрограмм</w:t>
      </w:r>
      <w:r>
        <w:rPr>
          <w:rFonts w:ascii="Times New Roman" w:hAnsi="Times New Roman"/>
          <w:sz w:val="26"/>
          <w:szCs w:val="26"/>
        </w:rPr>
        <w:t xml:space="preserve">а </w:t>
      </w:r>
      <w:r w:rsidR="00E22C4B" w:rsidRPr="00E22C4B">
        <w:rPr>
          <w:rFonts w:ascii="Times New Roman" w:hAnsi="Times New Roman"/>
          <w:sz w:val="26"/>
          <w:szCs w:val="26"/>
        </w:rPr>
        <w:t xml:space="preserve">«Обеспечение эффективного функционирования и развития системы образования Пожарского муниципального округа» на 2023 - 2025 годы» </w:t>
      </w:r>
      <w:r>
        <w:rPr>
          <w:rFonts w:ascii="Times New Roman" w:hAnsi="Times New Roman"/>
          <w:sz w:val="26"/>
          <w:szCs w:val="26"/>
        </w:rPr>
        <w:t xml:space="preserve">в размере </w:t>
      </w:r>
      <w:r w:rsidRPr="00183A46">
        <w:rPr>
          <w:rFonts w:ascii="Times New Roman" w:hAnsi="Times New Roman"/>
          <w:sz w:val="26"/>
          <w:szCs w:val="26"/>
        </w:rPr>
        <w:t xml:space="preserve">180,77 тыс. руб. </w:t>
      </w:r>
      <w:r w:rsidR="00E22C4B" w:rsidRPr="00E22C4B">
        <w:rPr>
          <w:rFonts w:ascii="Times New Roman" w:hAnsi="Times New Roman"/>
          <w:sz w:val="26"/>
          <w:szCs w:val="26"/>
        </w:rPr>
        <w:t xml:space="preserve"> за счет средств краевого бюджета </w:t>
      </w:r>
      <w:r>
        <w:rPr>
          <w:rFonts w:ascii="Times New Roman" w:hAnsi="Times New Roman"/>
          <w:sz w:val="26"/>
          <w:szCs w:val="26"/>
        </w:rPr>
        <w:t>-</w:t>
      </w:r>
      <w:r w:rsidR="00E22C4B" w:rsidRPr="00E22C4B">
        <w:rPr>
          <w:rFonts w:ascii="Times New Roman" w:hAnsi="Times New Roman"/>
          <w:sz w:val="26"/>
          <w:szCs w:val="26"/>
        </w:rPr>
        <w:t xml:space="preserve"> субвенции на оказание мер социальной поддержки педагогическим работникам муниципальных образовательных организаций Приморского края для выплаты молодым специалистам</w:t>
      </w:r>
      <w:r w:rsidR="00C42535">
        <w:rPr>
          <w:rFonts w:ascii="Times New Roman" w:hAnsi="Times New Roman"/>
          <w:sz w:val="26"/>
          <w:szCs w:val="26"/>
        </w:rPr>
        <w:t>;</w:t>
      </w:r>
      <w:r w:rsidR="00E22C4B" w:rsidRPr="00E22C4B">
        <w:rPr>
          <w:rFonts w:ascii="Times New Roman" w:hAnsi="Times New Roman"/>
          <w:sz w:val="26"/>
          <w:szCs w:val="26"/>
        </w:rPr>
        <w:t xml:space="preserve"> </w:t>
      </w:r>
    </w:p>
    <w:p w14:paraId="2D7548BE" w14:textId="3241AEC5" w:rsidR="00E22C4B" w:rsidRPr="00E22C4B" w:rsidRDefault="00C42535" w:rsidP="00E22C4B">
      <w:pPr>
        <w:spacing w:after="0" w:line="360" w:lineRule="auto"/>
        <w:ind w:firstLine="708"/>
        <w:jc w:val="both"/>
        <w:rPr>
          <w:rFonts w:ascii="Times New Roman" w:hAnsi="Times New Roman"/>
          <w:sz w:val="26"/>
          <w:szCs w:val="26"/>
        </w:rPr>
      </w:pPr>
      <w:r>
        <w:rPr>
          <w:rFonts w:ascii="Times New Roman" w:hAnsi="Times New Roman"/>
          <w:sz w:val="26"/>
          <w:szCs w:val="26"/>
        </w:rPr>
        <w:t>- МП</w:t>
      </w:r>
      <w:r w:rsidR="00E22C4B" w:rsidRPr="00E22C4B">
        <w:rPr>
          <w:rFonts w:ascii="Times New Roman" w:hAnsi="Times New Roman"/>
          <w:sz w:val="26"/>
          <w:szCs w:val="26"/>
        </w:rPr>
        <w:t xml:space="preserve"> «Социальная поддержка детей-сирот и детей, оставшихся без попечения родителей, лиц из числа детей-сирот и детей, оставшихся без попечения родителей в Пожарском муниципальном округе» на 2023 - 2025 годы </w:t>
      </w:r>
      <w:r>
        <w:rPr>
          <w:rFonts w:ascii="Times New Roman" w:hAnsi="Times New Roman"/>
          <w:sz w:val="26"/>
          <w:szCs w:val="26"/>
        </w:rPr>
        <w:t>в размере</w:t>
      </w:r>
      <w:r w:rsidR="00E22C4B" w:rsidRPr="00E22C4B">
        <w:rPr>
          <w:rFonts w:ascii="Times New Roman" w:hAnsi="Times New Roman"/>
          <w:sz w:val="26"/>
          <w:szCs w:val="26"/>
        </w:rPr>
        <w:t xml:space="preserve"> 3 464,16 тыс. руб. - </w:t>
      </w:r>
      <w:r w:rsidR="00E22C4B" w:rsidRPr="00E22C4B">
        <w:rPr>
          <w:rFonts w:ascii="Times New Roman" w:hAnsi="Times New Roman"/>
          <w:sz w:val="26"/>
          <w:szCs w:val="26"/>
        </w:rPr>
        <w:lastRenderedPageBreak/>
        <w:t>субвенции из краевого бюджета на реализацию государственных полномочий по социальной поддержке детей, оставшихся без попечения родителей, и лиц, принявших на воспитание в семью детей, оставшихся без попечения родителей</w:t>
      </w:r>
      <w:r>
        <w:rPr>
          <w:rFonts w:ascii="Times New Roman" w:hAnsi="Times New Roman"/>
          <w:sz w:val="26"/>
          <w:szCs w:val="26"/>
        </w:rPr>
        <w:t>.</w:t>
      </w:r>
    </w:p>
    <w:p w14:paraId="3881008B" w14:textId="0002379D" w:rsidR="00E22C4B" w:rsidRDefault="00694031" w:rsidP="00E22C4B">
      <w:pPr>
        <w:spacing w:after="0" w:line="360" w:lineRule="auto"/>
        <w:ind w:firstLine="708"/>
        <w:jc w:val="both"/>
        <w:rPr>
          <w:rFonts w:ascii="Times New Roman" w:hAnsi="Times New Roman"/>
          <w:sz w:val="26"/>
          <w:szCs w:val="26"/>
        </w:rPr>
      </w:pPr>
      <w:r>
        <w:rPr>
          <w:rFonts w:ascii="Times New Roman" w:hAnsi="Times New Roman"/>
          <w:sz w:val="26"/>
          <w:szCs w:val="26"/>
        </w:rPr>
        <w:t>2. Непрограммные направления деятельности – 755,77 тыс. руб., в том числе:</w:t>
      </w:r>
      <w:r w:rsidR="00E22C4B" w:rsidRPr="00E22C4B">
        <w:rPr>
          <w:rFonts w:ascii="Times New Roman" w:hAnsi="Times New Roman"/>
          <w:sz w:val="26"/>
          <w:szCs w:val="26"/>
        </w:rPr>
        <w:tab/>
      </w:r>
      <w:r>
        <w:rPr>
          <w:rFonts w:ascii="Times New Roman" w:hAnsi="Times New Roman"/>
          <w:sz w:val="26"/>
          <w:szCs w:val="26"/>
        </w:rPr>
        <w:t xml:space="preserve">- </w:t>
      </w:r>
      <w:r w:rsidR="00E22C4B" w:rsidRPr="00E22C4B">
        <w:rPr>
          <w:rFonts w:ascii="Times New Roman" w:hAnsi="Times New Roman"/>
          <w:sz w:val="26"/>
          <w:szCs w:val="26"/>
        </w:rPr>
        <w:t xml:space="preserve">субвенции из краевого бюджета на компенсацию части родительской платы за содержание ребенка в муниципальных учреждениях, реализующих основную образовательную программу дошкольного образования, </w:t>
      </w:r>
      <w:r>
        <w:rPr>
          <w:rFonts w:ascii="Times New Roman" w:hAnsi="Times New Roman"/>
          <w:sz w:val="26"/>
          <w:szCs w:val="26"/>
        </w:rPr>
        <w:t>в размере</w:t>
      </w:r>
      <w:r w:rsidR="00E22C4B" w:rsidRPr="00E22C4B">
        <w:rPr>
          <w:rFonts w:ascii="Times New Roman" w:hAnsi="Times New Roman"/>
          <w:sz w:val="26"/>
          <w:szCs w:val="26"/>
        </w:rPr>
        <w:t xml:space="preserve"> 725,77 тыс. руб.;</w:t>
      </w:r>
    </w:p>
    <w:p w14:paraId="3ACF7060" w14:textId="19B94195" w:rsidR="00183A46" w:rsidRDefault="00183A46" w:rsidP="00183A46">
      <w:pPr>
        <w:spacing w:after="0" w:line="360" w:lineRule="auto"/>
        <w:ind w:firstLine="708"/>
        <w:jc w:val="both"/>
        <w:rPr>
          <w:rFonts w:ascii="Times New Roman" w:hAnsi="Times New Roman"/>
          <w:sz w:val="26"/>
          <w:szCs w:val="26"/>
        </w:rPr>
      </w:pPr>
      <w:r w:rsidRPr="00183A46">
        <w:rPr>
          <w:rFonts w:ascii="Times New Roman" w:hAnsi="Times New Roman"/>
          <w:sz w:val="26"/>
          <w:szCs w:val="26"/>
        </w:rPr>
        <w:t xml:space="preserve">- на мероприятия в области социальной политики для дополнительных мер социальной поддержки отдельных категорий граждан </w:t>
      </w:r>
      <w:r w:rsidR="00694031">
        <w:rPr>
          <w:rFonts w:ascii="Times New Roman" w:hAnsi="Times New Roman"/>
          <w:sz w:val="26"/>
          <w:szCs w:val="26"/>
        </w:rPr>
        <w:t>в размере</w:t>
      </w:r>
      <w:r w:rsidRPr="00183A46">
        <w:rPr>
          <w:rFonts w:ascii="Times New Roman" w:hAnsi="Times New Roman"/>
          <w:sz w:val="26"/>
          <w:szCs w:val="26"/>
        </w:rPr>
        <w:t xml:space="preserve"> 30,00 тыс. руб. (средства пошли на оказание разовой финансовой помощи гражданам Пожарского муниципального округа).</w:t>
      </w:r>
    </w:p>
    <w:p w14:paraId="105ECBD3" w14:textId="50D28599" w:rsidR="00E22C4B" w:rsidRPr="00E22C4B" w:rsidRDefault="00E22C4B" w:rsidP="00E22C4B">
      <w:pPr>
        <w:spacing w:after="0" w:line="360" w:lineRule="auto"/>
        <w:ind w:firstLine="708"/>
        <w:jc w:val="both"/>
        <w:rPr>
          <w:rFonts w:ascii="Times New Roman" w:hAnsi="Times New Roman"/>
          <w:sz w:val="26"/>
          <w:szCs w:val="26"/>
        </w:rPr>
      </w:pPr>
      <w:r w:rsidRPr="00FE03B7">
        <w:rPr>
          <w:rFonts w:ascii="Times New Roman" w:hAnsi="Times New Roman"/>
          <w:b/>
          <w:bCs/>
          <w:sz w:val="26"/>
          <w:szCs w:val="26"/>
        </w:rPr>
        <w:t>По разделу 1100 «Физическая культура и спорт»</w:t>
      </w:r>
      <w:r w:rsidR="00694031">
        <w:rPr>
          <w:rFonts w:ascii="Times New Roman" w:hAnsi="Times New Roman"/>
          <w:sz w:val="26"/>
          <w:szCs w:val="26"/>
        </w:rPr>
        <w:t xml:space="preserve"> </w:t>
      </w:r>
      <w:r w:rsidR="00FE03B7">
        <w:rPr>
          <w:rFonts w:ascii="Times New Roman" w:hAnsi="Times New Roman"/>
          <w:sz w:val="26"/>
          <w:szCs w:val="26"/>
        </w:rPr>
        <w:t xml:space="preserve">средства </w:t>
      </w:r>
      <w:r w:rsidR="00694031">
        <w:rPr>
          <w:rFonts w:ascii="Times New Roman" w:hAnsi="Times New Roman"/>
          <w:sz w:val="26"/>
          <w:szCs w:val="26"/>
        </w:rPr>
        <w:t xml:space="preserve">были направлены </w:t>
      </w:r>
      <w:r w:rsidRPr="00E22C4B">
        <w:rPr>
          <w:rFonts w:ascii="Times New Roman" w:hAnsi="Times New Roman"/>
          <w:sz w:val="26"/>
          <w:szCs w:val="26"/>
        </w:rPr>
        <w:t xml:space="preserve">на реализацию муниципальной программы «Развитие физической культуры и спорта, укрепление общественного здоровья населения Пожарского муниципального округа на 2023 - 2025 годы» </w:t>
      </w:r>
      <w:r w:rsidR="00694031">
        <w:rPr>
          <w:rFonts w:ascii="Times New Roman" w:hAnsi="Times New Roman"/>
          <w:sz w:val="26"/>
          <w:szCs w:val="26"/>
        </w:rPr>
        <w:t>в размере</w:t>
      </w:r>
      <w:r w:rsidRPr="00E22C4B">
        <w:rPr>
          <w:rFonts w:ascii="Times New Roman" w:hAnsi="Times New Roman"/>
          <w:sz w:val="26"/>
          <w:szCs w:val="26"/>
        </w:rPr>
        <w:t xml:space="preserve"> 218,92 тыс. руб., из них:</w:t>
      </w:r>
    </w:p>
    <w:p w14:paraId="36BF5954" w14:textId="52134E85" w:rsidR="00E22C4B" w:rsidRPr="00E22C4B" w:rsidRDefault="00FE03B7" w:rsidP="00E22C4B">
      <w:pPr>
        <w:spacing w:after="0" w:line="360" w:lineRule="auto"/>
        <w:ind w:firstLine="708"/>
        <w:jc w:val="both"/>
        <w:rPr>
          <w:rFonts w:ascii="Times New Roman" w:hAnsi="Times New Roman"/>
          <w:sz w:val="26"/>
          <w:szCs w:val="26"/>
        </w:rPr>
      </w:pPr>
      <w:r w:rsidRPr="00FE03B7">
        <w:rPr>
          <w:rFonts w:ascii="Times New Roman" w:hAnsi="Times New Roman"/>
          <w:sz w:val="26"/>
          <w:szCs w:val="26"/>
        </w:rPr>
        <w:t>•</w:t>
      </w:r>
      <w:r w:rsidRPr="00FE03B7">
        <w:rPr>
          <w:rFonts w:ascii="Times New Roman" w:hAnsi="Times New Roman"/>
          <w:sz w:val="26"/>
          <w:szCs w:val="26"/>
        </w:rPr>
        <w:tab/>
        <w:t xml:space="preserve">субсидии на иные цели </w:t>
      </w:r>
      <w:r>
        <w:rPr>
          <w:rFonts w:ascii="Times New Roman" w:hAnsi="Times New Roman"/>
          <w:sz w:val="26"/>
          <w:szCs w:val="26"/>
        </w:rPr>
        <w:t xml:space="preserve">в размере </w:t>
      </w:r>
      <w:r w:rsidR="00E22C4B" w:rsidRPr="00E22C4B">
        <w:rPr>
          <w:rFonts w:ascii="Times New Roman" w:hAnsi="Times New Roman"/>
          <w:sz w:val="26"/>
          <w:szCs w:val="26"/>
        </w:rPr>
        <w:t xml:space="preserve">0,52 тыс. руб. </w:t>
      </w:r>
      <w:r>
        <w:rPr>
          <w:rFonts w:ascii="Times New Roman" w:hAnsi="Times New Roman"/>
          <w:sz w:val="26"/>
          <w:szCs w:val="26"/>
        </w:rPr>
        <w:t>софинансирование</w:t>
      </w:r>
      <w:r w:rsidR="00E22C4B" w:rsidRPr="00E22C4B">
        <w:rPr>
          <w:rFonts w:ascii="Times New Roman" w:hAnsi="Times New Roman"/>
          <w:sz w:val="26"/>
          <w:szCs w:val="26"/>
        </w:rPr>
        <w:t xml:space="preserve"> за счет средств местного бюджета</w:t>
      </w:r>
      <w:r>
        <w:rPr>
          <w:rFonts w:ascii="Times New Roman" w:hAnsi="Times New Roman"/>
          <w:sz w:val="26"/>
          <w:szCs w:val="26"/>
        </w:rPr>
        <w:t xml:space="preserve"> на организацию физкультурно-спортивной работы по месту жительства</w:t>
      </w:r>
      <w:r w:rsidR="00E22C4B" w:rsidRPr="00E22C4B">
        <w:rPr>
          <w:rFonts w:ascii="Times New Roman" w:hAnsi="Times New Roman"/>
          <w:sz w:val="26"/>
          <w:szCs w:val="26"/>
        </w:rPr>
        <w:t>;</w:t>
      </w:r>
    </w:p>
    <w:p w14:paraId="65D2AE46" w14:textId="72B4CFD7"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 xml:space="preserve">г) расходы </w:t>
      </w:r>
      <w:r w:rsidR="00FE03B7">
        <w:rPr>
          <w:rFonts w:ascii="Times New Roman" w:hAnsi="Times New Roman"/>
          <w:sz w:val="26"/>
          <w:szCs w:val="26"/>
        </w:rPr>
        <w:t>на исполнение наказов</w:t>
      </w:r>
      <w:r w:rsidRPr="00E22C4B">
        <w:rPr>
          <w:rFonts w:ascii="Times New Roman" w:hAnsi="Times New Roman"/>
          <w:sz w:val="26"/>
          <w:szCs w:val="26"/>
        </w:rPr>
        <w:t xml:space="preserve"> депутат</w:t>
      </w:r>
      <w:r w:rsidR="00FE03B7">
        <w:rPr>
          <w:rFonts w:ascii="Times New Roman" w:hAnsi="Times New Roman"/>
          <w:sz w:val="26"/>
          <w:szCs w:val="26"/>
        </w:rPr>
        <w:t>ам</w:t>
      </w:r>
      <w:r w:rsidRPr="00E22C4B">
        <w:rPr>
          <w:rFonts w:ascii="Times New Roman" w:hAnsi="Times New Roman"/>
          <w:sz w:val="26"/>
          <w:szCs w:val="26"/>
        </w:rPr>
        <w:t xml:space="preserve"> </w:t>
      </w:r>
      <w:r w:rsidR="003D20B7">
        <w:rPr>
          <w:rFonts w:ascii="Times New Roman" w:hAnsi="Times New Roman"/>
          <w:sz w:val="26"/>
          <w:szCs w:val="26"/>
        </w:rPr>
        <w:t>в размере</w:t>
      </w:r>
      <w:r w:rsidRPr="00E22C4B">
        <w:rPr>
          <w:rFonts w:ascii="Times New Roman" w:hAnsi="Times New Roman"/>
          <w:sz w:val="26"/>
          <w:szCs w:val="26"/>
        </w:rPr>
        <w:t xml:space="preserve"> 30,00 тыс. руб</w:t>
      </w:r>
      <w:r w:rsidR="003D20B7">
        <w:rPr>
          <w:rFonts w:ascii="Times New Roman" w:hAnsi="Times New Roman"/>
          <w:sz w:val="26"/>
          <w:szCs w:val="26"/>
        </w:rPr>
        <w:t>. – проведение Первенства ПМО по «</w:t>
      </w:r>
      <w:proofErr w:type="spellStart"/>
      <w:r w:rsidR="003D20B7">
        <w:rPr>
          <w:rFonts w:ascii="Times New Roman" w:hAnsi="Times New Roman"/>
          <w:sz w:val="26"/>
          <w:szCs w:val="26"/>
        </w:rPr>
        <w:t>Киокусинкай</w:t>
      </w:r>
      <w:proofErr w:type="spellEnd"/>
      <w:r w:rsidR="003D20B7">
        <w:rPr>
          <w:rFonts w:ascii="Times New Roman" w:hAnsi="Times New Roman"/>
          <w:sz w:val="26"/>
          <w:szCs w:val="26"/>
        </w:rPr>
        <w:t>»</w:t>
      </w:r>
      <w:r w:rsidRPr="00E22C4B">
        <w:rPr>
          <w:rFonts w:ascii="Times New Roman" w:hAnsi="Times New Roman"/>
          <w:sz w:val="26"/>
          <w:szCs w:val="26"/>
        </w:rPr>
        <w:t>;</w:t>
      </w:r>
    </w:p>
    <w:p w14:paraId="5E74AD90" w14:textId="21933A2E" w:rsidR="00E22C4B" w:rsidRPr="00E22C4B" w:rsidRDefault="00E22C4B" w:rsidP="00E22C4B">
      <w:pPr>
        <w:spacing w:after="0" w:line="360" w:lineRule="auto"/>
        <w:ind w:firstLine="708"/>
        <w:jc w:val="both"/>
        <w:rPr>
          <w:rFonts w:ascii="Times New Roman" w:hAnsi="Times New Roman"/>
          <w:sz w:val="26"/>
          <w:szCs w:val="26"/>
        </w:rPr>
      </w:pPr>
      <w:r w:rsidRPr="00E22C4B">
        <w:rPr>
          <w:rFonts w:ascii="Times New Roman" w:hAnsi="Times New Roman"/>
          <w:sz w:val="26"/>
          <w:szCs w:val="26"/>
        </w:rPr>
        <w:t xml:space="preserve">д) </w:t>
      </w:r>
      <w:r w:rsidR="003D20B7">
        <w:rPr>
          <w:rFonts w:ascii="Times New Roman" w:hAnsi="Times New Roman"/>
          <w:sz w:val="26"/>
          <w:szCs w:val="26"/>
        </w:rPr>
        <w:t>участие спортсменов в спортивно-массовых мероприятиях</w:t>
      </w:r>
      <w:r w:rsidRPr="00E22C4B">
        <w:rPr>
          <w:rFonts w:ascii="Times New Roman" w:hAnsi="Times New Roman"/>
          <w:sz w:val="26"/>
          <w:szCs w:val="26"/>
        </w:rPr>
        <w:t xml:space="preserve"> </w:t>
      </w:r>
      <w:r w:rsidR="003D20B7">
        <w:rPr>
          <w:rFonts w:ascii="Times New Roman" w:hAnsi="Times New Roman"/>
          <w:sz w:val="26"/>
          <w:szCs w:val="26"/>
        </w:rPr>
        <w:t>-</w:t>
      </w:r>
      <w:r w:rsidRPr="00E22C4B">
        <w:rPr>
          <w:rFonts w:ascii="Times New Roman" w:hAnsi="Times New Roman"/>
          <w:sz w:val="26"/>
          <w:szCs w:val="26"/>
        </w:rPr>
        <w:t xml:space="preserve">188,40 тыс. руб.  </w:t>
      </w:r>
      <w:r w:rsidR="003D20B7">
        <w:rPr>
          <w:rFonts w:ascii="Times New Roman" w:hAnsi="Times New Roman"/>
          <w:sz w:val="26"/>
          <w:szCs w:val="26"/>
        </w:rPr>
        <w:t>(</w:t>
      </w:r>
      <w:r w:rsidRPr="00E22C4B">
        <w:rPr>
          <w:rFonts w:ascii="Times New Roman" w:hAnsi="Times New Roman"/>
          <w:sz w:val="26"/>
          <w:szCs w:val="26"/>
        </w:rPr>
        <w:t>проезд спортсменов на соревнования, проживание в гостинице</w:t>
      </w:r>
      <w:r w:rsidR="003D20B7">
        <w:rPr>
          <w:rFonts w:ascii="Times New Roman" w:hAnsi="Times New Roman"/>
          <w:sz w:val="26"/>
          <w:szCs w:val="26"/>
        </w:rPr>
        <w:t>).</w:t>
      </w:r>
    </w:p>
    <w:p w14:paraId="762BED56" w14:textId="51772839" w:rsidR="00E22C4B" w:rsidRPr="00E22C4B" w:rsidRDefault="00E22C4B" w:rsidP="00E22C4B">
      <w:pPr>
        <w:spacing w:after="0" w:line="360" w:lineRule="auto"/>
        <w:ind w:firstLine="708"/>
        <w:jc w:val="both"/>
        <w:rPr>
          <w:rFonts w:ascii="Times New Roman" w:hAnsi="Times New Roman"/>
          <w:sz w:val="26"/>
          <w:szCs w:val="26"/>
        </w:rPr>
      </w:pPr>
      <w:r w:rsidRPr="003D20B7">
        <w:rPr>
          <w:rFonts w:ascii="Times New Roman" w:hAnsi="Times New Roman"/>
          <w:b/>
          <w:bCs/>
          <w:sz w:val="26"/>
          <w:szCs w:val="26"/>
        </w:rPr>
        <w:t>По разделу 1200 «Средства массовой информации»</w:t>
      </w:r>
      <w:r w:rsidR="003D20B7">
        <w:rPr>
          <w:rFonts w:ascii="Times New Roman" w:hAnsi="Times New Roman"/>
          <w:sz w:val="26"/>
          <w:szCs w:val="26"/>
        </w:rPr>
        <w:t>, р</w:t>
      </w:r>
      <w:r w:rsidRPr="00E22C4B">
        <w:rPr>
          <w:rFonts w:ascii="Times New Roman" w:hAnsi="Times New Roman"/>
          <w:sz w:val="26"/>
          <w:szCs w:val="26"/>
        </w:rPr>
        <w:t xml:space="preserve">асходы непрограммного направления деятельности составили 740,0 тыс. руб. </w:t>
      </w:r>
      <w:r w:rsidR="003D20B7">
        <w:rPr>
          <w:rFonts w:ascii="Times New Roman" w:hAnsi="Times New Roman"/>
          <w:sz w:val="26"/>
          <w:szCs w:val="26"/>
        </w:rPr>
        <w:t>- с</w:t>
      </w:r>
      <w:r w:rsidRPr="00E22C4B">
        <w:rPr>
          <w:rFonts w:ascii="Times New Roman" w:hAnsi="Times New Roman"/>
          <w:sz w:val="26"/>
          <w:szCs w:val="26"/>
        </w:rPr>
        <w:t>убсидия на финансовое обеспечение выполнения муниципального задания автономному учреждению «Редакция газеты «Победа» за счет средств местного бюджета</w:t>
      </w:r>
      <w:r w:rsidR="003D20B7">
        <w:rPr>
          <w:rFonts w:ascii="Times New Roman" w:hAnsi="Times New Roman"/>
          <w:sz w:val="26"/>
          <w:szCs w:val="26"/>
        </w:rPr>
        <w:t>.</w:t>
      </w:r>
    </w:p>
    <w:p w14:paraId="1807024F" w14:textId="61B742BC" w:rsidR="008616EE" w:rsidRDefault="00E22C4B" w:rsidP="00E22C4B">
      <w:pPr>
        <w:spacing w:after="0" w:line="360" w:lineRule="auto"/>
        <w:ind w:firstLine="708"/>
        <w:jc w:val="both"/>
        <w:rPr>
          <w:rFonts w:ascii="Times New Roman" w:hAnsi="Times New Roman"/>
          <w:sz w:val="26"/>
          <w:szCs w:val="26"/>
        </w:rPr>
      </w:pPr>
      <w:r w:rsidRPr="003D20B7">
        <w:rPr>
          <w:rFonts w:ascii="Times New Roman" w:hAnsi="Times New Roman"/>
          <w:b/>
          <w:bCs/>
          <w:sz w:val="26"/>
          <w:szCs w:val="26"/>
        </w:rPr>
        <w:t>По разделу 1300 «Обслуживание государственного и муниципального долга»</w:t>
      </w:r>
      <w:r w:rsidR="003D20B7">
        <w:rPr>
          <w:rFonts w:ascii="Times New Roman" w:hAnsi="Times New Roman"/>
          <w:sz w:val="26"/>
          <w:szCs w:val="26"/>
        </w:rPr>
        <w:t xml:space="preserve"> р</w:t>
      </w:r>
      <w:r w:rsidRPr="00E22C4B">
        <w:rPr>
          <w:rFonts w:ascii="Times New Roman" w:hAnsi="Times New Roman"/>
          <w:sz w:val="26"/>
          <w:szCs w:val="26"/>
        </w:rPr>
        <w:t>асходы составили 2,70 тыс. руб.</w:t>
      </w:r>
      <w:r w:rsidR="003D20B7">
        <w:rPr>
          <w:rFonts w:ascii="Times New Roman" w:hAnsi="Times New Roman"/>
          <w:sz w:val="26"/>
          <w:szCs w:val="26"/>
        </w:rPr>
        <w:t xml:space="preserve"> -</w:t>
      </w:r>
      <w:r w:rsidRPr="00E22C4B">
        <w:rPr>
          <w:rFonts w:ascii="Times New Roman" w:hAnsi="Times New Roman"/>
          <w:sz w:val="26"/>
          <w:szCs w:val="26"/>
        </w:rPr>
        <w:t xml:space="preserve"> оплата процентов за пользование бюджетным кредитом Министерству финансов Приморского края по фактически начисленной сумме процентов.</w:t>
      </w:r>
    </w:p>
    <w:p w14:paraId="0BED2DDC" w14:textId="77777777" w:rsidR="003D20B7" w:rsidRDefault="003D20B7" w:rsidP="003D20B7">
      <w:pPr>
        <w:spacing w:after="0" w:line="360" w:lineRule="auto"/>
        <w:ind w:firstLine="708"/>
        <w:jc w:val="both"/>
        <w:rPr>
          <w:rFonts w:ascii="Times New Roman" w:hAnsi="Times New Roman"/>
          <w:sz w:val="26"/>
          <w:szCs w:val="26"/>
        </w:rPr>
      </w:pPr>
    </w:p>
    <w:p w14:paraId="4EFDDB9E" w14:textId="241670AC" w:rsidR="003D20B7" w:rsidRPr="003D20B7" w:rsidRDefault="003D20B7" w:rsidP="003D20B7">
      <w:pPr>
        <w:spacing w:after="0" w:line="360" w:lineRule="auto"/>
        <w:ind w:firstLine="708"/>
        <w:jc w:val="both"/>
        <w:rPr>
          <w:rFonts w:ascii="Times New Roman" w:hAnsi="Times New Roman"/>
          <w:sz w:val="26"/>
          <w:szCs w:val="26"/>
        </w:rPr>
      </w:pPr>
      <w:r w:rsidRPr="003D20B7">
        <w:rPr>
          <w:rFonts w:ascii="Times New Roman" w:hAnsi="Times New Roman"/>
          <w:sz w:val="26"/>
          <w:szCs w:val="26"/>
        </w:rPr>
        <w:t>Исполнение бюджета Пожарского муниципального округа по расходам за   1 квартал 2023 года в ведомственной структуре выглядит следующим образом (Приложение 3</w:t>
      </w:r>
      <w:r>
        <w:rPr>
          <w:rFonts w:ascii="Times New Roman" w:hAnsi="Times New Roman"/>
          <w:sz w:val="26"/>
          <w:szCs w:val="26"/>
        </w:rPr>
        <w:t xml:space="preserve"> к отчету</w:t>
      </w:r>
      <w:r w:rsidRPr="003D20B7">
        <w:rPr>
          <w:rFonts w:ascii="Times New Roman" w:hAnsi="Times New Roman"/>
          <w:sz w:val="26"/>
          <w:szCs w:val="26"/>
        </w:rPr>
        <w:t>):</w:t>
      </w:r>
    </w:p>
    <w:p w14:paraId="7BDF0C58" w14:textId="15B7D167" w:rsidR="003D20B7" w:rsidRPr="003D20B7" w:rsidRDefault="003D20B7" w:rsidP="003D20B7">
      <w:pPr>
        <w:spacing w:after="0" w:line="360" w:lineRule="auto"/>
        <w:ind w:firstLine="708"/>
        <w:jc w:val="both"/>
        <w:rPr>
          <w:rFonts w:ascii="Times New Roman" w:hAnsi="Times New Roman"/>
          <w:sz w:val="26"/>
          <w:szCs w:val="26"/>
        </w:rPr>
      </w:pPr>
      <w:r w:rsidRPr="003D20B7">
        <w:rPr>
          <w:rFonts w:ascii="Times New Roman" w:hAnsi="Times New Roman"/>
          <w:sz w:val="26"/>
          <w:szCs w:val="26"/>
        </w:rPr>
        <w:lastRenderedPageBreak/>
        <w:t>- Администрация Пожарского муниципального округа</w:t>
      </w:r>
      <w:r>
        <w:rPr>
          <w:rFonts w:ascii="Times New Roman" w:hAnsi="Times New Roman"/>
          <w:sz w:val="26"/>
          <w:szCs w:val="26"/>
        </w:rPr>
        <w:t xml:space="preserve"> -</w:t>
      </w:r>
      <w:r w:rsidRPr="003D20B7">
        <w:rPr>
          <w:rFonts w:ascii="Times New Roman" w:hAnsi="Times New Roman"/>
          <w:sz w:val="26"/>
          <w:szCs w:val="26"/>
        </w:rPr>
        <w:t xml:space="preserve"> кассовое исполнение </w:t>
      </w:r>
      <w:r w:rsidR="00B55D18">
        <w:rPr>
          <w:rFonts w:ascii="Times New Roman" w:hAnsi="Times New Roman"/>
          <w:sz w:val="26"/>
          <w:szCs w:val="26"/>
        </w:rPr>
        <w:t xml:space="preserve">   </w:t>
      </w:r>
      <w:r w:rsidRPr="003D20B7">
        <w:rPr>
          <w:rFonts w:ascii="Times New Roman" w:hAnsi="Times New Roman"/>
          <w:sz w:val="26"/>
          <w:szCs w:val="26"/>
        </w:rPr>
        <w:t>46 494,8</w:t>
      </w:r>
      <w:r>
        <w:rPr>
          <w:rFonts w:ascii="Times New Roman" w:hAnsi="Times New Roman"/>
          <w:sz w:val="26"/>
          <w:szCs w:val="26"/>
        </w:rPr>
        <w:t>5</w:t>
      </w:r>
      <w:r w:rsidRPr="003D20B7">
        <w:rPr>
          <w:rFonts w:ascii="Times New Roman" w:hAnsi="Times New Roman"/>
          <w:sz w:val="26"/>
          <w:szCs w:val="26"/>
        </w:rPr>
        <w:t xml:space="preserve"> тыс. руб. или 11,19% от плановых назначений 415 528,8</w:t>
      </w:r>
      <w:r w:rsidR="00B55D18">
        <w:rPr>
          <w:rFonts w:ascii="Times New Roman" w:hAnsi="Times New Roman"/>
          <w:sz w:val="26"/>
          <w:szCs w:val="26"/>
        </w:rPr>
        <w:t>8</w:t>
      </w:r>
      <w:r w:rsidRPr="003D20B7">
        <w:rPr>
          <w:rFonts w:ascii="Times New Roman" w:hAnsi="Times New Roman"/>
          <w:sz w:val="26"/>
          <w:szCs w:val="26"/>
        </w:rPr>
        <w:t xml:space="preserve"> тыс. руб.;</w:t>
      </w:r>
    </w:p>
    <w:p w14:paraId="36E984E7" w14:textId="6E9EFB4B" w:rsidR="003D20B7" w:rsidRPr="003D20B7" w:rsidRDefault="003D20B7" w:rsidP="003D20B7">
      <w:pPr>
        <w:spacing w:after="0" w:line="360" w:lineRule="auto"/>
        <w:ind w:firstLine="708"/>
        <w:jc w:val="both"/>
        <w:rPr>
          <w:rFonts w:ascii="Times New Roman" w:hAnsi="Times New Roman"/>
          <w:sz w:val="26"/>
          <w:szCs w:val="26"/>
        </w:rPr>
      </w:pPr>
      <w:r w:rsidRPr="003D20B7">
        <w:rPr>
          <w:rFonts w:ascii="Times New Roman" w:hAnsi="Times New Roman"/>
          <w:sz w:val="26"/>
          <w:szCs w:val="26"/>
        </w:rPr>
        <w:t>- Дума Пожарского муниципального округа</w:t>
      </w:r>
      <w:r w:rsidR="00B55D18">
        <w:rPr>
          <w:rFonts w:ascii="Times New Roman" w:hAnsi="Times New Roman"/>
          <w:sz w:val="26"/>
          <w:szCs w:val="26"/>
        </w:rPr>
        <w:t xml:space="preserve"> -</w:t>
      </w:r>
      <w:r w:rsidRPr="003D20B7">
        <w:rPr>
          <w:rFonts w:ascii="Times New Roman" w:hAnsi="Times New Roman"/>
          <w:sz w:val="26"/>
          <w:szCs w:val="26"/>
        </w:rPr>
        <w:t xml:space="preserve"> кассовое исполнение 1 363,</w:t>
      </w:r>
      <w:r w:rsidR="00B55D18">
        <w:rPr>
          <w:rFonts w:ascii="Times New Roman" w:hAnsi="Times New Roman"/>
          <w:sz w:val="26"/>
          <w:szCs w:val="26"/>
        </w:rPr>
        <w:t>90</w:t>
      </w:r>
      <w:r w:rsidRPr="003D20B7">
        <w:rPr>
          <w:rFonts w:ascii="Times New Roman" w:hAnsi="Times New Roman"/>
          <w:sz w:val="26"/>
          <w:szCs w:val="26"/>
        </w:rPr>
        <w:t xml:space="preserve"> тыс. руб. или 19,82 % от плановых назначений 6 882,98 тыс. руб.;</w:t>
      </w:r>
    </w:p>
    <w:p w14:paraId="379C725A" w14:textId="41ECE240" w:rsidR="003D20B7" w:rsidRPr="003D20B7" w:rsidRDefault="003D20B7" w:rsidP="003D20B7">
      <w:pPr>
        <w:spacing w:after="0" w:line="360" w:lineRule="auto"/>
        <w:ind w:firstLine="708"/>
        <w:jc w:val="both"/>
        <w:rPr>
          <w:rFonts w:ascii="Times New Roman" w:hAnsi="Times New Roman"/>
          <w:sz w:val="26"/>
          <w:szCs w:val="26"/>
        </w:rPr>
      </w:pPr>
      <w:r w:rsidRPr="003D20B7">
        <w:rPr>
          <w:rFonts w:ascii="Times New Roman" w:hAnsi="Times New Roman"/>
          <w:sz w:val="26"/>
          <w:szCs w:val="26"/>
        </w:rPr>
        <w:t>- Управление образования администрации Пожарского муниципального округа</w:t>
      </w:r>
      <w:r w:rsidR="00B55D18">
        <w:rPr>
          <w:rFonts w:ascii="Times New Roman" w:hAnsi="Times New Roman"/>
          <w:sz w:val="26"/>
          <w:szCs w:val="26"/>
        </w:rPr>
        <w:t xml:space="preserve"> -</w:t>
      </w:r>
      <w:r w:rsidRPr="003D20B7">
        <w:rPr>
          <w:rFonts w:ascii="Times New Roman" w:hAnsi="Times New Roman"/>
          <w:sz w:val="26"/>
          <w:szCs w:val="26"/>
        </w:rPr>
        <w:t xml:space="preserve"> кассовое исполнение 162 285,4</w:t>
      </w:r>
      <w:r w:rsidR="00A85A2D">
        <w:rPr>
          <w:rFonts w:ascii="Times New Roman" w:hAnsi="Times New Roman"/>
          <w:sz w:val="26"/>
          <w:szCs w:val="26"/>
        </w:rPr>
        <w:t>3</w:t>
      </w:r>
      <w:r w:rsidRPr="003D20B7">
        <w:rPr>
          <w:rFonts w:ascii="Times New Roman" w:hAnsi="Times New Roman"/>
          <w:sz w:val="26"/>
          <w:szCs w:val="26"/>
        </w:rPr>
        <w:t xml:space="preserve"> тыс. руб. или 25,86 % от плановых назначений             627 630,5</w:t>
      </w:r>
      <w:r w:rsidR="00B55D18">
        <w:rPr>
          <w:rFonts w:ascii="Times New Roman" w:hAnsi="Times New Roman"/>
          <w:sz w:val="26"/>
          <w:szCs w:val="26"/>
        </w:rPr>
        <w:t>2</w:t>
      </w:r>
      <w:r w:rsidRPr="003D20B7">
        <w:rPr>
          <w:rFonts w:ascii="Times New Roman" w:hAnsi="Times New Roman"/>
          <w:sz w:val="26"/>
          <w:szCs w:val="26"/>
        </w:rPr>
        <w:t xml:space="preserve"> тыс. руб.;</w:t>
      </w:r>
    </w:p>
    <w:p w14:paraId="07DBB7C5" w14:textId="64A1B93E" w:rsidR="003D20B7" w:rsidRPr="003D20B7" w:rsidRDefault="003D20B7" w:rsidP="003D20B7">
      <w:pPr>
        <w:spacing w:after="0" w:line="360" w:lineRule="auto"/>
        <w:ind w:firstLine="708"/>
        <w:jc w:val="both"/>
        <w:rPr>
          <w:rFonts w:ascii="Times New Roman" w:hAnsi="Times New Roman"/>
          <w:sz w:val="26"/>
          <w:szCs w:val="26"/>
        </w:rPr>
      </w:pPr>
      <w:r w:rsidRPr="003D20B7">
        <w:rPr>
          <w:rFonts w:ascii="Times New Roman" w:hAnsi="Times New Roman"/>
          <w:sz w:val="26"/>
          <w:szCs w:val="26"/>
        </w:rPr>
        <w:t xml:space="preserve">- Управление культуры, спорта и молодежной политики администрации Пожарского муниципального округа </w:t>
      </w:r>
      <w:r w:rsidR="00B55D18">
        <w:rPr>
          <w:rFonts w:ascii="Times New Roman" w:hAnsi="Times New Roman"/>
          <w:sz w:val="26"/>
          <w:szCs w:val="26"/>
        </w:rPr>
        <w:t xml:space="preserve">- </w:t>
      </w:r>
      <w:r w:rsidRPr="003D20B7">
        <w:rPr>
          <w:rFonts w:ascii="Times New Roman" w:hAnsi="Times New Roman"/>
          <w:sz w:val="26"/>
          <w:szCs w:val="26"/>
        </w:rPr>
        <w:t>кассовое исполнение 19 509,67 тыс. руб. или 20,19% от плановых назначений 96 643,94 тыс. руб.;</w:t>
      </w:r>
    </w:p>
    <w:p w14:paraId="1325C893" w14:textId="2AFBD73C" w:rsidR="003D20B7" w:rsidRPr="003D20B7" w:rsidRDefault="003D20B7" w:rsidP="003D20B7">
      <w:pPr>
        <w:spacing w:after="0" w:line="360" w:lineRule="auto"/>
        <w:ind w:firstLine="708"/>
        <w:jc w:val="both"/>
        <w:rPr>
          <w:rFonts w:ascii="Times New Roman" w:hAnsi="Times New Roman"/>
          <w:sz w:val="26"/>
          <w:szCs w:val="26"/>
        </w:rPr>
      </w:pPr>
      <w:r w:rsidRPr="003D20B7">
        <w:rPr>
          <w:rFonts w:ascii="Times New Roman" w:hAnsi="Times New Roman"/>
          <w:sz w:val="26"/>
          <w:szCs w:val="26"/>
        </w:rPr>
        <w:t>- Контрольно-счетная палата Пожарского муниципального округа</w:t>
      </w:r>
      <w:r w:rsidR="00B55D18">
        <w:rPr>
          <w:rFonts w:ascii="Times New Roman" w:hAnsi="Times New Roman"/>
          <w:sz w:val="26"/>
          <w:szCs w:val="26"/>
        </w:rPr>
        <w:t xml:space="preserve"> -</w:t>
      </w:r>
      <w:r w:rsidRPr="003D20B7">
        <w:rPr>
          <w:rFonts w:ascii="Times New Roman" w:hAnsi="Times New Roman"/>
          <w:sz w:val="26"/>
          <w:szCs w:val="26"/>
        </w:rPr>
        <w:t xml:space="preserve"> кассовое исполнение 486,01 тыс. руб. или 16,16 % от плановых назначений 3 007,0 тыс. руб.;</w:t>
      </w:r>
    </w:p>
    <w:p w14:paraId="7133FB12" w14:textId="1BF8A26A" w:rsidR="00E22C4B" w:rsidRDefault="003D20B7" w:rsidP="003D20B7">
      <w:pPr>
        <w:spacing w:after="0" w:line="360" w:lineRule="auto"/>
        <w:ind w:firstLine="708"/>
        <w:jc w:val="both"/>
        <w:rPr>
          <w:rFonts w:ascii="Times New Roman" w:hAnsi="Times New Roman"/>
          <w:sz w:val="26"/>
          <w:szCs w:val="26"/>
        </w:rPr>
      </w:pPr>
      <w:r w:rsidRPr="003D20B7">
        <w:rPr>
          <w:rFonts w:ascii="Times New Roman" w:hAnsi="Times New Roman"/>
          <w:sz w:val="26"/>
          <w:szCs w:val="26"/>
        </w:rPr>
        <w:t xml:space="preserve">- Финансовое управление администрации Пожарского муниципального округа </w:t>
      </w:r>
      <w:r w:rsidR="00B55D18">
        <w:rPr>
          <w:rFonts w:ascii="Times New Roman" w:hAnsi="Times New Roman"/>
          <w:sz w:val="26"/>
          <w:szCs w:val="26"/>
        </w:rPr>
        <w:t>-</w:t>
      </w:r>
      <w:r w:rsidRPr="003D20B7">
        <w:rPr>
          <w:rFonts w:ascii="Times New Roman" w:hAnsi="Times New Roman"/>
          <w:sz w:val="26"/>
          <w:szCs w:val="26"/>
        </w:rPr>
        <w:t>кассовое исполнение 2 284,67 тыс. руб. или 16,23 % от плановых назначений 14 073,7</w:t>
      </w:r>
      <w:r w:rsidR="00B55D18">
        <w:rPr>
          <w:rFonts w:ascii="Times New Roman" w:hAnsi="Times New Roman"/>
          <w:sz w:val="26"/>
          <w:szCs w:val="26"/>
        </w:rPr>
        <w:t>6</w:t>
      </w:r>
      <w:r w:rsidRPr="003D20B7">
        <w:rPr>
          <w:rFonts w:ascii="Times New Roman" w:hAnsi="Times New Roman"/>
          <w:sz w:val="26"/>
          <w:szCs w:val="26"/>
        </w:rPr>
        <w:t xml:space="preserve"> тыс. руб.</w:t>
      </w:r>
    </w:p>
    <w:p w14:paraId="6C477BCC" w14:textId="77777777" w:rsidR="00BD7BD1" w:rsidRDefault="00BD7BD1" w:rsidP="009D5D13">
      <w:pPr>
        <w:spacing w:after="0" w:line="360" w:lineRule="auto"/>
        <w:ind w:firstLine="708"/>
        <w:jc w:val="both"/>
        <w:rPr>
          <w:rFonts w:ascii="Times New Roman" w:hAnsi="Times New Roman"/>
          <w:sz w:val="26"/>
          <w:szCs w:val="26"/>
        </w:rPr>
      </w:pPr>
    </w:p>
    <w:p w14:paraId="235C1F02" w14:textId="14D70942" w:rsidR="00266454" w:rsidRDefault="00266454" w:rsidP="009D5D13">
      <w:pPr>
        <w:spacing w:after="0" w:line="360" w:lineRule="auto"/>
        <w:ind w:firstLine="708"/>
        <w:jc w:val="both"/>
        <w:rPr>
          <w:rFonts w:ascii="Times New Roman" w:hAnsi="Times New Roman"/>
          <w:sz w:val="26"/>
          <w:szCs w:val="26"/>
        </w:rPr>
      </w:pPr>
      <w:r w:rsidRPr="00EC2D6B">
        <w:rPr>
          <w:rFonts w:ascii="Times New Roman" w:hAnsi="Times New Roman"/>
          <w:sz w:val="26"/>
          <w:szCs w:val="26"/>
        </w:rPr>
        <w:t xml:space="preserve">Бюджет </w:t>
      </w:r>
      <w:r w:rsidR="00EA757F">
        <w:rPr>
          <w:rFonts w:ascii="Times New Roman" w:hAnsi="Times New Roman"/>
          <w:sz w:val="26"/>
          <w:szCs w:val="26"/>
        </w:rPr>
        <w:t>округа</w:t>
      </w:r>
      <w:r w:rsidRPr="00EC2D6B">
        <w:rPr>
          <w:rFonts w:ascii="Times New Roman" w:hAnsi="Times New Roman"/>
          <w:sz w:val="26"/>
          <w:szCs w:val="26"/>
        </w:rPr>
        <w:t xml:space="preserve"> на 202</w:t>
      </w:r>
      <w:r w:rsidR="00EA757F">
        <w:rPr>
          <w:rFonts w:ascii="Times New Roman" w:hAnsi="Times New Roman"/>
          <w:sz w:val="26"/>
          <w:szCs w:val="26"/>
        </w:rPr>
        <w:t>3</w:t>
      </w:r>
      <w:r w:rsidRPr="00EC2D6B">
        <w:rPr>
          <w:rFonts w:ascii="Times New Roman" w:hAnsi="Times New Roman"/>
          <w:sz w:val="26"/>
          <w:szCs w:val="26"/>
        </w:rPr>
        <w:t xml:space="preserve"> год и </w:t>
      </w:r>
      <w:bookmarkStart w:id="9" w:name="OLE_LINK12"/>
      <w:bookmarkStart w:id="10" w:name="OLE_LINK17"/>
      <w:r w:rsidRPr="00EC2D6B">
        <w:rPr>
          <w:rFonts w:ascii="Times New Roman" w:hAnsi="Times New Roman"/>
          <w:sz w:val="26"/>
          <w:szCs w:val="26"/>
        </w:rPr>
        <w:t>плановый период 202</w:t>
      </w:r>
      <w:r w:rsidR="00EA757F">
        <w:rPr>
          <w:rFonts w:ascii="Times New Roman" w:hAnsi="Times New Roman"/>
          <w:sz w:val="26"/>
          <w:szCs w:val="26"/>
        </w:rPr>
        <w:t>4</w:t>
      </w:r>
      <w:r w:rsidRPr="00EC2D6B">
        <w:rPr>
          <w:rFonts w:ascii="Times New Roman" w:hAnsi="Times New Roman"/>
          <w:sz w:val="26"/>
          <w:szCs w:val="26"/>
        </w:rPr>
        <w:t xml:space="preserve"> и 202</w:t>
      </w:r>
      <w:r w:rsidR="00EA757F">
        <w:rPr>
          <w:rFonts w:ascii="Times New Roman" w:hAnsi="Times New Roman"/>
          <w:sz w:val="26"/>
          <w:szCs w:val="26"/>
        </w:rPr>
        <w:t>5</w:t>
      </w:r>
      <w:r w:rsidRPr="00EC2D6B">
        <w:rPr>
          <w:rFonts w:ascii="Times New Roman" w:hAnsi="Times New Roman"/>
          <w:sz w:val="26"/>
          <w:szCs w:val="26"/>
        </w:rPr>
        <w:t xml:space="preserve"> годов </w:t>
      </w:r>
      <w:bookmarkEnd w:id="9"/>
      <w:bookmarkEnd w:id="10"/>
      <w:r w:rsidRPr="00EC2D6B">
        <w:rPr>
          <w:rFonts w:ascii="Times New Roman" w:hAnsi="Times New Roman"/>
          <w:sz w:val="26"/>
          <w:szCs w:val="26"/>
        </w:rPr>
        <w:t xml:space="preserve">сформирован в программной структуре расходов на основе </w:t>
      </w:r>
      <w:r w:rsidR="00D21B9A" w:rsidRPr="00EC2D6B">
        <w:rPr>
          <w:rFonts w:ascii="Times New Roman" w:hAnsi="Times New Roman"/>
          <w:sz w:val="26"/>
          <w:szCs w:val="26"/>
        </w:rPr>
        <w:t>2</w:t>
      </w:r>
      <w:r w:rsidR="00BD7BD1">
        <w:rPr>
          <w:rFonts w:ascii="Times New Roman" w:hAnsi="Times New Roman"/>
          <w:sz w:val="26"/>
          <w:szCs w:val="26"/>
        </w:rPr>
        <w:t>6</w:t>
      </w:r>
      <w:r w:rsidRPr="00EC2D6B">
        <w:rPr>
          <w:rFonts w:ascii="Times New Roman" w:hAnsi="Times New Roman"/>
          <w:sz w:val="26"/>
          <w:szCs w:val="26"/>
        </w:rPr>
        <w:t xml:space="preserve"> муниципальных программ Пожарского муниципального </w:t>
      </w:r>
      <w:r w:rsidR="005D1B7B">
        <w:rPr>
          <w:rFonts w:ascii="Times New Roman" w:hAnsi="Times New Roman"/>
          <w:sz w:val="26"/>
          <w:szCs w:val="26"/>
        </w:rPr>
        <w:t>округа</w:t>
      </w:r>
      <w:r w:rsidRPr="00EC2D6B">
        <w:rPr>
          <w:rFonts w:ascii="Times New Roman" w:hAnsi="Times New Roman"/>
          <w:sz w:val="26"/>
          <w:szCs w:val="26"/>
        </w:rPr>
        <w:t xml:space="preserve"> (далее – муниципальные программы)</w:t>
      </w:r>
      <w:r w:rsidR="00D424FA">
        <w:rPr>
          <w:rFonts w:ascii="Times New Roman" w:hAnsi="Times New Roman"/>
          <w:sz w:val="26"/>
          <w:szCs w:val="26"/>
        </w:rPr>
        <w:t xml:space="preserve"> </w:t>
      </w:r>
      <w:r w:rsidRPr="00EC2D6B">
        <w:rPr>
          <w:rFonts w:ascii="Times New Roman" w:hAnsi="Times New Roman"/>
          <w:sz w:val="26"/>
          <w:szCs w:val="26"/>
        </w:rPr>
        <w:t xml:space="preserve">и непрограммных направлений деятельности. </w:t>
      </w:r>
    </w:p>
    <w:p w14:paraId="5F9F88D6" w14:textId="0D101DFB" w:rsidR="00BD7BD1" w:rsidRDefault="00BD7BD1" w:rsidP="009D5D13">
      <w:pPr>
        <w:spacing w:after="0" w:line="360" w:lineRule="auto"/>
        <w:ind w:firstLine="708"/>
        <w:jc w:val="both"/>
        <w:rPr>
          <w:rFonts w:ascii="Times New Roman" w:hAnsi="Times New Roman"/>
          <w:sz w:val="26"/>
          <w:szCs w:val="26"/>
        </w:rPr>
      </w:pPr>
      <w:r w:rsidRPr="00BD7BD1">
        <w:rPr>
          <w:rFonts w:ascii="Times New Roman" w:hAnsi="Times New Roman"/>
          <w:sz w:val="26"/>
          <w:szCs w:val="26"/>
        </w:rPr>
        <w:t>В структуре общих расходов бюджета</w:t>
      </w:r>
      <w:r>
        <w:rPr>
          <w:rFonts w:ascii="Times New Roman" w:hAnsi="Times New Roman"/>
          <w:sz w:val="26"/>
          <w:szCs w:val="26"/>
        </w:rPr>
        <w:t xml:space="preserve"> плановые</w:t>
      </w:r>
      <w:r w:rsidRPr="00BD7BD1">
        <w:rPr>
          <w:rFonts w:ascii="Times New Roman" w:hAnsi="Times New Roman"/>
          <w:sz w:val="26"/>
          <w:szCs w:val="26"/>
        </w:rPr>
        <w:t xml:space="preserve"> расходы на муниципальные программы составляют 84,33 %</w:t>
      </w:r>
      <w:r>
        <w:rPr>
          <w:rFonts w:ascii="Times New Roman" w:hAnsi="Times New Roman"/>
          <w:sz w:val="26"/>
          <w:szCs w:val="26"/>
        </w:rPr>
        <w:t>, непрограммные направления деятельности – 15,67%.</w:t>
      </w:r>
    </w:p>
    <w:p w14:paraId="593E236C" w14:textId="5FCD3E53" w:rsidR="00BD7BD1" w:rsidRDefault="00BD7BD1" w:rsidP="009D5D13">
      <w:pPr>
        <w:spacing w:after="0" w:line="360" w:lineRule="auto"/>
        <w:ind w:firstLine="708"/>
        <w:jc w:val="both"/>
        <w:rPr>
          <w:rFonts w:ascii="Times New Roman" w:hAnsi="Times New Roman"/>
          <w:sz w:val="26"/>
          <w:szCs w:val="26"/>
        </w:rPr>
      </w:pPr>
      <w:r w:rsidRPr="00BD7BD1">
        <w:rPr>
          <w:rFonts w:ascii="Times New Roman" w:hAnsi="Times New Roman"/>
          <w:sz w:val="26"/>
          <w:szCs w:val="26"/>
        </w:rPr>
        <w:t xml:space="preserve">Объем бюджетных ассигнований непрограммных направлений деятельности </w:t>
      </w:r>
      <w:r>
        <w:rPr>
          <w:rFonts w:ascii="Times New Roman" w:hAnsi="Times New Roman"/>
          <w:sz w:val="26"/>
          <w:szCs w:val="26"/>
        </w:rPr>
        <w:t>предусмотрен в размере</w:t>
      </w:r>
      <w:r w:rsidRPr="00BD7BD1">
        <w:rPr>
          <w:rFonts w:ascii="Times New Roman" w:hAnsi="Times New Roman"/>
          <w:sz w:val="26"/>
          <w:szCs w:val="26"/>
        </w:rPr>
        <w:t xml:space="preserve"> 182 368,75 тыс. руб., кассовое исполнение составило 31 847,03 тыс. руб. или 17,46 % плановых ассигнований.  </w:t>
      </w:r>
    </w:p>
    <w:p w14:paraId="201E51E4" w14:textId="4C16CFCD" w:rsidR="00266454" w:rsidRPr="00EC2D6B" w:rsidRDefault="00266454" w:rsidP="009D5D13">
      <w:pPr>
        <w:spacing w:after="0" w:line="360" w:lineRule="auto"/>
        <w:ind w:firstLine="709"/>
        <w:jc w:val="both"/>
        <w:rPr>
          <w:rFonts w:ascii="Times New Roman" w:hAnsi="Times New Roman"/>
          <w:sz w:val="26"/>
          <w:szCs w:val="26"/>
          <w:lang w:eastAsia="ru-RU"/>
        </w:rPr>
      </w:pPr>
      <w:r w:rsidRPr="00EC2D6B">
        <w:rPr>
          <w:rFonts w:ascii="Times New Roman" w:hAnsi="Times New Roman"/>
          <w:sz w:val="26"/>
          <w:szCs w:val="26"/>
          <w:lang w:eastAsia="ru-RU"/>
        </w:rPr>
        <w:t xml:space="preserve">Объем бюджетных ассигнований по муниципальным программам, предусмотренным к финансированию из бюджета Пожарского муниципального </w:t>
      </w:r>
      <w:r w:rsidR="004F5209">
        <w:rPr>
          <w:rFonts w:ascii="Times New Roman" w:hAnsi="Times New Roman"/>
          <w:sz w:val="26"/>
          <w:szCs w:val="26"/>
          <w:lang w:eastAsia="ru-RU"/>
        </w:rPr>
        <w:t>округа</w:t>
      </w:r>
      <w:r w:rsidRPr="00EC2D6B">
        <w:rPr>
          <w:rFonts w:ascii="Times New Roman" w:hAnsi="Times New Roman"/>
          <w:sz w:val="26"/>
          <w:szCs w:val="26"/>
          <w:lang w:eastAsia="ru-RU"/>
        </w:rPr>
        <w:t xml:space="preserve"> на 20</w:t>
      </w:r>
      <w:r w:rsidR="00A6447C" w:rsidRPr="00EC2D6B">
        <w:rPr>
          <w:rFonts w:ascii="Times New Roman" w:hAnsi="Times New Roman"/>
          <w:sz w:val="26"/>
          <w:szCs w:val="26"/>
          <w:lang w:eastAsia="ru-RU"/>
        </w:rPr>
        <w:t>2</w:t>
      </w:r>
      <w:r w:rsidR="004F5209">
        <w:rPr>
          <w:rFonts w:ascii="Times New Roman" w:hAnsi="Times New Roman"/>
          <w:sz w:val="26"/>
          <w:szCs w:val="26"/>
          <w:lang w:eastAsia="ru-RU"/>
        </w:rPr>
        <w:t>3</w:t>
      </w:r>
      <w:r w:rsidRPr="00EC2D6B">
        <w:rPr>
          <w:rFonts w:ascii="Times New Roman" w:hAnsi="Times New Roman"/>
          <w:sz w:val="26"/>
          <w:szCs w:val="26"/>
          <w:lang w:eastAsia="ru-RU"/>
        </w:rPr>
        <w:t xml:space="preserve"> год, с внесенными изменениями</w:t>
      </w:r>
      <w:r w:rsidR="00BD7BD1">
        <w:rPr>
          <w:rFonts w:ascii="Times New Roman" w:hAnsi="Times New Roman"/>
          <w:sz w:val="26"/>
          <w:szCs w:val="26"/>
          <w:lang w:eastAsia="ru-RU"/>
        </w:rPr>
        <w:t>,</w:t>
      </w:r>
      <w:r w:rsidRPr="00EC2D6B">
        <w:rPr>
          <w:rFonts w:ascii="Times New Roman" w:hAnsi="Times New Roman"/>
          <w:sz w:val="26"/>
          <w:szCs w:val="26"/>
          <w:lang w:eastAsia="ru-RU"/>
        </w:rPr>
        <w:t xml:space="preserve"> </w:t>
      </w:r>
      <w:r w:rsidR="00BD7BD1">
        <w:rPr>
          <w:rFonts w:ascii="Times New Roman" w:hAnsi="Times New Roman"/>
          <w:sz w:val="26"/>
          <w:szCs w:val="26"/>
          <w:lang w:eastAsia="ru-RU"/>
        </w:rPr>
        <w:t>предусмотрен в размере</w:t>
      </w:r>
      <w:r w:rsidRPr="00EC2D6B">
        <w:rPr>
          <w:rFonts w:ascii="Times New Roman" w:hAnsi="Times New Roman"/>
          <w:sz w:val="26"/>
          <w:szCs w:val="26"/>
          <w:lang w:eastAsia="ru-RU"/>
        </w:rPr>
        <w:t xml:space="preserve"> </w:t>
      </w:r>
      <w:r w:rsidR="004F5209">
        <w:rPr>
          <w:rFonts w:ascii="Times New Roman" w:hAnsi="Times New Roman"/>
          <w:sz w:val="26"/>
          <w:szCs w:val="26"/>
          <w:lang w:eastAsia="ru-RU"/>
        </w:rPr>
        <w:t>981 398,33</w:t>
      </w:r>
      <w:r w:rsidRPr="00EC2D6B">
        <w:rPr>
          <w:rFonts w:ascii="Times New Roman" w:hAnsi="Times New Roman"/>
          <w:sz w:val="26"/>
          <w:szCs w:val="26"/>
          <w:lang w:eastAsia="ru-RU"/>
        </w:rPr>
        <w:t xml:space="preserve"> тыс. руб., кассовое исполнение по муниципальным программам за </w:t>
      </w:r>
      <w:r w:rsidR="004F5209">
        <w:rPr>
          <w:rFonts w:ascii="Times New Roman" w:hAnsi="Times New Roman"/>
          <w:sz w:val="26"/>
          <w:szCs w:val="26"/>
          <w:lang w:eastAsia="ru-RU"/>
        </w:rPr>
        <w:t xml:space="preserve">1 квартал </w:t>
      </w:r>
      <w:r w:rsidRPr="00EC2D6B">
        <w:rPr>
          <w:rFonts w:ascii="Times New Roman" w:hAnsi="Times New Roman"/>
          <w:sz w:val="26"/>
          <w:szCs w:val="26"/>
          <w:lang w:eastAsia="ru-RU"/>
        </w:rPr>
        <w:t>202</w:t>
      </w:r>
      <w:r w:rsidR="004F5209">
        <w:rPr>
          <w:rFonts w:ascii="Times New Roman" w:hAnsi="Times New Roman"/>
          <w:sz w:val="26"/>
          <w:szCs w:val="26"/>
          <w:lang w:eastAsia="ru-RU"/>
        </w:rPr>
        <w:t>3</w:t>
      </w:r>
      <w:r w:rsidRPr="00EC2D6B">
        <w:rPr>
          <w:rFonts w:ascii="Times New Roman" w:hAnsi="Times New Roman"/>
          <w:sz w:val="26"/>
          <w:szCs w:val="26"/>
          <w:lang w:eastAsia="ru-RU"/>
        </w:rPr>
        <w:t xml:space="preserve"> год</w:t>
      </w:r>
      <w:r w:rsidR="004F5209">
        <w:rPr>
          <w:rFonts w:ascii="Times New Roman" w:hAnsi="Times New Roman"/>
          <w:sz w:val="26"/>
          <w:szCs w:val="26"/>
          <w:lang w:eastAsia="ru-RU"/>
        </w:rPr>
        <w:t>а</w:t>
      </w:r>
      <w:r w:rsidRPr="00EC2D6B">
        <w:rPr>
          <w:rFonts w:ascii="Times New Roman" w:hAnsi="Times New Roman"/>
          <w:sz w:val="26"/>
          <w:szCs w:val="26"/>
          <w:lang w:eastAsia="ru-RU"/>
        </w:rPr>
        <w:t xml:space="preserve"> составило</w:t>
      </w:r>
      <w:r w:rsidR="0041246F" w:rsidRPr="00EC2D6B">
        <w:rPr>
          <w:rFonts w:ascii="Times New Roman" w:hAnsi="Times New Roman"/>
          <w:sz w:val="26"/>
          <w:szCs w:val="26"/>
          <w:lang w:eastAsia="ru-RU"/>
        </w:rPr>
        <w:t xml:space="preserve"> </w:t>
      </w:r>
      <w:r w:rsidR="004F5209">
        <w:rPr>
          <w:rFonts w:ascii="Times New Roman" w:hAnsi="Times New Roman"/>
          <w:sz w:val="26"/>
          <w:szCs w:val="26"/>
          <w:lang w:eastAsia="ru-RU"/>
        </w:rPr>
        <w:t>200 577,</w:t>
      </w:r>
      <w:r w:rsidR="00BD7BD1">
        <w:rPr>
          <w:rFonts w:ascii="Times New Roman" w:hAnsi="Times New Roman"/>
          <w:sz w:val="26"/>
          <w:szCs w:val="26"/>
          <w:lang w:eastAsia="ru-RU"/>
        </w:rPr>
        <w:t>50</w:t>
      </w:r>
      <w:r w:rsidRPr="00EC2D6B">
        <w:rPr>
          <w:rFonts w:ascii="Times New Roman" w:hAnsi="Times New Roman"/>
          <w:sz w:val="26"/>
          <w:szCs w:val="26"/>
          <w:lang w:eastAsia="ru-RU"/>
        </w:rPr>
        <w:t xml:space="preserve"> тыс. руб. или </w:t>
      </w:r>
      <w:r w:rsidR="004F5209">
        <w:rPr>
          <w:rFonts w:ascii="Times New Roman" w:hAnsi="Times New Roman"/>
          <w:sz w:val="26"/>
          <w:szCs w:val="26"/>
          <w:lang w:eastAsia="ru-RU"/>
        </w:rPr>
        <w:t>20,44</w:t>
      </w:r>
      <w:r w:rsidRPr="00EC2D6B">
        <w:rPr>
          <w:rFonts w:ascii="Times New Roman" w:hAnsi="Times New Roman"/>
          <w:sz w:val="26"/>
          <w:szCs w:val="26"/>
          <w:lang w:eastAsia="ru-RU"/>
        </w:rPr>
        <w:t xml:space="preserve">% плановых назначений. </w:t>
      </w:r>
    </w:p>
    <w:p w14:paraId="7AE9C745" w14:textId="0EA71221" w:rsidR="00266454" w:rsidRDefault="00266454" w:rsidP="009D5D13">
      <w:pPr>
        <w:spacing w:after="0" w:line="360" w:lineRule="auto"/>
        <w:ind w:firstLine="709"/>
        <w:jc w:val="both"/>
        <w:rPr>
          <w:rFonts w:ascii="Times New Roman" w:hAnsi="Times New Roman"/>
          <w:sz w:val="26"/>
          <w:szCs w:val="26"/>
          <w:lang w:eastAsia="ru-RU"/>
        </w:rPr>
      </w:pPr>
      <w:r w:rsidRPr="00EC2D6B">
        <w:rPr>
          <w:rFonts w:ascii="Times New Roman" w:hAnsi="Times New Roman"/>
          <w:sz w:val="26"/>
          <w:szCs w:val="26"/>
          <w:lang w:eastAsia="ru-RU"/>
        </w:rPr>
        <w:t>Анализ исполнени</w:t>
      </w:r>
      <w:r w:rsidR="00E4295C" w:rsidRPr="00EC2D6B">
        <w:rPr>
          <w:rFonts w:ascii="Times New Roman" w:hAnsi="Times New Roman"/>
          <w:sz w:val="26"/>
          <w:szCs w:val="26"/>
          <w:lang w:eastAsia="ru-RU"/>
        </w:rPr>
        <w:t>я бюджета по</w:t>
      </w:r>
      <w:r w:rsidRPr="00EC2D6B">
        <w:rPr>
          <w:rFonts w:ascii="Times New Roman" w:hAnsi="Times New Roman"/>
          <w:sz w:val="26"/>
          <w:szCs w:val="26"/>
          <w:lang w:eastAsia="ru-RU"/>
        </w:rPr>
        <w:t xml:space="preserve"> муниципальны</w:t>
      </w:r>
      <w:r w:rsidR="00E4295C" w:rsidRPr="00EC2D6B">
        <w:rPr>
          <w:rFonts w:ascii="Times New Roman" w:hAnsi="Times New Roman"/>
          <w:sz w:val="26"/>
          <w:szCs w:val="26"/>
          <w:lang w:eastAsia="ru-RU"/>
        </w:rPr>
        <w:t>м</w:t>
      </w:r>
      <w:r w:rsidRPr="00EC2D6B">
        <w:rPr>
          <w:rFonts w:ascii="Times New Roman" w:hAnsi="Times New Roman"/>
          <w:sz w:val="26"/>
          <w:szCs w:val="26"/>
          <w:lang w:eastAsia="ru-RU"/>
        </w:rPr>
        <w:t xml:space="preserve"> программ</w:t>
      </w:r>
      <w:r w:rsidR="00E4295C" w:rsidRPr="00EC2D6B">
        <w:rPr>
          <w:rFonts w:ascii="Times New Roman" w:hAnsi="Times New Roman"/>
          <w:sz w:val="26"/>
          <w:szCs w:val="26"/>
          <w:lang w:eastAsia="ru-RU"/>
        </w:rPr>
        <w:t>ам</w:t>
      </w:r>
      <w:r w:rsidRPr="00EC2D6B">
        <w:rPr>
          <w:rFonts w:ascii="Times New Roman" w:hAnsi="Times New Roman"/>
          <w:sz w:val="26"/>
          <w:szCs w:val="26"/>
          <w:lang w:eastAsia="ru-RU"/>
        </w:rPr>
        <w:t xml:space="preserve"> за</w:t>
      </w:r>
      <w:r w:rsidR="004F5209">
        <w:rPr>
          <w:rFonts w:ascii="Times New Roman" w:hAnsi="Times New Roman"/>
          <w:sz w:val="26"/>
          <w:szCs w:val="26"/>
          <w:lang w:eastAsia="ru-RU"/>
        </w:rPr>
        <w:t xml:space="preserve"> 1 квартал</w:t>
      </w:r>
      <w:r w:rsidR="00390235">
        <w:rPr>
          <w:rFonts w:ascii="Times New Roman" w:hAnsi="Times New Roman"/>
          <w:sz w:val="26"/>
          <w:szCs w:val="26"/>
          <w:lang w:eastAsia="ru-RU"/>
        </w:rPr>
        <w:t xml:space="preserve"> </w:t>
      </w:r>
      <w:r w:rsidRPr="00EC2D6B">
        <w:rPr>
          <w:rFonts w:ascii="Times New Roman" w:hAnsi="Times New Roman"/>
          <w:sz w:val="26"/>
          <w:szCs w:val="26"/>
          <w:lang w:eastAsia="ru-RU"/>
        </w:rPr>
        <w:t>20</w:t>
      </w:r>
      <w:r w:rsidR="00796B5B" w:rsidRPr="00EC2D6B">
        <w:rPr>
          <w:rFonts w:ascii="Times New Roman" w:hAnsi="Times New Roman"/>
          <w:sz w:val="26"/>
          <w:szCs w:val="26"/>
          <w:lang w:eastAsia="ru-RU"/>
        </w:rPr>
        <w:t>2</w:t>
      </w:r>
      <w:r w:rsidR="004F5209">
        <w:rPr>
          <w:rFonts w:ascii="Times New Roman" w:hAnsi="Times New Roman"/>
          <w:sz w:val="26"/>
          <w:szCs w:val="26"/>
          <w:lang w:eastAsia="ru-RU"/>
        </w:rPr>
        <w:t>3</w:t>
      </w:r>
      <w:r w:rsidRPr="00EC2D6B">
        <w:rPr>
          <w:rFonts w:ascii="Times New Roman" w:hAnsi="Times New Roman"/>
          <w:sz w:val="26"/>
          <w:szCs w:val="26"/>
          <w:lang w:eastAsia="ru-RU"/>
        </w:rPr>
        <w:t xml:space="preserve"> год</w:t>
      </w:r>
      <w:r w:rsidR="004F5209">
        <w:rPr>
          <w:rFonts w:ascii="Times New Roman" w:hAnsi="Times New Roman"/>
          <w:sz w:val="26"/>
          <w:szCs w:val="26"/>
          <w:lang w:eastAsia="ru-RU"/>
        </w:rPr>
        <w:t>а</w:t>
      </w:r>
      <w:r w:rsidRPr="00EC2D6B">
        <w:rPr>
          <w:rFonts w:ascii="Times New Roman" w:hAnsi="Times New Roman"/>
          <w:sz w:val="26"/>
          <w:szCs w:val="26"/>
          <w:lang w:eastAsia="ru-RU"/>
        </w:rPr>
        <w:t xml:space="preserve"> представлен в Приложении </w:t>
      </w:r>
      <w:r w:rsidR="004F5209">
        <w:rPr>
          <w:rFonts w:ascii="Times New Roman" w:hAnsi="Times New Roman"/>
          <w:sz w:val="26"/>
          <w:szCs w:val="26"/>
          <w:lang w:eastAsia="ru-RU"/>
        </w:rPr>
        <w:t>4</w:t>
      </w:r>
      <w:r w:rsidR="00BD7BD1">
        <w:rPr>
          <w:rFonts w:ascii="Times New Roman" w:hAnsi="Times New Roman"/>
          <w:sz w:val="26"/>
          <w:szCs w:val="26"/>
          <w:lang w:eastAsia="ru-RU"/>
        </w:rPr>
        <w:t xml:space="preserve"> к отчету.</w:t>
      </w:r>
    </w:p>
    <w:p w14:paraId="0F448BB3" w14:textId="0BD2C507" w:rsidR="00D424FA" w:rsidRDefault="00D424FA" w:rsidP="009D5D13">
      <w:pPr>
        <w:spacing w:after="0" w:line="360" w:lineRule="auto"/>
        <w:ind w:firstLine="709"/>
        <w:jc w:val="both"/>
        <w:rPr>
          <w:rFonts w:ascii="Times New Roman" w:hAnsi="Times New Roman"/>
          <w:sz w:val="26"/>
          <w:szCs w:val="26"/>
          <w:lang w:eastAsia="ru-RU"/>
        </w:rPr>
      </w:pPr>
      <w:r>
        <w:rPr>
          <w:rFonts w:ascii="Times New Roman" w:hAnsi="Times New Roman"/>
          <w:sz w:val="26"/>
          <w:szCs w:val="26"/>
          <w:lang w:eastAsia="ru-RU"/>
        </w:rPr>
        <w:t>Главными распорядителями средств (далее – ГРБС) по программам являются:</w:t>
      </w:r>
    </w:p>
    <w:p w14:paraId="5943356F" w14:textId="00A4D863" w:rsidR="00D424FA" w:rsidRDefault="00D424FA" w:rsidP="009D5D13">
      <w:pPr>
        <w:spacing w:after="0" w:line="360" w:lineRule="auto"/>
        <w:ind w:firstLine="709"/>
        <w:jc w:val="both"/>
        <w:rPr>
          <w:rFonts w:ascii="Times New Roman" w:hAnsi="Times New Roman"/>
          <w:sz w:val="26"/>
          <w:szCs w:val="26"/>
          <w:lang w:eastAsia="ru-RU"/>
        </w:rPr>
      </w:pPr>
      <w:r>
        <w:rPr>
          <w:rFonts w:ascii="Times New Roman" w:hAnsi="Times New Roman"/>
          <w:sz w:val="26"/>
          <w:szCs w:val="26"/>
          <w:lang w:eastAsia="ru-RU"/>
        </w:rPr>
        <w:lastRenderedPageBreak/>
        <w:t>- Администрация Пожарского муниципального округа (далее – Администрация ПМО)</w:t>
      </w:r>
      <w:r w:rsidR="008D0AB8">
        <w:rPr>
          <w:rFonts w:ascii="Times New Roman" w:hAnsi="Times New Roman"/>
          <w:sz w:val="26"/>
          <w:szCs w:val="26"/>
          <w:lang w:eastAsia="ru-RU"/>
        </w:rPr>
        <w:t>. Расходы по данному ГРБС предусмотрены в размере 263 150,31 тыс. руб., кассовое исполнение составило 19 661,28 тыс. руб. или 7,47% от плановых назначений;</w:t>
      </w:r>
    </w:p>
    <w:p w14:paraId="35207D49" w14:textId="233D22EF" w:rsidR="00D424FA" w:rsidRDefault="00D424FA" w:rsidP="009D5D13">
      <w:pPr>
        <w:spacing w:after="0" w:line="360" w:lineRule="auto"/>
        <w:ind w:firstLine="709"/>
        <w:jc w:val="both"/>
        <w:rPr>
          <w:rFonts w:ascii="Times New Roman" w:hAnsi="Times New Roman"/>
          <w:sz w:val="26"/>
          <w:szCs w:val="26"/>
          <w:lang w:eastAsia="ru-RU"/>
        </w:rPr>
      </w:pPr>
      <w:r>
        <w:rPr>
          <w:rFonts w:ascii="Times New Roman" w:hAnsi="Times New Roman"/>
          <w:sz w:val="26"/>
          <w:szCs w:val="26"/>
          <w:lang w:eastAsia="ru-RU"/>
        </w:rPr>
        <w:t>- Управление образования администрации Пожарского муниципального округа (далее – Управление образования АПМО)</w:t>
      </w:r>
      <w:r w:rsidR="008D0AB8">
        <w:rPr>
          <w:rFonts w:ascii="Times New Roman" w:hAnsi="Times New Roman"/>
          <w:sz w:val="26"/>
          <w:szCs w:val="26"/>
          <w:lang w:eastAsia="ru-RU"/>
        </w:rPr>
        <w:t>.</w:t>
      </w:r>
      <w:r w:rsidR="008D0AB8" w:rsidRPr="008D0AB8">
        <w:t xml:space="preserve"> </w:t>
      </w:r>
      <w:bookmarkStart w:id="11" w:name="_Hlk134635048"/>
      <w:r w:rsidR="008D0AB8" w:rsidRPr="008D0AB8">
        <w:rPr>
          <w:rFonts w:ascii="Times New Roman" w:hAnsi="Times New Roman"/>
          <w:sz w:val="26"/>
          <w:szCs w:val="26"/>
          <w:lang w:eastAsia="ru-RU"/>
        </w:rPr>
        <w:t>Расходы</w:t>
      </w:r>
      <w:r w:rsidR="008D0AB8">
        <w:rPr>
          <w:rFonts w:ascii="Times New Roman" w:hAnsi="Times New Roman"/>
          <w:sz w:val="26"/>
          <w:szCs w:val="26"/>
          <w:lang w:eastAsia="ru-RU"/>
        </w:rPr>
        <w:t xml:space="preserve"> по данному ГРБС</w:t>
      </w:r>
      <w:r w:rsidR="008D0AB8" w:rsidRPr="008D0AB8">
        <w:rPr>
          <w:rFonts w:ascii="Times New Roman" w:hAnsi="Times New Roman"/>
          <w:sz w:val="26"/>
          <w:szCs w:val="26"/>
          <w:lang w:eastAsia="ru-RU"/>
        </w:rPr>
        <w:t xml:space="preserve"> предусмотрены в размере </w:t>
      </w:r>
      <w:r w:rsidR="008D0AB8">
        <w:rPr>
          <w:rFonts w:ascii="Times New Roman" w:hAnsi="Times New Roman"/>
          <w:sz w:val="26"/>
          <w:szCs w:val="26"/>
          <w:lang w:eastAsia="ru-RU"/>
        </w:rPr>
        <w:t>621 604,08</w:t>
      </w:r>
      <w:r w:rsidR="008D0AB8" w:rsidRPr="008D0AB8">
        <w:rPr>
          <w:rFonts w:ascii="Times New Roman" w:hAnsi="Times New Roman"/>
          <w:sz w:val="26"/>
          <w:szCs w:val="26"/>
          <w:lang w:eastAsia="ru-RU"/>
        </w:rPr>
        <w:t xml:space="preserve"> тыс. руб., кассовое исполнение составило </w:t>
      </w:r>
      <w:r w:rsidR="008D0AB8">
        <w:rPr>
          <w:rFonts w:ascii="Times New Roman" w:hAnsi="Times New Roman"/>
          <w:sz w:val="26"/>
          <w:szCs w:val="26"/>
          <w:lang w:eastAsia="ru-RU"/>
        </w:rPr>
        <w:t>161 406,55</w:t>
      </w:r>
      <w:r w:rsidR="008D0AB8" w:rsidRPr="008D0AB8">
        <w:rPr>
          <w:rFonts w:ascii="Times New Roman" w:hAnsi="Times New Roman"/>
          <w:sz w:val="26"/>
          <w:szCs w:val="26"/>
          <w:lang w:eastAsia="ru-RU"/>
        </w:rPr>
        <w:t xml:space="preserve"> тыс. руб. или </w:t>
      </w:r>
      <w:r w:rsidR="008D0AB8">
        <w:rPr>
          <w:rFonts w:ascii="Times New Roman" w:hAnsi="Times New Roman"/>
          <w:sz w:val="26"/>
          <w:szCs w:val="26"/>
          <w:lang w:eastAsia="ru-RU"/>
        </w:rPr>
        <w:t>25,97</w:t>
      </w:r>
      <w:r w:rsidR="008D0AB8" w:rsidRPr="008D0AB8">
        <w:rPr>
          <w:rFonts w:ascii="Times New Roman" w:hAnsi="Times New Roman"/>
          <w:sz w:val="26"/>
          <w:szCs w:val="26"/>
          <w:lang w:eastAsia="ru-RU"/>
        </w:rPr>
        <w:t>% от плановых назначений</w:t>
      </w:r>
      <w:bookmarkEnd w:id="11"/>
      <w:r w:rsidR="008D0AB8" w:rsidRPr="008D0AB8">
        <w:rPr>
          <w:rFonts w:ascii="Times New Roman" w:hAnsi="Times New Roman"/>
          <w:sz w:val="26"/>
          <w:szCs w:val="26"/>
          <w:lang w:eastAsia="ru-RU"/>
        </w:rPr>
        <w:t>;</w:t>
      </w:r>
    </w:p>
    <w:p w14:paraId="33EB47FE" w14:textId="7E66C4BE" w:rsidR="00D424FA" w:rsidRDefault="00D424FA" w:rsidP="009D5D13">
      <w:pPr>
        <w:spacing w:after="0" w:line="360" w:lineRule="auto"/>
        <w:ind w:firstLine="709"/>
        <w:jc w:val="both"/>
        <w:rPr>
          <w:rFonts w:ascii="Times New Roman" w:hAnsi="Times New Roman"/>
          <w:sz w:val="26"/>
          <w:szCs w:val="26"/>
          <w:lang w:eastAsia="ru-RU"/>
        </w:rPr>
      </w:pPr>
      <w:r>
        <w:rPr>
          <w:rFonts w:ascii="Times New Roman" w:hAnsi="Times New Roman"/>
          <w:sz w:val="26"/>
          <w:szCs w:val="26"/>
          <w:lang w:eastAsia="ru-RU"/>
        </w:rPr>
        <w:t>- Управление культуры, спорта и молодежной политики администрации Пожарского муниципального округа (далее – Управление культуры АПМО).</w:t>
      </w:r>
      <w:r w:rsidR="002062CC" w:rsidRPr="002062CC">
        <w:t xml:space="preserve"> </w:t>
      </w:r>
      <w:r w:rsidR="002062CC" w:rsidRPr="002062CC">
        <w:rPr>
          <w:rFonts w:ascii="Times New Roman" w:hAnsi="Times New Roman"/>
          <w:sz w:val="26"/>
          <w:szCs w:val="26"/>
          <w:lang w:eastAsia="ru-RU"/>
        </w:rPr>
        <w:t xml:space="preserve">Расходы по данному ГРБС предусмотрены в размере </w:t>
      </w:r>
      <w:r w:rsidR="002062CC">
        <w:rPr>
          <w:rFonts w:ascii="Times New Roman" w:hAnsi="Times New Roman"/>
          <w:sz w:val="26"/>
          <w:szCs w:val="26"/>
          <w:lang w:eastAsia="ru-RU"/>
        </w:rPr>
        <w:t>96 643,94</w:t>
      </w:r>
      <w:r w:rsidR="002062CC" w:rsidRPr="002062CC">
        <w:rPr>
          <w:rFonts w:ascii="Times New Roman" w:hAnsi="Times New Roman"/>
          <w:sz w:val="26"/>
          <w:szCs w:val="26"/>
          <w:lang w:eastAsia="ru-RU"/>
        </w:rPr>
        <w:t xml:space="preserve"> тыс. руб., кассовое исполнение составило </w:t>
      </w:r>
      <w:r w:rsidR="002062CC">
        <w:rPr>
          <w:rFonts w:ascii="Times New Roman" w:hAnsi="Times New Roman"/>
          <w:sz w:val="26"/>
          <w:szCs w:val="26"/>
          <w:lang w:eastAsia="ru-RU"/>
        </w:rPr>
        <w:t>19 509,67</w:t>
      </w:r>
      <w:r w:rsidR="002062CC" w:rsidRPr="002062CC">
        <w:rPr>
          <w:rFonts w:ascii="Times New Roman" w:hAnsi="Times New Roman"/>
          <w:sz w:val="26"/>
          <w:szCs w:val="26"/>
          <w:lang w:eastAsia="ru-RU"/>
        </w:rPr>
        <w:t xml:space="preserve"> тыс. руб. или </w:t>
      </w:r>
      <w:r w:rsidR="002062CC">
        <w:rPr>
          <w:rFonts w:ascii="Times New Roman" w:hAnsi="Times New Roman"/>
          <w:sz w:val="26"/>
          <w:szCs w:val="26"/>
          <w:lang w:eastAsia="ru-RU"/>
        </w:rPr>
        <w:t>20,19</w:t>
      </w:r>
      <w:r w:rsidR="002062CC" w:rsidRPr="002062CC">
        <w:rPr>
          <w:rFonts w:ascii="Times New Roman" w:hAnsi="Times New Roman"/>
          <w:sz w:val="26"/>
          <w:szCs w:val="26"/>
          <w:lang w:eastAsia="ru-RU"/>
        </w:rPr>
        <w:t>% от плановых назначений</w:t>
      </w:r>
      <w:r w:rsidR="002062CC">
        <w:rPr>
          <w:rFonts w:ascii="Times New Roman" w:hAnsi="Times New Roman"/>
          <w:sz w:val="26"/>
          <w:szCs w:val="26"/>
          <w:lang w:eastAsia="ru-RU"/>
        </w:rPr>
        <w:t>.</w:t>
      </w:r>
    </w:p>
    <w:p w14:paraId="5ED1D73E" w14:textId="42F7F959" w:rsidR="008D0AB8" w:rsidRDefault="008D0AB8" w:rsidP="002062CC">
      <w:pPr>
        <w:spacing w:before="240" w:after="0" w:line="360" w:lineRule="auto"/>
        <w:ind w:firstLine="709"/>
        <w:jc w:val="center"/>
        <w:rPr>
          <w:rFonts w:ascii="Times New Roman" w:hAnsi="Times New Roman"/>
          <w:sz w:val="26"/>
          <w:szCs w:val="26"/>
          <w:lang w:eastAsia="ru-RU"/>
        </w:rPr>
      </w:pPr>
      <w:r w:rsidRPr="00D424FA">
        <w:rPr>
          <w:rFonts w:ascii="Times New Roman" w:hAnsi="Times New Roman"/>
          <w:b/>
          <w:bCs/>
          <w:sz w:val="26"/>
          <w:szCs w:val="26"/>
          <w:lang w:eastAsia="ru-RU"/>
        </w:rPr>
        <w:t>Исполнение программ за 1 квартал 2023 года</w:t>
      </w:r>
    </w:p>
    <w:p w14:paraId="245944A3" w14:textId="2AF5A96E" w:rsidR="008A66B5" w:rsidRDefault="00D424FA" w:rsidP="008A66B5">
      <w:pPr>
        <w:autoSpaceDE w:val="0"/>
        <w:autoSpaceDN w:val="0"/>
        <w:adjustRightInd w:val="0"/>
        <w:spacing w:after="0" w:line="360" w:lineRule="auto"/>
        <w:ind w:firstLine="709"/>
        <w:jc w:val="both"/>
        <w:rPr>
          <w:rFonts w:ascii="Times New Roman" w:hAnsi="Times New Roman"/>
          <w:sz w:val="26"/>
          <w:szCs w:val="26"/>
        </w:rPr>
      </w:pPr>
      <w:r>
        <w:rPr>
          <w:rFonts w:ascii="Times New Roman" w:hAnsi="Times New Roman"/>
          <w:i/>
          <w:sz w:val="26"/>
          <w:szCs w:val="26"/>
        </w:rPr>
        <w:t xml:space="preserve">1. </w:t>
      </w:r>
      <w:r w:rsidR="006B49E4" w:rsidRPr="00D424FA">
        <w:rPr>
          <w:rFonts w:ascii="Times New Roman" w:hAnsi="Times New Roman"/>
          <w:i/>
          <w:sz w:val="26"/>
          <w:szCs w:val="26"/>
          <w:u w:val="single"/>
        </w:rPr>
        <w:t>Муниципальная программа</w:t>
      </w:r>
      <w:r w:rsidR="006B49E4" w:rsidRPr="00D424FA">
        <w:rPr>
          <w:rFonts w:ascii="Times New Roman" w:hAnsi="Times New Roman"/>
          <w:b/>
          <w:i/>
          <w:sz w:val="26"/>
          <w:szCs w:val="26"/>
          <w:u w:val="single"/>
        </w:rPr>
        <w:t xml:space="preserve"> </w:t>
      </w:r>
      <w:r w:rsidR="006B49E4" w:rsidRPr="00D424FA">
        <w:rPr>
          <w:rFonts w:ascii="Times New Roman" w:hAnsi="Times New Roman"/>
          <w:i/>
          <w:iCs/>
          <w:sz w:val="26"/>
          <w:szCs w:val="26"/>
          <w:u w:val="single"/>
        </w:rPr>
        <w:t>«Регулирование отношений по государственной и муниципальной собственности, управление муниципальным имуществом в Пожарском муниципальном округе на 2023-2025 годы</w:t>
      </w:r>
      <w:r w:rsidR="006B49E4" w:rsidRPr="006B49E4">
        <w:rPr>
          <w:rFonts w:ascii="Times New Roman" w:hAnsi="Times New Roman"/>
          <w:i/>
          <w:iCs/>
          <w:sz w:val="26"/>
          <w:szCs w:val="26"/>
        </w:rPr>
        <w:t>»</w:t>
      </w:r>
      <w:r>
        <w:rPr>
          <w:rFonts w:ascii="Times New Roman" w:hAnsi="Times New Roman"/>
          <w:i/>
          <w:iCs/>
          <w:sz w:val="26"/>
          <w:szCs w:val="26"/>
        </w:rPr>
        <w:t>,</w:t>
      </w:r>
      <w:r w:rsidR="00E24DFE">
        <w:rPr>
          <w:rFonts w:ascii="Times New Roman" w:hAnsi="Times New Roman"/>
          <w:i/>
          <w:iCs/>
          <w:sz w:val="26"/>
          <w:szCs w:val="26"/>
        </w:rPr>
        <w:t xml:space="preserve"> </w:t>
      </w:r>
      <w:r w:rsidR="00E24DFE" w:rsidRPr="00EC2D6B">
        <w:rPr>
          <w:rFonts w:ascii="Times New Roman" w:hAnsi="Times New Roman"/>
          <w:sz w:val="26"/>
          <w:szCs w:val="26"/>
        </w:rPr>
        <w:t>расходы</w:t>
      </w:r>
      <w:r>
        <w:rPr>
          <w:rFonts w:ascii="Times New Roman" w:hAnsi="Times New Roman"/>
          <w:sz w:val="26"/>
          <w:szCs w:val="26"/>
        </w:rPr>
        <w:t xml:space="preserve"> запланированы по ГРБС – Администрации ПМО</w:t>
      </w:r>
      <w:r w:rsidR="00E24DFE" w:rsidRPr="00EC2D6B">
        <w:rPr>
          <w:rFonts w:ascii="Times New Roman" w:hAnsi="Times New Roman"/>
          <w:sz w:val="26"/>
          <w:szCs w:val="26"/>
        </w:rPr>
        <w:t xml:space="preserve"> в объеме </w:t>
      </w:r>
      <w:r w:rsidR="00E24DFE">
        <w:rPr>
          <w:rFonts w:ascii="Times New Roman" w:hAnsi="Times New Roman"/>
          <w:sz w:val="26"/>
          <w:szCs w:val="26"/>
        </w:rPr>
        <w:t>635,0</w:t>
      </w:r>
      <w:r w:rsidR="00E24DFE" w:rsidRPr="00EC2D6B">
        <w:rPr>
          <w:rFonts w:ascii="Times New Roman" w:hAnsi="Times New Roman"/>
          <w:sz w:val="26"/>
          <w:szCs w:val="26"/>
        </w:rPr>
        <w:t xml:space="preserve"> тыс. руб.</w:t>
      </w:r>
      <w:r w:rsidR="008A66B5" w:rsidRPr="008A66B5">
        <w:rPr>
          <w:rFonts w:ascii="Times New Roman" w:hAnsi="Times New Roman"/>
          <w:sz w:val="26"/>
          <w:szCs w:val="26"/>
        </w:rPr>
        <w:t xml:space="preserve"> </w:t>
      </w:r>
      <w:r w:rsidR="008A66B5" w:rsidRPr="00E559DD">
        <w:rPr>
          <w:rFonts w:ascii="Times New Roman" w:hAnsi="Times New Roman"/>
          <w:sz w:val="26"/>
          <w:szCs w:val="26"/>
        </w:rPr>
        <w:t>(</w:t>
      </w:r>
      <w:r w:rsidR="008A66B5" w:rsidRPr="00E559DD">
        <w:rPr>
          <w:rFonts w:ascii="Times New Roman" w:hAnsi="Times New Roman"/>
          <w:sz w:val="26"/>
          <w:szCs w:val="26"/>
          <w:lang w:eastAsia="ru-RU"/>
        </w:rPr>
        <w:t>за счет средств бюджета</w:t>
      </w:r>
      <w:r w:rsidR="008A66B5">
        <w:rPr>
          <w:rFonts w:ascii="Times New Roman" w:hAnsi="Times New Roman"/>
          <w:sz w:val="26"/>
          <w:szCs w:val="26"/>
          <w:lang w:eastAsia="ru-RU"/>
        </w:rPr>
        <w:t xml:space="preserve"> Пожарского муниципального округа</w:t>
      </w:r>
      <w:r w:rsidR="008A66B5" w:rsidRPr="00E559DD">
        <w:rPr>
          <w:rFonts w:ascii="Times New Roman" w:hAnsi="Times New Roman"/>
          <w:sz w:val="26"/>
          <w:szCs w:val="26"/>
          <w:lang w:eastAsia="ru-RU"/>
        </w:rPr>
        <w:t>)</w:t>
      </w:r>
      <w:r w:rsidR="008A66B5">
        <w:rPr>
          <w:rFonts w:ascii="Times New Roman" w:hAnsi="Times New Roman"/>
          <w:sz w:val="26"/>
          <w:szCs w:val="26"/>
          <w:lang w:eastAsia="ru-RU"/>
        </w:rPr>
        <w:t xml:space="preserve"> на мероприятия </w:t>
      </w:r>
      <w:r w:rsidR="008A66B5" w:rsidRPr="008A66B5">
        <w:rPr>
          <w:rFonts w:ascii="Times New Roman" w:hAnsi="Times New Roman"/>
          <w:sz w:val="26"/>
          <w:szCs w:val="26"/>
        </w:rPr>
        <w:t xml:space="preserve">по обеспечению учета и </w:t>
      </w:r>
      <w:r>
        <w:rPr>
          <w:rFonts w:ascii="Times New Roman" w:hAnsi="Times New Roman"/>
          <w:sz w:val="26"/>
          <w:szCs w:val="26"/>
        </w:rPr>
        <w:t>эффективного использования</w:t>
      </w:r>
      <w:r w:rsidR="008A66B5" w:rsidRPr="008A66B5">
        <w:rPr>
          <w:rFonts w:ascii="Times New Roman" w:hAnsi="Times New Roman"/>
          <w:sz w:val="26"/>
          <w:szCs w:val="26"/>
        </w:rPr>
        <w:t xml:space="preserve"> муниципального имущества</w:t>
      </w:r>
      <w:r>
        <w:rPr>
          <w:rFonts w:ascii="Times New Roman" w:hAnsi="Times New Roman"/>
          <w:sz w:val="26"/>
          <w:szCs w:val="26"/>
        </w:rPr>
        <w:t xml:space="preserve"> (проведение оценок</w:t>
      </w:r>
      <w:r w:rsidR="00311985">
        <w:rPr>
          <w:rFonts w:ascii="Times New Roman" w:hAnsi="Times New Roman"/>
          <w:sz w:val="26"/>
          <w:szCs w:val="26"/>
        </w:rPr>
        <w:t xml:space="preserve"> для сдачи в аренду имущества, выполнение кадастровых работ для постановки на учет</w:t>
      </w:r>
      <w:r w:rsidR="002062CC">
        <w:rPr>
          <w:rFonts w:ascii="Times New Roman" w:hAnsi="Times New Roman"/>
          <w:sz w:val="26"/>
          <w:szCs w:val="26"/>
        </w:rPr>
        <w:t xml:space="preserve"> имущества</w:t>
      </w:r>
      <w:r w:rsidR="00311985">
        <w:rPr>
          <w:rFonts w:ascii="Times New Roman" w:hAnsi="Times New Roman"/>
          <w:sz w:val="26"/>
          <w:szCs w:val="26"/>
        </w:rPr>
        <w:t>)</w:t>
      </w:r>
      <w:r w:rsidR="008A66B5">
        <w:rPr>
          <w:rFonts w:ascii="Times New Roman" w:hAnsi="Times New Roman"/>
          <w:sz w:val="26"/>
          <w:szCs w:val="26"/>
        </w:rPr>
        <w:t>,</w:t>
      </w:r>
      <w:r w:rsidR="008A66B5" w:rsidRPr="008A66B5">
        <w:rPr>
          <w:rFonts w:ascii="Times New Roman" w:hAnsi="Times New Roman"/>
          <w:sz w:val="26"/>
          <w:szCs w:val="26"/>
        </w:rPr>
        <w:t xml:space="preserve"> </w:t>
      </w:r>
      <w:r w:rsidR="008A66B5">
        <w:rPr>
          <w:rFonts w:ascii="Times New Roman" w:hAnsi="Times New Roman"/>
          <w:sz w:val="26"/>
          <w:szCs w:val="26"/>
        </w:rPr>
        <w:t>з</w:t>
      </w:r>
      <w:r w:rsidR="008A66B5" w:rsidRPr="00E559DD">
        <w:rPr>
          <w:rFonts w:ascii="Times New Roman" w:hAnsi="Times New Roman"/>
          <w:sz w:val="26"/>
          <w:szCs w:val="26"/>
        </w:rPr>
        <w:t>а 1 квартал 20</w:t>
      </w:r>
      <w:r w:rsidR="008A66B5">
        <w:rPr>
          <w:rFonts w:ascii="Times New Roman" w:hAnsi="Times New Roman"/>
          <w:sz w:val="26"/>
          <w:szCs w:val="26"/>
        </w:rPr>
        <w:t>23</w:t>
      </w:r>
      <w:r w:rsidR="008A66B5" w:rsidRPr="00E559DD">
        <w:rPr>
          <w:rFonts w:ascii="Times New Roman" w:hAnsi="Times New Roman"/>
          <w:sz w:val="26"/>
          <w:szCs w:val="26"/>
        </w:rPr>
        <w:t xml:space="preserve"> года расходы </w:t>
      </w:r>
      <w:r w:rsidR="008A66B5">
        <w:rPr>
          <w:rFonts w:ascii="Times New Roman" w:hAnsi="Times New Roman"/>
          <w:sz w:val="26"/>
          <w:szCs w:val="26"/>
        </w:rPr>
        <w:t xml:space="preserve">по этой муниципальной программе </w:t>
      </w:r>
      <w:r w:rsidR="008A66B5" w:rsidRPr="00E559DD">
        <w:rPr>
          <w:rFonts w:ascii="Times New Roman" w:hAnsi="Times New Roman"/>
          <w:sz w:val="26"/>
          <w:szCs w:val="26"/>
        </w:rPr>
        <w:t>не осуществлялись.</w:t>
      </w:r>
      <w:r w:rsidR="00311985">
        <w:rPr>
          <w:rFonts w:ascii="Times New Roman" w:hAnsi="Times New Roman"/>
          <w:sz w:val="26"/>
          <w:szCs w:val="26"/>
        </w:rPr>
        <w:t xml:space="preserve"> Расходы запланированы на 2-4 кварталы (по мере необходимости).</w:t>
      </w:r>
    </w:p>
    <w:p w14:paraId="41EFA565" w14:textId="1A0C3C6F" w:rsidR="00BC52BE" w:rsidRDefault="00311985" w:rsidP="00BC52BE">
      <w:pPr>
        <w:pStyle w:val="afd"/>
        <w:spacing w:line="360" w:lineRule="auto"/>
        <w:ind w:firstLine="709"/>
        <w:jc w:val="both"/>
        <w:rPr>
          <w:rFonts w:ascii="Times New Roman" w:hAnsi="Times New Roman"/>
          <w:sz w:val="26"/>
          <w:szCs w:val="26"/>
        </w:rPr>
      </w:pPr>
      <w:r w:rsidRPr="00311985">
        <w:rPr>
          <w:rFonts w:ascii="Times New Roman" w:hAnsi="Times New Roman"/>
          <w:i/>
          <w:sz w:val="26"/>
          <w:szCs w:val="26"/>
          <w:u w:val="single"/>
          <w:lang w:eastAsia="ru-RU"/>
        </w:rPr>
        <w:t xml:space="preserve">2. </w:t>
      </w:r>
      <w:r w:rsidR="00796B5B" w:rsidRPr="00311985">
        <w:rPr>
          <w:rFonts w:ascii="Times New Roman" w:hAnsi="Times New Roman"/>
          <w:i/>
          <w:sz w:val="26"/>
          <w:szCs w:val="26"/>
          <w:u w:val="single"/>
          <w:lang w:eastAsia="ru-RU"/>
        </w:rPr>
        <w:t xml:space="preserve">Муниципальная программа </w:t>
      </w:r>
      <w:r w:rsidR="00A223D3" w:rsidRPr="00311985">
        <w:rPr>
          <w:rFonts w:ascii="Times New Roman" w:hAnsi="Times New Roman"/>
          <w:i/>
          <w:sz w:val="26"/>
          <w:szCs w:val="26"/>
          <w:u w:val="single"/>
          <w:lang w:eastAsia="ru-RU"/>
        </w:rPr>
        <w:t>«Поддержка экономического и социального развития коренных малочисленных народов Дальнего Востока, проживающих на территории Пожарского муниципального округа на 2023 - 2025 годы»</w:t>
      </w:r>
      <w:r w:rsidRPr="00311985">
        <w:rPr>
          <w:rFonts w:ascii="Times New Roman" w:hAnsi="Times New Roman"/>
          <w:sz w:val="26"/>
          <w:szCs w:val="26"/>
        </w:rPr>
        <w:t xml:space="preserve">», расходы запланированы по ГРБС – Администрации ПМО </w:t>
      </w:r>
      <w:r w:rsidR="00E44EF4" w:rsidRPr="00EC2D6B">
        <w:rPr>
          <w:rFonts w:ascii="Times New Roman" w:hAnsi="Times New Roman"/>
          <w:sz w:val="26"/>
          <w:szCs w:val="26"/>
        </w:rPr>
        <w:t xml:space="preserve">объеме </w:t>
      </w:r>
      <w:r w:rsidR="00A223D3">
        <w:rPr>
          <w:rFonts w:ascii="Times New Roman" w:hAnsi="Times New Roman"/>
          <w:sz w:val="26"/>
          <w:szCs w:val="26"/>
        </w:rPr>
        <w:t>465,61</w:t>
      </w:r>
      <w:r w:rsidR="00E44EF4" w:rsidRPr="00EC2D6B">
        <w:rPr>
          <w:rFonts w:ascii="Times New Roman" w:hAnsi="Times New Roman"/>
          <w:sz w:val="26"/>
          <w:szCs w:val="26"/>
        </w:rPr>
        <w:t xml:space="preserve"> тыс. руб., </w:t>
      </w:r>
      <w:r w:rsidR="00796B5B" w:rsidRPr="00EC2D6B">
        <w:rPr>
          <w:rFonts w:ascii="Times New Roman" w:hAnsi="Times New Roman"/>
          <w:sz w:val="26"/>
          <w:szCs w:val="26"/>
        </w:rPr>
        <w:t xml:space="preserve">в том числе </w:t>
      </w:r>
      <w:r w:rsidR="00796B5B" w:rsidRPr="00EC2D6B">
        <w:rPr>
          <w:rFonts w:ascii="Times New Roman" w:hAnsi="Times New Roman"/>
          <w:sz w:val="26"/>
          <w:szCs w:val="26"/>
          <w:lang w:eastAsia="ru-RU"/>
        </w:rPr>
        <w:t>за счет средств субсиди</w:t>
      </w:r>
      <w:r w:rsidR="00E44EF4" w:rsidRPr="00EC2D6B">
        <w:rPr>
          <w:rFonts w:ascii="Times New Roman" w:hAnsi="Times New Roman"/>
          <w:sz w:val="26"/>
          <w:szCs w:val="26"/>
          <w:lang w:eastAsia="ru-RU"/>
        </w:rPr>
        <w:t>й</w:t>
      </w:r>
      <w:r w:rsidR="00796B5B" w:rsidRPr="00EC2D6B">
        <w:rPr>
          <w:rFonts w:ascii="Times New Roman" w:hAnsi="Times New Roman"/>
          <w:sz w:val="26"/>
          <w:szCs w:val="26"/>
          <w:lang w:eastAsia="ru-RU"/>
        </w:rPr>
        <w:t xml:space="preserve"> из федерального</w:t>
      </w:r>
      <w:r w:rsidR="00A223D3">
        <w:rPr>
          <w:rFonts w:ascii="Times New Roman" w:hAnsi="Times New Roman"/>
          <w:sz w:val="26"/>
          <w:szCs w:val="26"/>
          <w:lang w:eastAsia="ru-RU"/>
        </w:rPr>
        <w:t xml:space="preserve"> </w:t>
      </w:r>
      <w:r>
        <w:rPr>
          <w:rFonts w:ascii="Times New Roman" w:hAnsi="Times New Roman"/>
          <w:sz w:val="26"/>
          <w:szCs w:val="26"/>
          <w:lang w:eastAsia="ru-RU"/>
        </w:rPr>
        <w:t xml:space="preserve">бюджета </w:t>
      </w:r>
      <w:r w:rsidR="00E44EF4" w:rsidRPr="00EC2D6B">
        <w:rPr>
          <w:rFonts w:ascii="Times New Roman" w:hAnsi="Times New Roman"/>
          <w:sz w:val="26"/>
          <w:szCs w:val="26"/>
          <w:lang w:eastAsia="ru-RU"/>
        </w:rPr>
        <w:t>–</w:t>
      </w:r>
      <w:r w:rsidR="00796B5B" w:rsidRPr="00EC2D6B">
        <w:rPr>
          <w:rFonts w:ascii="Times New Roman" w:hAnsi="Times New Roman"/>
          <w:sz w:val="26"/>
          <w:szCs w:val="26"/>
          <w:lang w:eastAsia="ru-RU"/>
        </w:rPr>
        <w:t xml:space="preserve"> </w:t>
      </w:r>
      <w:r>
        <w:rPr>
          <w:rFonts w:ascii="Times New Roman" w:hAnsi="Times New Roman"/>
          <w:sz w:val="26"/>
          <w:szCs w:val="26"/>
          <w:lang w:eastAsia="ru-RU"/>
        </w:rPr>
        <w:t>387,20</w:t>
      </w:r>
      <w:r w:rsidR="00796B5B" w:rsidRPr="00EC2D6B">
        <w:rPr>
          <w:rFonts w:ascii="Times New Roman" w:hAnsi="Times New Roman"/>
          <w:sz w:val="26"/>
          <w:szCs w:val="26"/>
          <w:lang w:eastAsia="ru-RU"/>
        </w:rPr>
        <w:t xml:space="preserve"> тыс. руб.,</w:t>
      </w:r>
      <w:r w:rsidRPr="00311985">
        <w:t xml:space="preserve"> </w:t>
      </w:r>
      <w:r w:rsidRPr="00311985">
        <w:rPr>
          <w:rFonts w:ascii="Times New Roman" w:hAnsi="Times New Roman"/>
          <w:sz w:val="26"/>
          <w:szCs w:val="26"/>
          <w:lang w:eastAsia="ru-RU"/>
        </w:rPr>
        <w:t>краевого бюджета</w:t>
      </w:r>
      <w:r>
        <w:rPr>
          <w:rFonts w:ascii="Times New Roman" w:hAnsi="Times New Roman"/>
          <w:sz w:val="26"/>
          <w:szCs w:val="26"/>
          <w:lang w:eastAsia="ru-RU"/>
        </w:rPr>
        <w:t xml:space="preserve"> – 73,75 тыс. руб.,</w:t>
      </w:r>
      <w:r w:rsidR="001B4F58" w:rsidRPr="00EC2D6B">
        <w:rPr>
          <w:rFonts w:ascii="Times New Roman" w:hAnsi="Times New Roman"/>
          <w:sz w:val="26"/>
          <w:szCs w:val="26"/>
          <w:lang w:eastAsia="ru-RU"/>
        </w:rPr>
        <w:t xml:space="preserve"> </w:t>
      </w:r>
      <w:r w:rsidR="00796B5B" w:rsidRPr="00EC2D6B">
        <w:rPr>
          <w:rFonts w:ascii="Times New Roman" w:hAnsi="Times New Roman"/>
          <w:sz w:val="26"/>
          <w:szCs w:val="26"/>
          <w:lang w:eastAsia="ru-RU"/>
        </w:rPr>
        <w:t xml:space="preserve">на условиях софинансирования </w:t>
      </w:r>
      <w:r w:rsidR="00E44EF4" w:rsidRPr="00EC2D6B">
        <w:rPr>
          <w:rFonts w:ascii="Times New Roman" w:hAnsi="Times New Roman"/>
          <w:sz w:val="26"/>
          <w:szCs w:val="26"/>
          <w:lang w:eastAsia="ru-RU"/>
        </w:rPr>
        <w:t xml:space="preserve">за счет бюджета </w:t>
      </w:r>
      <w:r w:rsidR="008A66B5">
        <w:rPr>
          <w:rFonts w:ascii="Times New Roman" w:hAnsi="Times New Roman"/>
          <w:sz w:val="26"/>
          <w:szCs w:val="26"/>
          <w:lang w:eastAsia="ru-RU"/>
        </w:rPr>
        <w:t>округа</w:t>
      </w:r>
      <w:r w:rsidR="00796B5B" w:rsidRPr="00EC2D6B">
        <w:rPr>
          <w:rFonts w:ascii="Times New Roman" w:hAnsi="Times New Roman"/>
          <w:sz w:val="26"/>
          <w:szCs w:val="26"/>
          <w:lang w:eastAsia="ru-RU"/>
        </w:rPr>
        <w:t xml:space="preserve"> </w:t>
      </w:r>
      <w:r w:rsidR="00B2481B" w:rsidRPr="00EC2D6B">
        <w:rPr>
          <w:rFonts w:ascii="Times New Roman" w:hAnsi="Times New Roman"/>
          <w:sz w:val="26"/>
          <w:szCs w:val="26"/>
          <w:lang w:eastAsia="ru-RU"/>
        </w:rPr>
        <w:t>–</w:t>
      </w:r>
      <w:r w:rsidR="00796B5B" w:rsidRPr="00EC2D6B">
        <w:rPr>
          <w:rFonts w:ascii="Times New Roman" w:hAnsi="Times New Roman"/>
          <w:sz w:val="26"/>
          <w:szCs w:val="26"/>
          <w:lang w:eastAsia="ru-RU"/>
        </w:rPr>
        <w:t xml:space="preserve"> </w:t>
      </w:r>
      <w:r w:rsidR="00B2481B" w:rsidRPr="00EC2D6B">
        <w:rPr>
          <w:rFonts w:ascii="Times New Roman" w:hAnsi="Times New Roman"/>
          <w:sz w:val="26"/>
          <w:szCs w:val="26"/>
          <w:lang w:eastAsia="ru-RU"/>
        </w:rPr>
        <w:t>4,66</w:t>
      </w:r>
      <w:r w:rsidR="00796B5B" w:rsidRPr="00EC2D6B">
        <w:rPr>
          <w:rFonts w:ascii="Times New Roman" w:hAnsi="Times New Roman"/>
          <w:sz w:val="26"/>
          <w:szCs w:val="26"/>
          <w:lang w:eastAsia="ru-RU"/>
        </w:rPr>
        <w:t xml:space="preserve"> тыс. руб.</w:t>
      </w:r>
      <w:r w:rsidR="0041285C" w:rsidRPr="00EC2D6B">
        <w:rPr>
          <w:rFonts w:ascii="Times New Roman" w:hAnsi="Times New Roman"/>
          <w:sz w:val="26"/>
          <w:szCs w:val="26"/>
          <w:lang w:eastAsia="ru-RU"/>
        </w:rPr>
        <w:t>,</w:t>
      </w:r>
      <w:r w:rsidR="00796B5B" w:rsidRPr="00EC2D6B">
        <w:t xml:space="preserve"> </w:t>
      </w:r>
      <w:r w:rsidR="004A175F" w:rsidRPr="00EC2D6B">
        <w:rPr>
          <w:rFonts w:ascii="Times New Roman" w:hAnsi="Times New Roman"/>
          <w:sz w:val="26"/>
          <w:szCs w:val="26"/>
        </w:rPr>
        <w:t>субсидия запланирована</w:t>
      </w:r>
      <w:r w:rsidR="004A175F" w:rsidRPr="00EC2D6B">
        <w:t xml:space="preserve"> </w:t>
      </w:r>
      <w:r w:rsidR="007832EB" w:rsidRPr="00311985">
        <w:rPr>
          <w:rFonts w:ascii="Times New Roman" w:hAnsi="Times New Roman"/>
          <w:sz w:val="26"/>
          <w:szCs w:val="26"/>
        </w:rPr>
        <w:t>на</w:t>
      </w:r>
      <w:r w:rsidR="007832EB" w:rsidRPr="00EC2D6B">
        <w:t xml:space="preserve"> </w:t>
      </w:r>
      <w:r w:rsidR="0092671B" w:rsidRPr="00EC2D6B">
        <w:rPr>
          <w:rFonts w:ascii="Times New Roman" w:hAnsi="Times New Roman"/>
          <w:iCs/>
          <w:sz w:val="26"/>
          <w:szCs w:val="26"/>
        </w:rPr>
        <w:t>оказание помощи социально</w:t>
      </w:r>
      <w:r>
        <w:rPr>
          <w:rFonts w:ascii="Times New Roman" w:hAnsi="Times New Roman"/>
          <w:iCs/>
          <w:sz w:val="26"/>
          <w:szCs w:val="26"/>
        </w:rPr>
        <w:t>-</w:t>
      </w:r>
      <w:r w:rsidR="0092671B" w:rsidRPr="00EC2D6B">
        <w:rPr>
          <w:rFonts w:ascii="Times New Roman" w:hAnsi="Times New Roman"/>
          <w:iCs/>
          <w:sz w:val="26"/>
          <w:szCs w:val="26"/>
        </w:rPr>
        <w:t xml:space="preserve"> ориентированным некоммерческим организациям: </w:t>
      </w:r>
      <w:r w:rsidR="0092671B" w:rsidRPr="00EC2D6B">
        <w:rPr>
          <w:rFonts w:ascii="Times New Roman" w:hAnsi="Times New Roman"/>
          <w:sz w:val="26"/>
          <w:szCs w:val="26"/>
        </w:rPr>
        <w:t>ТСО КМ «</w:t>
      </w:r>
      <w:proofErr w:type="spellStart"/>
      <w:r w:rsidR="0092671B" w:rsidRPr="00EC2D6B">
        <w:rPr>
          <w:rFonts w:ascii="Times New Roman" w:hAnsi="Times New Roman"/>
          <w:sz w:val="26"/>
          <w:szCs w:val="26"/>
        </w:rPr>
        <w:t>Хато-Охто</w:t>
      </w:r>
      <w:proofErr w:type="spellEnd"/>
      <w:r w:rsidR="0092671B" w:rsidRPr="00EC2D6B">
        <w:rPr>
          <w:rFonts w:ascii="Times New Roman" w:hAnsi="Times New Roman"/>
          <w:sz w:val="26"/>
          <w:szCs w:val="26"/>
        </w:rPr>
        <w:t>», «</w:t>
      </w:r>
      <w:proofErr w:type="spellStart"/>
      <w:r w:rsidR="0092671B" w:rsidRPr="00EC2D6B">
        <w:rPr>
          <w:rFonts w:ascii="Times New Roman" w:hAnsi="Times New Roman"/>
          <w:sz w:val="26"/>
          <w:szCs w:val="26"/>
        </w:rPr>
        <w:t>Адига</w:t>
      </w:r>
      <w:proofErr w:type="spellEnd"/>
      <w:r w:rsidR="0092671B" w:rsidRPr="00EC2D6B">
        <w:rPr>
          <w:rFonts w:ascii="Times New Roman" w:hAnsi="Times New Roman"/>
          <w:sz w:val="26"/>
          <w:szCs w:val="26"/>
        </w:rPr>
        <w:t>»</w:t>
      </w:r>
      <w:r w:rsidR="0092671B" w:rsidRPr="00EC2D6B">
        <w:rPr>
          <w:rFonts w:ascii="Times New Roman" w:hAnsi="Times New Roman"/>
          <w:iCs/>
          <w:sz w:val="26"/>
          <w:szCs w:val="26"/>
        </w:rPr>
        <w:t>, осуществляющих свою деятельность</w:t>
      </w:r>
      <w:r w:rsidR="0092671B" w:rsidRPr="00EC2D6B">
        <w:rPr>
          <w:rFonts w:ascii="Times New Roman" w:hAnsi="Times New Roman"/>
          <w:sz w:val="26"/>
          <w:szCs w:val="26"/>
        </w:rPr>
        <w:t xml:space="preserve"> в местах традиционного проживания и традиционной хозяйственной деятельности коренных малочисленных народов на территории  </w:t>
      </w:r>
      <w:r>
        <w:rPr>
          <w:rFonts w:ascii="Times New Roman" w:hAnsi="Times New Roman"/>
          <w:sz w:val="26"/>
          <w:szCs w:val="26"/>
        </w:rPr>
        <w:t>округа</w:t>
      </w:r>
      <w:r w:rsidR="0092671B" w:rsidRPr="00EC2D6B">
        <w:rPr>
          <w:rFonts w:ascii="Times New Roman" w:hAnsi="Times New Roman"/>
          <w:sz w:val="26"/>
          <w:szCs w:val="26"/>
        </w:rPr>
        <w:t xml:space="preserve">, </w:t>
      </w:r>
      <w:r w:rsidR="0092671B" w:rsidRPr="00EC2D6B">
        <w:rPr>
          <w:rFonts w:ascii="Times New Roman" w:hAnsi="Times New Roman"/>
          <w:sz w:val="26"/>
          <w:szCs w:val="26"/>
          <w:lang w:eastAsia="ru-RU"/>
        </w:rPr>
        <w:t>направленную на сохранение, защиту и развитие самобытности, культуры, языков и традиций коренных малочисленных народов</w:t>
      </w:r>
      <w:r w:rsidR="00901683" w:rsidRPr="00EC2D6B">
        <w:rPr>
          <w:rFonts w:ascii="Times New Roman" w:hAnsi="Times New Roman"/>
          <w:sz w:val="26"/>
          <w:szCs w:val="26"/>
          <w:lang w:eastAsia="ru-RU"/>
        </w:rPr>
        <w:t>.</w:t>
      </w:r>
      <w:r w:rsidR="00E44EF4" w:rsidRPr="00EC2D6B">
        <w:rPr>
          <w:rFonts w:ascii="Times New Roman" w:hAnsi="Times New Roman"/>
          <w:sz w:val="26"/>
          <w:szCs w:val="26"/>
          <w:lang w:eastAsia="ru-RU"/>
        </w:rPr>
        <w:t xml:space="preserve"> </w:t>
      </w:r>
      <w:r w:rsidR="00901683" w:rsidRPr="00EC2D6B">
        <w:rPr>
          <w:rFonts w:ascii="Times New Roman" w:hAnsi="Times New Roman"/>
          <w:sz w:val="26"/>
          <w:szCs w:val="26"/>
          <w:lang w:eastAsia="ru-RU"/>
        </w:rPr>
        <w:t xml:space="preserve"> </w:t>
      </w:r>
      <w:r w:rsidR="008A66B5">
        <w:rPr>
          <w:rFonts w:ascii="Times New Roman" w:hAnsi="Times New Roman"/>
          <w:sz w:val="26"/>
          <w:szCs w:val="26"/>
          <w:lang w:eastAsia="ru-RU"/>
        </w:rPr>
        <w:t>Кассовые р</w:t>
      </w:r>
      <w:r w:rsidR="00E44EF4" w:rsidRPr="00EC2D6B">
        <w:rPr>
          <w:rFonts w:ascii="Times New Roman" w:hAnsi="Times New Roman"/>
          <w:sz w:val="26"/>
          <w:szCs w:val="26"/>
          <w:lang w:eastAsia="ru-RU"/>
        </w:rPr>
        <w:t xml:space="preserve">асходы </w:t>
      </w:r>
      <w:r w:rsidR="001B4F58" w:rsidRPr="00EC2D6B">
        <w:rPr>
          <w:rFonts w:ascii="Times New Roman" w:hAnsi="Times New Roman"/>
          <w:sz w:val="26"/>
          <w:szCs w:val="26"/>
          <w:lang w:eastAsia="ru-RU"/>
        </w:rPr>
        <w:lastRenderedPageBreak/>
        <w:t>за</w:t>
      </w:r>
      <w:r w:rsidR="008A66B5">
        <w:rPr>
          <w:rFonts w:ascii="Times New Roman" w:hAnsi="Times New Roman"/>
          <w:sz w:val="26"/>
          <w:szCs w:val="26"/>
          <w:lang w:eastAsia="ru-RU"/>
        </w:rPr>
        <w:t xml:space="preserve"> 1 квартал</w:t>
      </w:r>
      <w:r w:rsidR="00E44EF4" w:rsidRPr="00EC2D6B">
        <w:rPr>
          <w:rFonts w:ascii="Times New Roman" w:hAnsi="Times New Roman"/>
          <w:sz w:val="26"/>
          <w:szCs w:val="26"/>
          <w:lang w:eastAsia="ru-RU"/>
        </w:rPr>
        <w:t xml:space="preserve"> 202</w:t>
      </w:r>
      <w:r w:rsidR="008A66B5">
        <w:rPr>
          <w:rFonts w:ascii="Times New Roman" w:hAnsi="Times New Roman"/>
          <w:sz w:val="26"/>
          <w:szCs w:val="26"/>
          <w:lang w:eastAsia="ru-RU"/>
        </w:rPr>
        <w:t>3</w:t>
      </w:r>
      <w:r w:rsidR="00E44EF4" w:rsidRPr="00EC2D6B">
        <w:rPr>
          <w:rFonts w:ascii="Times New Roman" w:hAnsi="Times New Roman"/>
          <w:sz w:val="26"/>
          <w:szCs w:val="26"/>
          <w:lang w:eastAsia="ru-RU"/>
        </w:rPr>
        <w:t xml:space="preserve"> год</w:t>
      </w:r>
      <w:r w:rsidR="008A66B5">
        <w:rPr>
          <w:rFonts w:ascii="Times New Roman" w:hAnsi="Times New Roman"/>
          <w:sz w:val="26"/>
          <w:szCs w:val="26"/>
          <w:lang w:eastAsia="ru-RU"/>
        </w:rPr>
        <w:t>а</w:t>
      </w:r>
      <w:r w:rsidR="004527A5" w:rsidRPr="00EC2D6B">
        <w:rPr>
          <w:rFonts w:ascii="Times New Roman" w:hAnsi="Times New Roman"/>
          <w:sz w:val="26"/>
          <w:szCs w:val="26"/>
          <w:lang w:eastAsia="ru-RU"/>
        </w:rPr>
        <w:t xml:space="preserve"> </w:t>
      </w:r>
      <w:r w:rsidR="00BC52BE" w:rsidRPr="00E559DD">
        <w:rPr>
          <w:rFonts w:ascii="Times New Roman" w:hAnsi="Times New Roman"/>
          <w:sz w:val="26"/>
          <w:szCs w:val="26"/>
        </w:rPr>
        <w:t>не осуществлялись.</w:t>
      </w:r>
      <w:r w:rsidR="002062CC">
        <w:rPr>
          <w:rFonts w:ascii="Times New Roman" w:hAnsi="Times New Roman"/>
          <w:sz w:val="26"/>
          <w:szCs w:val="26"/>
        </w:rPr>
        <w:t xml:space="preserve"> Расходы предусмотрены на 3 квартал 2023 года.</w:t>
      </w:r>
    </w:p>
    <w:p w14:paraId="766D2297" w14:textId="77777777" w:rsidR="006D036B" w:rsidRDefault="00C24BFF" w:rsidP="00C24BFF">
      <w:pPr>
        <w:pStyle w:val="afd"/>
        <w:spacing w:line="360" w:lineRule="auto"/>
        <w:ind w:firstLine="709"/>
        <w:jc w:val="both"/>
        <w:rPr>
          <w:rFonts w:ascii="Times New Roman" w:hAnsi="Times New Roman"/>
          <w:sz w:val="26"/>
          <w:szCs w:val="26"/>
        </w:rPr>
      </w:pPr>
      <w:r>
        <w:rPr>
          <w:rFonts w:ascii="Times New Roman" w:hAnsi="Times New Roman"/>
          <w:sz w:val="26"/>
          <w:szCs w:val="26"/>
        </w:rPr>
        <w:t xml:space="preserve">3. </w:t>
      </w:r>
      <w:r w:rsidRPr="00C24BFF">
        <w:rPr>
          <w:rFonts w:ascii="Times New Roman" w:hAnsi="Times New Roman"/>
          <w:i/>
          <w:iCs/>
          <w:sz w:val="26"/>
          <w:szCs w:val="26"/>
          <w:u w:val="single"/>
        </w:rPr>
        <w:t>Муниципальная программа «Защита населения и территорий от чрезвычайных ситуаций природного и техногенного характера, обеспечение пожарной безопасности и безопасности людей на водных объектах» на 2023-2025 годы»</w:t>
      </w:r>
      <w:r w:rsidRPr="00C24BFF">
        <w:rPr>
          <w:rFonts w:ascii="Times New Roman" w:hAnsi="Times New Roman"/>
          <w:sz w:val="26"/>
          <w:szCs w:val="26"/>
        </w:rPr>
        <w:t xml:space="preserve">, расходы запланированы по ГРБС – Администрации ПМО </w:t>
      </w:r>
      <w:r>
        <w:rPr>
          <w:rFonts w:ascii="Times New Roman" w:hAnsi="Times New Roman"/>
          <w:sz w:val="26"/>
          <w:szCs w:val="26"/>
        </w:rPr>
        <w:t xml:space="preserve">за счет средств местного бюджета в </w:t>
      </w:r>
      <w:r w:rsidRPr="00C24BFF">
        <w:rPr>
          <w:rFonts w:ascii="Times New Roman" w:hAnsi="Times New Roman"/>
          <w:sz w:val="26"/>
          <w:szCs w:val="26"/>
        </w:rPr>
        <w:t>объеме</w:t>
      </w:r>
      <w:r>
        <w:rPr>
          <w:rFonts w:ascii="Times New Roman" w:hAnsi="Times New Roman"/>
          <w:sz w:val="26"/>
          <w:szCs w:val="26"/>
        </w:rPr>
        <w:t xml:space="preserve"> 7 257,94 тыс. руб. и предусмотрены на обеспечение деятельности «ЕДДС» - 6 616,44 тыс. руб., на мероприятия по обеспечению пожарной безопасности – 641,50 тыс. руб.(оборудование минерализованных полос, приобретение раций). Кассовое исполнение составило 1 431,08 тыс. руб. или 19,72% годовых назначений. Средства направлены на обеспечение деятельности ЕДДС. </w:t>
      </w:r>
    </w:p>
    <w:p w14:paraId="0A4F7647" w14:textId="28E260F5" w:rsidR="00C24BFF" w:rsidRPr="00C24BFF" w:rsidRDefault="00C24BFF" w:rsidP="00C24BFF">
      <w:pPr>
        <w:pStyle w:val="afd"/>
        <w:spacing w:line="360" w:lineRule="auto"/>
        <w:ind w:firstLine="709"/>
        <w:jc w:val="both"/>
        <w:rPr>
          <w:rFonts w:ascii="Times New Roman" w:hAnsi="Times New Roman"/>
          <w:sz w:val="26"/>
          <w:szCs w:val="26"/>
        </w:rPr>
      </w:pPr>
      <w:r>
        <w:rPr>
          <w:rFonts w:ascii="Times New Roman" w:hAnsi="Times New Roman"/>
          <w:sz w:val="26"/>
          <w:szCs w:val="26"/>
        </w:rPr>
        <w:t xml:space="preserve">По результатам </w:t>
      </w:r>
      <w:r w:rsidR="006D036B">
        <w:rPr>
          <w:rFonts w:ascii="Times New Roman" w:hAnsi="Times New Roman"/>
          <w:sz w:val="26"/>
          <w:szCs w:val="26"/>
        </w:rPr>
        <w:t>аукциона</w:t>
      </w:r>
      <w:r w:rsidR="002062CC">
        <w:rPr>
          <w:rFonts w:ascii="Times New Roman" w:hAnsi="Times New Roman"/>
          <w:sz w:val="26"/>
          <w:szCs w:val="26"/>
        </w:rPr>
        <w:t xml:space="preserve"> </w:t>
      </w:r>
      <w:r w:rsidR="006D036B">
        <w:rPr>
          <w:rFonts w:ascii="Times New Roman" w:hAnsi="Times New Roman"/>
          <w:sz w:val="26"/>
          <w:szCs w:val="26"/>
        </w:rPr>
        <w:t xml:space="preserve">заключен муниципальный контракт </w:t>
      </w:r>
      <w:r w:rsidR="006D036B" w:rsidRPr="006D036B">
        <w:rPr>
          <w:rFonts w:ascii="Times New Roman" w:hAnsi="Times New Roman"/>
          <w:sz w:val="26"/>
          <w:szCs w:val="26"/>
        </w:rPr>
        <w:t xml:space="preserve">(далее – МК) </w:t>
      </w:r>
      <w:r w:rsidR="006D036B">
        <w:rPr>
          <w:rFonts w:ascii="Times New Roman" w:hAnsi="Times New Roman"/>
          <w:sz w:val="26"/>
          <w:szCs w:val="26"/>
        </w:rPr>
        <w:t>на выполнение работ по оборудованию минерализованных полос с ИП Волковым А.С. на сумму 597,0 тыс. руб. Работы выполняются в 2 этапа: 1 этап на сумму 381,38 тыс. руб. сроком исполнения с 21.04.2023 до 13.07.2023 г., 2 этап на сумму 215,62 сроком исполнения с 15.10.2023 по 31.12.2023 г. Оплата по факту выполнения работ.</w:t>
      </w:r>
    </w:p>
    <w:p w14:paraId="462F4374" w14:textId="02252586" w:rsidR="006D036B" w:rsidRPr="00B56F37" w:rsidRDefault="006D036B" w:rsidP="002D2DA2">
      <w:pPr>
        <w:spacing w:after="0" w:line="360" w:lineRule="auto"/>
        <w:ind w:firstLine="720"/>
        <w:jc w:val="both"/>
        <w:rPr>
          <w:rFonts w:ascii="Times New Roman" w:hAnsi="Times New Roman"/>
          <w:iCs/>
          <w:sz w:val="26"/>
          <w:szCs w:val="26"/>
          <w:lang w:eastAsia="ru-RU"/>
        </w:rPr>
      </w:pPr>
      <w:r w:rsidRPr="00B56F37">
        <w:rPr>
          <w:rFonts w:ascii="Times New Roman" w:hAnsi="Times New Roman"/>
          <w:i/>
          <w:sz w:val="26"/>
          <w:szCs w:val="26"/>
          <w:u w:val="single"/>
          <w:lang w:eastAsia="ru-RU"/>
        </w:rPr>
        <w:t>4. Муниципальная программа «Противодействие коррупции на территории Пожарского муниципального округа на 2023-2025 годы»</w:t>
      </w:r>
      <w:r w:rsidR="00B56F37">
        <w:rPr>
          <w:rFonts w:ascii="Times New Roman" w:hAnsi="Times New Roman"/>
          <w:i/>
          <w:sz w:val="26"/>
          <w:szCs w:val="26"/>
          <w:u w:val="single"/>
          <w:lang w:eastAsia="ru-RU"/>
        </w:rPr>
        <w:t>,</w:t>
      </w:r>
      <w:r w:rsidRPr="006D036B">
        <w:rPr>
          <w:rFonts w:ascii="Times New Roman" w:hAnsi="Times New Roman"/>
          <w:i/>
          <w:sz w:val="26"/>
          <w:szCs w:val="26"/>
          <w:lang w:eastAsia="ru-RU"/>
        </w:rPr>
        <w:t xml:space="preserve"> </w:t>
      </w:r>
      <w:r w:rsidR="00B56F37" w:rsidRPr="00B56F37">
        <w:rPr>
          <w:rFonts w:ascii="Times New Roman" w:hAnsi="Times New Roman"/>
          <w:iCs/>
          <w:sz w:val="26"/>
          <w:szCs w:val="26"/>
          <w:lang w:eastAsia="ru-RU"/>
        </w:rPr>
        <w:t xml:space="preserve">расходы запланированы по ГРБС – Администрации ПМО за счет средств местного бюджета в объеме </w:t>
      </w:r>
      <w:r w:rsidRPr="00B56F37">
        <w:rPr>
          <w:rFonts w:ascii="Times New Roman" w:hAnsi="Times New Roman"/>
          <w:iCs/>
          <w:sz w:val="26"/>
          <w:szCs w:val="26"/>
          <w:lang w:eastAsia="ru-RU"/>
        </w:rPr>
        <w:t>50,0 тыс. руб. на мероприятия по повышению квалификации муниципальных служащих в области противодействия коррупции. Расходы в 1 квартале 2023 года по этой программе не осуществлялись.</w:t>
      </w:r>
      <w:r w:rsidR="00B56F37">
        <w:rPr>
          <w:rFonts w:ascii="Times New Roman" w:hAnsi="Times New Roman"/>
          <w:iCs/>
          <w:sz w:val="26"/>
          <w:szCs w:val="26"/>
          <w:lang w:eastAsia="ru-RU"/>
        </w:rPr>
        <w:t xml:space="preserve"> Расходы запланированы на 3 квартал 2023 года.</w:t>
      </w:r>
    </w:p>
    <w:p w14:paraId="6D9F6312" w14:textId="645D819F" w:rsidR="006D036B" w:rsidRPr="00B56F37" w:rsidRDefault="00B56F37" w:rsidP="002D2DA2">
      <w:pPr>
        <w:spacing w:after="0" w:line="360" w:lineRule="auto"/>
        <w:ind w:firstLine="720"/>
        <w:jc w:val="both"/>
        <w:rPr>
          <w:rFonts w:ascii="Times New Roman" w:hAnsi="Times New Roman"/>
          <w:iCs/>
          <w:sz w:val="26"/>
          <w:szCs w:val="26"/>
          <w:lang w:eastAsia="ru-RU"/>
        </w:rPr>
      </w:pPr>
      <w:r w:rsidRPr="00B56F37">
        <w:rPr>
          <w:rFonts w:ascii="Times New Roman" w:hAnsi="Times New Roman"/>
          <w:i/>
          <w:sz w:val="26"/>
          <w:szCs w:val="26"/>
          <w:u w:val="single"/>
          <w:lang w:eastAsia="ru-RU"/>
        </w:rPr>
        <w:t>5. Муниципальная программа «Содействие развитию малого и среднего предпринимательства и "самозанятых граждан" в Пожарском муниципальном округе на 2023-2025 годы»</w:t>
      </w:r>
      <w:r>
        <w:rPr>
          <w:rFonts w:ascii="Times New Roman" w:hAnsi="Times New Roman"/>
          <w:i/>
          <w:sz w:val="26"/>
          <w:szCs w:val="26"/>
          <w:u w:val="single"/>
          <w:lang w:eastAsia="ru-RU"/>
        </w:rPr>
        <w:t>,</w:t>
      </w:r>
      <w:r w:rsidRPr="00B56F37">
        <w:rPr>
          <w:rFonts w:ascii="Times New Roman" w:hAnsi="Times New Roman"/>
          <w:i/>
          <w:sz w:val="26"/>
          <w:szCs w:val="26"/>
          <w:lang w:eastAsia="ru-RU"/>
        </w:rPr>
        <w:t xml:space="preserve"> </w:t>
      </w:r>
      <w:r w:rsidRPr="00B56F37">
        <w:rPr>
          <w:rFonts w:ascii="Times New Roman" w:hAnsi="Times New Roman"/>
          <w:iCs/>
          <w:sz w:val="26"/>
          <w:szCs w:val="26"/>
          <w:lang w:eastAsia="ru-RU"/>
        </w:rPr>
        <w:t>расходы запланированы по ГРБС – Администрации ПМО за счет средств местного бюджета в объеме 100,0 тыс. руб. на финансовую поддержку субъектов малого и среднего предпринимательства за счет Пожарского муниципального округа.</w:t>
      </w:r>
      <w:r w:rsidRPr="00B56F37">
        <w:t xml:space="preserve"> </w:t>
      </w:r>
      <w:r w:rsidRPr="00B56F37">
        <w:rPr>
          <w:rFonts w:ascii="Times New Roman" w:hAnsi="Times New Roman"/>
          <w:iCs/>
          <w:sz w:val="26"/>
          <w:szCs w:val="26"/>
          <w:lang w:eastAsia="ru-RU"/>
        </w:rPr>
        <w:t>Расходы в 1 квартале 2023 года</w:t>
      </w:r>
      <w:r>
        <w:rPr>
          <w:rFonts w:ascii="Times New Roman" w:hAnsi="Times New Roman"/>
          <w:iCs/>
          <w:sz w:val="26"/>
          <w:szCs w:val="26"/>
          <w:lang w:eastAsia="ru-RU"/>
        </w:rPr>
        <w:t xml:space="preserve"> не осуществлялись, запланированы на 3 квартал 2023 года.</w:t>
      </w:r>
    </w:p>
    <w:p w14:paraId="510BBFCD" w14:textId="2BEC443A" w:rsidR="002629A0" w:rsidRDefault="002629A0" w:rsidP="002629A0">
      <w:pPr>
        <w:spacing w:after="0" w:line="360" w:lineRule="auto"/>
        <w:ind w:firstLine="720"/>
        <w:jc w:val="both"/>
        <w:rPr>
          <w:rFonts w:ascii="Times New Roman" w:hAnsi="Times New Roman"/>
          <w:iCs/>
          <w:sz w:val="26"/>
          <w:szCs w:val="26"/>
          <w:lang w:eastAsia="ru-RU"/>
        </w:rPr>
      </w:pPr>
      <w:r>
        <w:rPr>
          <w:rFonts w:ascii="Times New Roman" w:hAnsi="Times New Roman"/>
          <w:i/>
          <w:sz w:val="26"/>
          <w:szCs w:val="26"/>
          <w:lang w:eastAsia="ru-RU"/>
        </w:rPr>
        <w:t>6. М</w:t>
      </w:r>
      <w:r w:rsidRPr="002629A0">
        <w:rPr>
          <w:rFonts w:ascii="Times New Roman" w:hAnsi="Times New Roman"/>
          <w:i/>
          <w:sz w:val="26"/>
          <w:szCs w:val="26"/>
          <w:lang w:eastAsia="ru-RU"/>
        </w:rPr>
        <w:t>униципальн</w:t>
      </w:r>
      <w:r>
        <w:rPr>
          <w:rFonts w:ascii="Times New Roman" w:hAnsi="Times New Roman"/>
          <w:i/>
          <w:sz w:val="26"/>
          <w:szCs w:val="26"/>
          <w:lang w:eastAsia="ru-RU"/>
        </w:rPr>
        <w:t>ая</w:t>
      </w:r>
      <w:r w:rsidRPr="002629A0">
        <w:rPr>
          <w:rFonts w:ascii="Times New Roman" w:hAnsi="Times New Roman"/>
          <w:i/>
          <w:sz w:val="26"/>
          <w:szCs w:val="26"/>
          <w:lang w:eastAsia="ru-RU"/>
        </w:rPr>
        <w:t xml:space="preserve"> программ</w:t>
      </w:r>
      <w:r>
        <w:rPr>
          <w:rFonts w:ascii="Times New Roman" w:hAnsi="Times New Roman"/>
          <w:i/>
          <w:sz w:val="26"/>
          <w:szCs w:val="26"/>
          <w:lang w:eastAsia="ru-RU"/>
        </w:rPr>
        <w:t>а</w:t>
      </w:r>
      <w:r w:rsidRPr="002629A0">
        <w:rPr>
          <w:rFonts w:ascii="Times New Roman" w:hAnsi="Times New Roman"/>
          <w:i/>
          <w:sz w:val="26"/>
          <w:szCs w:val="26"/>
          <w:lang w:eastAsia="ru-RU"/>
        </w:rPr>
        <w:t xml:space="preserve"> «Социальная поддержка детей-сирот и детей, оставшихся без попечения родителей, лиц из числа детей-сирот и детей, оставшихся без попечения родителей в Пожарском муниципальном округе» на 2023 - 2025 годы</w:t>
      </w:r>
      <w:r w:rsidR="00390308">
        <w:rPr>
          <w:rFonts w:ascii="Times New Roman" w:hAnsi="Times New Roman"/>
          <w:i/>
          <w:sz w:val="26"/>
          <w:szCs w:val="26"/>
          <w:lang w:eastAsia="ru-RU"/>
        </w:rPr>
        <w:t>,</w:t>
      </w:r>
      <w:r w:rsidRPr="002629A0">
        <w:rPr>
          <w:rFonts w:ascii="Times New Roman" w:hAnsi="Times New Roman"/>
          <w:i/>
          <w:sz w:val="26"/>
          <w:szCs w:val="26"/>
          <w:lang w:eastAsia="ru-RU"/>
        </w:rPr>
        <w:t xml:space="preserve"> </w:t>
      </w:r>
      <w:r w:rsidR="00390308" w:rsidRPr="00390308">
        <w:rPr>
          <w:rFonts w:ascii="Times New Roman" w:hAnsi="Times New Roman"/>
          <w:iCs/>
          <w:sz w:val="26"/>
          <w:szCs w:val="26"/>
          <w:lang w:eastAsia="ru-RU"/>
        </w:rPr>
        <w:t xml:space="preserve">расходы запланированы по ГРБС – Администрации ПМО </w:t>
      </w:r>
      <w:r w:rsidR="00390308">
        <w:rPr>
          <w:rFonts w:ascii="Times New Roman" w:hAnsi="Times New Roman"/>
          <w:iCs/>
          <w:sz w:val="26"/>
          <w:szCs w:val="26"/>
          <w:lang w:eastAsia="ru-RU"/>
        </w:rPr>
        <w:t>в размере 26 516,65 тыс. руб.,</w:t>
      </w:r>
      <w:r w:rsidRPr="00390308">
        <w:rPr>
          <w:rFonts w:ascii="Times New Roman" w:hAnsi="Times New Roman"/>
          <w:iCs/>
          <w:sz w:val="26"/>
          <w:szCs w:val="26"/>
          <w:lang w:eastAsia="ru-RU"/>
        </w:rPr>
        <w:t xml:space="preserve"> кассовое исполнение составило </w:t>
      </w:r>
      <w:r w:rsidR="00390308">
        <w:rPr>
          <w:rFonts w:ascii="Times New Roman" w:hAnsi="Times New Roman"/>
          <w:iCs/>
          <w:sz w:val="26"/>
          <w:szCs w:val="26"/>
          <w:lang w:eastAsia="ru-RU"/>
        </w:rPr>
        <w:t>4 004,84</w:t>
      </w:r>
      <w:r w:rsidRPr="00390308">
        <w:rPr>
          <w:rFonts w:ascii="Times New Roman" w:hAnsi="Times New Roman"/>
          <w:iCs/>
          <w:sz w:val="26"/>
          <w:szCs w:val="26"/>
          <w:lang w:eastAsia="ru-RU"/>
        </w:rPr>
        <w:t xml:space="preserve"> тыс. руб. или </w:t>
      </w:r>
      <w:r w:rsidR="00390308">
        <w:rPr>
          <w:rFonts w:ascii="Times New Roman" w:hAnsi="Times New Roman"/>
          <w:iCs/>
          <w:sz w:val="26"/>
          <w:szCs w:val="26"/>
          <w:lang w:eastAsia="ru-RU"/>
        </w:rPr>
        <w:t>15,10</w:t>
      </w:r>
      <w:r w:rsidRPr="00390308">
        <w:rPr>
          <w:rFonts w:ascii="Times New Roman" w:hAnsi="Times New Roman"/>
          <w:iCs/>
          <w:sz w:val="26"/>
          <w:szCs w:val="26"/>
          <w:lang w:eastAsia="ru-RU"/>
        </w:rPr>
        <w:t xml:space="preserve"> % от плановых назначений</w:t>
      </w:r>
      <w:r w:rsidR="00390308">
        <w:rPr>
          <w:rFonts w:ascii="Times New Roman" w:hAnsi="Times New Roman"/>
          <w:iCs/>
          <w:sz w:val="26"/>
          <w:szCs w:val="26"/>
          <w:lang w:eastAsia="ru-RU"/>
        </w:rPr>
        <w:t>, из них:</w:t>
      </w:r>
    </w:p>
    <w:p w14:paraId="4B2E8293" w14:textId="465A8203" w:rsidR="00390308" w:rsidRDefault="00390308" w:rsidP="002629A0">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lastRenderedPageBreak/>
        <w:t xml:space="preserve">- за счет субвенций из краевого бюджета на реализацию </w:t>
      </w:r>
      <w:proofErr w:type="spellStart"/>
      <w:proofErr w:type="gramStart"/>
      <w:r>
        <w:rPr>
          <w:rFonts w:ascii="Times New Roman" w:hAnsi="Times New Roman"/>
          <w:iCs/>
          <w:sz w:val="26"/>
          <w:szCs w:val="26"/>
          <w:lang w:eastAsia="ru-RU"/>
        </w:rPr>
        <w:t>гос.полномочий</w:t>
      </w:r>
      <w:proofErr w:type="spellEnd"/>
      <w:proofErr w:type="gramEnd"/>
      <w:r>
        <w:rPr>
          <w:rFonts w:ascii="Times New Roman" w:hAnsi="Times New Roman"/>
          <w:iCs/>
          <w:sz w:val="26"/>
          <w:szCs w:val="26"/>
          <w:lang w:eastAsia="ru-RU"/>
        </w:rPr>
        <w:t xml:space="preserve"> органов опеки и попечительства кассовые расходы составили 540,68 тыс. руб. или 17,77% от плановых назначений в размере 3 043,38 тыс. руб. (по фактической потребности);</w:t>
      </w:r>
    </w:p>
    <w:p w14:paraId="762EC06E" w14:textId="2D6B88D0" w:rsidR="00390308" w:rsidRDefault="00390308" w:rsidP="002629A0">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 xml:space="preserve">-за счет субвенций из краевого бюджета на реализацию </w:t>
      </w:r>
      <w:proofErr w:type="spellStart"/>
      <w:proofErr w:type="gramStart"/>
      <w:r>
        <w:rPr>
          <w:rFonts w:ascii="Times New Roman" w:hAnsi="Times New Roman"/>
          <w:iCs/>
          <w:sz w:val="26"/>
          <w:szCs w:val="26"/>
          <w:lang w:eastAsia="ru-RU"/>
        </w:rPr>
        <w:t>гос.полномочий</w:t>
      </w:r>
      <w:proofErr w:type="spellEnd"/>
      <w:proofErr w:type="gramEnd"/>
      <w:r>
        <w:rPr>
          <w:rFonts w:ascii="Times New Roman" w:hAnsi="Times New Roman"/>
          <w:iCs/>
          <w:sz w:val="26"/>
          <w:szCs w:val="26"/>
          <w:lang w:eastAsia="ru-RU"/>
        </w:rPr>
        <w:t xml:space="preserve"> по социальной поддержке детей, оставшихся без попечения родителей, кассовые расходы составили 3 464,16 тыс. руб. или 18,92% от плановых назначений</w:t>
      </w:r>
      <w:r w:rsidR="0068754F">
        <w:rPr>
          <w:rFonts w:ascii="Times New Roman" w:hAnsi="Times New Roman"/>
          <w:iCs/>
          <w:sz w:val="26"/>
          <w:szCs w:val="26"/>
          <w:lang w:eastAsia="ru-RU"/>
        </w:rPr>
        <w:t xml:space="preserve"> 18 309,42 тыс. руб.</w:t>
      </w:r>
      <w:r>
        <w:rPr>
          <w:rFonts w:ascii="Times New Roman" w:hAnsi="Times New Roman"/>
          <w:iCs/>
          <w:sz w:val="26"/>
          <w:szCs w:val="26"/>
          <w:lang w:eastAsia="ru-RU"/>
        </w:rPr>
        <w:t xml:space="preserve"> (по фактической потребности);</w:t>
      </w:r>
    </w:p>
    <w:p w14:paraId="580F1D93" w14:textId="73DDA847" w:rsidR="00B56F37" w:rsidRPr="00390308" w:rsidRDefault="002629A0" w:rsidP="002629A0">
      <w:pPr>
        <w:spacing w:after="0" w:line="360" w:lineRule="auto"/>
        <w:ind w:firstLine="720"/>
        <w:jc w:val="both"/>
        <w:rPr>
          <w:rFonts w:ascii="Times New Roman" w:hAnsi="Times New Roman"/>
          <w:iCs/>
          <w:sz w:val="26"/>
          <w:szCs w:val="26"/>
          <w:lang w:eastAsia="ru-RU"/>
        </w:rPr>
      </w:pPr>
      <w:r w:rsidRPr="00390308">
        <w:rPr>
          <w:rFonts w:ascii="Times New Roman" w:hAnsi="Times New Roman"/>
          <w:iCs/>
          <w:sz w:val="26"/>
          <w:szCs w:val="26"/>
          <w:lang w:eastAsia="ru-RU"/>
        </w:rPr>
        <w:t>- за счет средств краевого бюджета предусмотрены субвенции на обеспечение детей-сирот жилыми помещениями в размере 5 163,8</w:t>
      </w:r>
      <w:r w:rsidR="0068754F">
        <w:rPr>
          <w:rFonts w:ascii="Times New Roman" w:hAnsi="Times New Roman"/>
          <w:iCs/>
          <w:sz w:val="26"/>
          <w:szCs w:val="26"/>
          <w:lang w:eastAsia="ru-RU"/>
        </w:rPr>
        <w:t>5</w:t>
      </w:r>
      <w:r w:rsidRPr="00390308">
        <w:rPr>
          <w:rFonts w:ascii="Times New Roman" w:hAnsi="Times New Roman"/>
          <w:iCs/>
          <w:sz w:val="26"/>
          <w:szCs w:val="26"/>
          <w:lang w:eastAsia="ru-RU"/>
        </w:rPr>
        <w:t xml:space="preserve"> тыс. руб., </w:t>
      </w:r>
      <w:r w:rsidR="00390308">
        <w:rPr>
          <w:rFonts w:ascii="Times New Roman" w:hAnsi="Times New Roman"/>
          <w:iCs/>
          <w:sz w:val="26"/>
          <w:szCs w:val="26"/>
          <w:lang w:eastAsia="ru-RU"/>
        </w:rPr>
        <w:t>в</w:t>
      </w:r>
      <w:r w:rsidRPr="00390308">
        <w:rPr>
          <w:rFonts w:ascii="Times New Roman" w:hAnsi="Times New Roman"/>
          <w:iCs/>
          <w:sz w:val="26"/>
          <w:szCs w:val="26"/>
          <w:lang w:eastAsia="ru-RU"/>
        </w:rPr>
        <w:t xml:space="preserve"> 1 квартал</w:t>
      </w:r>
      <w:r w:rsidR="00390308">
        <w:rPr>
          <w:rFonts w:ascii="Times New Roman" w:hAnsi="Times New Roman"/>
          <w:iCs/>
          <w:sz w:val="26"/>
          <w:szCs w:val="26"/>
          <w:lang w:eastAsia="ru-RU"/>
        </w:rPr>
        <w:t>е</w:t>
      </w:r>
      <w:r w:rsidRPr="00390308">
        <w:rPr>
          <w:rFonts w:ascii="Times New Roman" w:hAnsi="Times New Roman"/>
          <w:iCs/>
          <w:sz w:val="26"/>
          <w:szCs w:val="26"/>
          <w:lang w:eastAsia="ru-RU"/>
        </w:rPr>
        <w:t xml:space="preserve"> 2023 года кассовые </w:t>
      </w:r>
      <w:r w:rsidR="0068754F">
        <w:rPr>
          <w:rFonts w:ascii="Times New Roman" w:hAnsi="Times New Roman"/>
          <w:iCs/>
          <w:sz w:val="26"/>
          <w:szCs w:val="26"/>
          <w:lang w:eastAsia="ru-RU"/>
        </w:rPr>
        <w:t>расходы</w:t>
      </w:r>
      <w:r w:rsidRPr="00390308">
        <w:rPr>
          <w:rFonts w:ascii="Times New Roman" w:hAnsi="Times New Roman"/>
          <w:iCs/>
          <w:sz w:val="26"/>
          <w:szCs w:val="26"/>
          <w:lang w:eastAsia="ru-RU"/>
        </w:rPr>
        <w:t xml:space="preserve"> не производились</w:t>
      </w:r>
      <w:r w:rsidR="00390308">
        <w:rPr>
          <w:rFonts w:ascii="Times New Roman" w:hAnsi="Times New Roman"/>
          <w:iCs/>
          <w:sz w:val="26"/>
          <w:szCs w:val="26"/>
          <w:lang w:eastAsia="ru-RU"/>
        </w:rPr>
        <w:t>, расходы предусмотрены на 3,4 кварталы 2023 года.</w:t>
      </w:r>
    </w:p>
    <w:p w14:paraId="176DF028" w14:textId="2707413E" w:rsidR="00B56F37" w:rsidRDefault="0068754F" w:rsidP="002D2DA2">
      <w:pPr>
        <w:spacing w:after="0" w:line="360" w:lineRule="auto"/>
        <w:ind w:firstLine="720"/>
        <w:jc w:val="both"/>
        <w:rPr>
          <w:rFonts w:ascii="Times New Roman" w:hAnsi="Times New Roman"/>
          <w:iCs/>
          <w:sz w:val="26"/>
          <w:szCs w:val="26"/>
          <w:lang w:eastAsia="ru-RU"/>
        </w:rPr>
      </w:pPr>
      <w:r w:rsidRPr="0068754F">
        <w:rPr>
          <w:rFonts w:ascii="Times New Roman" w:hAnsi="Times New Roman"/>
          <w:i/>
          <w:sz w:val="26"/>
          <w:szCs w:val="26"/>
          <w:u w:val="single"/>
          <w:lang w:eastAsia="ru-RU"/>
        </w:rPr>
        <w:t>7. Муниципальная программа «Обеспечение жильем молодых семей Пожарского муниципального округа» на 2023-2025 годы</w:t>
      </w:r>
      <w:r>
        <w:rPr>
          <w:rFonts w:ascii="Times New Roman" w:hAnsi="Times New Roman"/>
          <w:i/>
          <w:sz w:val="26"/>
          <w:szCs w:val="26"/>
          <w:u w:val="single"/>
          <w:lang w:eastAsia="ru-RU"/>
        </w:rPr>
        <w:t>,</w:t>
      </w:r>
      <w:r w:rsidRPr="0068754F">
        <w:rPr>
          <w:rFonts w:ascii="Times New Roman" w:hAnsi="Times New Roman"/>
          <w:i/>
          <w:sz w:val="26"/>
          <w:szCs w:val="26"/>
          <w:lang w:eastAsia="ru-RU"/>
        </w:rPr>
        <w:t xml:space="preserve"> </w:t>
      </w:r>
      <w:bookmarkStart w:id="12" w:name="_Hlk134550057"/>
      <w:r w:rsidRPr="00390308">
        <w:rPr>
          <w:rFonts w:ascii="Times New Roman" w:hAnsi="Times New Roman"/>
          <w:iCs/>
          <w:sz w:val="26"/>
          <w:szCs w:val="26"/>
          <w:lang w:eastAsia="ru-RU"/>
        </w:rPr>
        <w:t xml:space="preserve">расходы запланированы по ГРБС – Администрации ПМО </w:t>
      </w:r>
      <w:r>
        <w:rPr>
          <w:rFonts w:ascii="Times New Roman" w:hAnsi="Times New Roman"/>
          <w:iCs/>
          <w:sz w:val="26"/>
          <w:szCs w:val="26"/>
          <w:lang w:eastAsia="ru-RU"/>
        </w:rPr>
        <w:t>в размере</w:t>
      </w:r>
      <w:bookmarkEnd w:id="12"/>
      <w:r w:rsidRPr="0068754F">
        <w:rPr>
          <w:rFonts w:ascii="Times New Roman" w:hAnsi="Times New Roman"/>
          <w:i/>
          <w:sz w:val="26"/>
          <w:szCs w:val="26"/>
          <w:lang w:eastAsia="ru-RU"/>
        </w:rPr>
        <w:t xml:space="preserve"> </w:t>
      </w:r>
      <w:r w:rsidRPr="0068754F">
        <w:rPr>
          <w:rFonts w:ascii="Times New Roman" w:hAnsi="Times New Roman"/>
          <w:iCs/>
          <w:sz w:val="26"/>
          <w:szCs w:val="26"/>
          <w:lang w:eastAsia="ru-RU"/>
        </w:rPr>
        <w:t>526,10 тыс. руб., в том числе за счет средств федерального бюджета</w:t>
      </w:r>
      <w:r>
        <w:rPr>
          <w:rFonts w:ascii="Times New Roman" w:hAnsi="Times New Roman"/>
          <w:iCs/>
          <w:sz w:val="26"/>
          <w:szCs w:val="26"/>
          <w:lang w:eastAsia="ru-RU"/>
        </w:rPr>
        <w:t xml:space="preserve"> -</w:t>
      </w:r>
      <w:r w:rsidRPr="0068754F">
        <w:rPr>
          <w:rFonts w:ascii="Times New Roman" w:hAnsi="Times New Roman"/>
          <w:iCs/>
          <w:sz w:val="26"/>
          <w:szCs w:val="26"/>
          <w:lang w:eastAsia="ru-RU"/>
        </w:rPr>
        <w:t xml:space="preserve"> 198,0</w:t>
      </w:r>
      <w:r>
        <w:rPr>
          <w:rFonts w:ascii="Times New Roman" w:hAnsi="Times New Roman"/>
          <w:iCs/>
          <w:sz w:val="26"/>
          <w:szCs w:val="26"/>
          <w:lang w:eastAsia="ru-RU"/>
        </w:rPr>
        <w:t>9</w:t>
      </w:r>
      <w:r w:rsidRPr="0068754F">
        <w:rPr>
          <w:rFonts w:ascii="Times New Roman" w:hAnsi="Times New Roman"/>
          <w:iCs/>
          <w:sz w:val="26"/>
          <w:szCs w:val="26"/>
          <w:lang w:eastAsia="ru-RU"/>
        </w:rPr>
        <w:t xml:space="preserve"> тыс. руб., краевого бюджета </w:t>
      </w:r>
      <w:r>
        <w:rPr>
          <w:rFonts w:ascii="Times New Roman" w:hAnsi="Times New Roman"/>
          <w:iCs/>
          <w:sz w:val="26"/>
          <w:szCs w:val="26"/>
          <w:lang w:eastAsia="ru-RU"/>
        </w:rPr>
        <w:t xml:space="preserve">- </w:t>
      </w:r>
      <w:r w:rsidRPr="0068754F">
        <w:rPr>
          <w:rFonts w:ascii="Times New Roman" w:hAnsi="Times New Roman"/>
          <w:iCs/>
          <w:sz w:val="26"/>
          <w:szCs w:val="26"/>
          <w:lang w:eastAsia="ru-RU"/>
        </w:rPr>
        <w:t>165,21 тыс. руб., за счет средств Пожарского муниципального округа</w:t>
      </w:r>
      <w:r>
        <w:rPr>
          <w:rFonts w:ascii="Times New Roman" w:hAnsi="Times New Roman"/>
          <w:iCs/>
          <w:sz w:val="26"/>
          <w:szCs w:val="26"/>
          <w:lang w:eastAsia="ru-RU"/>
        </w:rPr>
        <w:t xml:space="preserve"> -</w:t>
      </w:r>
      <w:r w:rsidRPr="0068754F">
        <w:rPr>
          <w:rFonts w:ascii="Times New Roman" w:hAnsi="Times New Roman"/>
          <w:iCs/>
          <w:sz w:val="26"/>
          <w:szCs w:val="26"/>
          <w:lang w:eastAsia="ru-RU"/>
        </w:rPr>
        <w:t xml:space="preserve"> 162,80 тыс. руб., кассовое исполнение за 1 квартал 2023 года не осуществлялось</w:t>
      </w:r>
      <w:r>
        <w:rPr>
          <w:rFonts w:ascii="Times New Roman" w:hAnsi="Times New Roman"/>
          <w:iCs/>
          <w:sz w:val="26"/>
          <w:szCs w:val="26"/>
          <w:lang w:eastAsia="ru-RU"/>
        </w:rPr>
        <w:t>. Средства предусмотрены на выплату 1 молодой семье, расходы произведены в апреле 2023 года в размере</w:t>
      </w:r>
      <w:r w:rsidR="002062CC">
        <w:rPr>
          <w:rFonts w:ascii="Times New Roman" w:hAnsi="Times New Roman"/>
          <w:iCs/>
          <w:sz w:val="26"/>
          <w:szCs w:val="26"/>
          <w:lang w:eastAsia="ru-RU"/>
        </w:rPr>
        <w:t xml:space="preserve"> </w:t>
      </w:r>
      <w:r w:rsidR="009E1E3D">
        <w:rPr>
          <w:rFonts w:ascii="Times New Roman" w:hAnsi="Times New Roman"/>
          <w:iCs/>
          <w:sz w:val="26"/>
          <w:szCs w:val="26"/>
          <w:lang w:eastAsia="ru-RU"/>
        </w:rPr>
        <w:t>508,62 тыс. руб.</w:t>
      </w:r>
      <w:r w:rsidR="00D24194" w:rsidRPr="00D24194">
        <w:t xml:space="preserve"> </w:t>
      </w:r>
      <w:r w:rsidR="00D24194">
        <w:t>(</w:t>
      </w:r>
      <w:r w:rsidR="00D24194" w:rsidRPr="00D24194">
        <w:rPr>
          <w:rFonts w:ascii="Times New Roman" w:hAnsi="Times New Roman"/>
          <w:iCs/>
          <w:sz w:val="26"/>
          <w:szCs w:val="26"/>
          <w:lang w:eastAsia="ru-RU"/>
        </w:rPr>
        <w:t xml:space="preserve">за счет средств федерального бюджета - 198,09 тыс. руб., краевого бюджета - 165,21 тыс. руб., за счет средств округа </w:t>
      </w:r>
      <w:r w:rsidR="00D24194">
        <w:rPr>
          <w:rFonts w:ascii="Times New Roman" w:hAnsi="Times New Roman"/>
          <w:iCs/>
          <w:sz w:val="26"/>
          <w:szCs w:val="26"/>
          <w:lang w:eastAsia="ru-RU"/>
        </w:rPr>
        <w:t>–</w:t>
      </w:r>
      <w:r w:rsidR="00D24194" w:rsidRPr="00D24194">
        <w:rPr>
          <w:rFonts w:ascii="Times New Roman" w:hAnsi="Times New Roman"/>
          <w:iCs/>
          <w:sz w:val="26"/>
          <w:szCs w:val="26"/>
          <w:lang w:eastAsia="ru-RU"/>
        </w:rPr>
        <w:t xml:space="preserve"> </w:t>
      </w:r>
      <w:r w:rsidR="00D24194">
        <w:rPr>
          <w:rFonts w:ascii="Times New Roman" w:hAnsi="Times New Roman"/>
          <w:iCs/>
          <w:sz w:val="26"/>
          <w:szCs w:val="26"/>
          <w:lang w:eastAsia="ru-RU"/>
        </w:rPr>
        <w:t>145,32</w:t>
      </w:r>
      <w:r w:rsidR="00D24194" w:rsidRPr="00D24194">
        <w:rPr>
          <w:rFonts w:ascii="Times New Roman" w:hAnsi="Times New Roman"/>
          <w:iCs/>
          <w:sz w:val="26"/>
          <w:szCs w:val="26"/>
          <w:lang w:eastAsia="ru-RU"/>
        </w:rPr>
        <w:t xml:space="preserve"> тыс. руб.</w:t>
      </w:r>
      <w:r w:rsidR="00D24194">
        <w:rPr>
          <w:rFonts w:ascii="Times New Roman" w:hAnsi="Times New Roman"/>
          <w:iCs/>
          <w:sz w:val="26"/>
          <w:szCs w:val="26"/>
          <w:lang w:eastAsia="ru-RU"/>
        </w:rPr>
        <w:t>).</w:t>
      </w:r>
    </w:p>
    <w:p w14:paraId="0F964F81" w14:textId="677542FE" w:rsidR="0068754F" w:rsidRPr="0068754F" w:rsidRDefault="0068754F" w:rsidP="002D2DA2">
      <w:pPr>
        <w:spacing w:after="0" w:line="360" w:lineRule="auto"/>
        <w:ind w:firstLine="720"/>
        <w:jc w:val="both"/>
        <w:rPr>
          <w:rFonts w:ascii="Times New Roman" w:hAnsi="Times New Roman"/>
          <w:iCs/>
          <w:sz w:val="26"/>
          <w:szCs w:val="26"/>
          <w:lang w:eastAsia="ru-RU"/>
        </w:rPr>
      </w:pPr>
      <w:r w:rsidRPr="0068754F">
        <w:rPr>
          <w:rFonts w:ascii="Times New Roman" w:hAnsi="Times New Roman"/>
          <w:i/>
          <w:sz w:val="26"/>
          <w:szCs w:val="26"/>
          <w:u w:val="single"/>
          <w:lang w:eastAsia="ru-RU"/>
        </w:rPr>
        <w:t>8. Муниципальная программа «Обеспечение устойчивого сокращения непригодного муниципального жилищного фонда Пожарского муниципального округа» на период 2023 - 2025 годы</w:t>
      </w:r>
      <w:r>
        <w:rPr>
          <w:rFonts w:ascii="Times New Roman" w:hAnsi="Times New Roman"/>
          <w:i/>
          <w:sz w:val="26"/>
          <w:szCs w:val="26"/>
          <w:u w:val="single"/>
          <w:lang w:eastAsia="ru-RU"/>
        </w:rPr>
        <w:t>,</w:t>
      </w:r>
      <w:r w:rsidRPr="0068754F">
        <w:rPr>
          <w:rFonts w:ascii="Times New Roman" w:hAnsi="Times New Roman"/>
          <w:iCs/>
          <w:sz w:val="26"/>
          <w:szCs w:val="26"/>
          <w:lang w:eastAsia="ru-RU"/>
        </w:rPr>
        <w:t xml:space="preserve"> расходы запланированы по ГРБС – Администрации ПМО в размере 1 799,4</w:t>
      </w:r>
      <w:r>
        <w:rPr>
          <w:rFonts w:ascii="Times New Roman" w:hAnsi="Times New Roman"/>
          <w:iCs/>
          <w:sz w:val="26"/>
          <w:szCs w:val="26"/>
          <w:lang w:eastAsia="ru-RU"/>
        </w:rPr>
        <w:t>2</w:t>
      </w:r>
      <w:r w:rsidRPr="0068754F">
        <w:rPr>
          <w:rFonts w:ascii="Times New Roman" w:hAnsi="Times New Roman"/>
          <w:iCs/>
          <w:sz w:val="26"/>
          <w:szCs w:val="26"/>
          <w:lang w:eastAsia="ru-RU"/>
        </w:rPr>
        <w:t xml:space="preserve"> тыс. руб., из них за счет средств местного бюджета</w:t>
      </w:r>
      <w:r>
        <w:rPr>
          <w:rFonts w:ascii="Times New Roman" w:hAnsi="Times New Roman"/>
          <w:iCs/>
          <w:sz w:val="26"/>
          <w:szCs w:val="26"/>
          <w:lang w:eastAsia="ru-RU"/>
        </w:rPr>
        <w:t xml:space="preserve"> -</w:t>
      </w:r>
      <w:r w:rsidRPr="0068754F">
        <w:rPr>
          <w:rFonts w:ascii="Times New Roman" w:hAnsi="Times New Roman"/>
          <w:iCs/>
          <w:sz w:val="26"/>
          <w:szCs w:val="26"/>
          <w:lang w:eastAsia="ru-RU"/>
        </w:rPr>
        <w:t xml:space="preserve"> 899,71 тыс. руб.  за счет средств краевого бюджета</w:t>
      </w:r>
      <w:r>
        <w:rPr>
          <w:rFonts w:ascii="Times New Roman" w:hAnsi="Times New Roman"/>
          <w:iCs/>
          <w:sz w:val="26"/>
          <w:szCs w:val="26"/>
          <w:lang w:eastAsia="ru-RU"/>
        </w:rPr>
        <w:t xml:space="preserve"> -</w:t>
      </w:r>
      <w:r w:rsidRPr="0068754F">
        <w:rPr>
          <w:rFonts w:ascii="Times New Roman" w:hAnsi="Times New Roman"/>
          <w:iCs/>
          <w:sz w:val="26"/>
          <w:szCs w:val="26"/>
          <w:lang w:eastAsia="ru-RU"/>
        </w:rPr>
        <w:t xml:space="preserve"> 899,71 тыс. руб., средства </w:t>
      </w:r>
      <w:r>
        <w:rPr>
          <w:rFonts w:ascii="Times New Roman" w:hAnsi="Times New Roman"/>
          <w:iCs/>
          <w:sz w:val="26"/>
          <w:szCs w:val="26"/>
          <w:lang w:eastAsia="ru-RU"/>
        </w:rPr>
        <w:t>планировалось</w:t>
      </w:r>
      <w:r w:rsidRPr="0068754F">
        <w:rPr>
          <w:rFonts w:ascii="Times New Roman" w:hAnsi="Times New Roman"/>
          <w:iCs/>
          <w:sz w:val="26"/>
          <w:szCs w:val="26"/>
          <w:lang w:eastAsia="ru-RU"/>
        </w:rPr>
        <w:t xml:space="preserve"> направить на софинансирование расходных обязательств, возникающих при реализации мероприятий по капитальному ремонту многоквартирных домов Пожарского муниципального округа</w:t>
      </w:r>
      <w:r>
        <w:rPr>
          <w:rFonts w:ascii="Times New Roman" w:hAnsi="Times New Roman"/>
          <w:iCs/>
          <w:sz w:val="26"/>
          <w:szCs w:val="26"/>
          <w:lang w:eastAsia="ru-RU"/>
        </w:rPr>
        <w:t xml:space="preserve"> (установка теплосчетчиков)</w:t>
      </w:r>
      <w:r w:rsidRPr="0068754F">
        <w:rPr>
          <w:rFonts w:ascii="Times New Roman" w:hAnsi="Times New Roman"/>
          <w:iCs/>
          <w:sz w:val="26"/>
          <w:szCs w:val="26"/>
          <w:lang w:eastAsia="ru-RU"/>
        </w:rPr>
        <w:t>.</w:t>
      </w:r>
      <w:r>
        <w:rPr>
          <w:rFonts w:ascii="Times New Roman" w:hAnsi="Times New Roman"/>
          <w:iCs/>
          <w:sz w:val="26"/>
          <w:szCs w:val="26"/>
          <w:lang w:eastAsia="ru-RU"/>
        </w:rPr>
        <w:t xml:space="preserve"> В виду того, что при голосовании собственников в МКД не набралось нео</w:t>
      </w:r>
      <w:r w:rsidR="00D8392A">
        <w:rPr>
          <w:rFonts w:ascii="Times New Roman" w:hAnsi="Times New Roman"/>
          <w:iCs/>
          <w:sz w:val="26"/>
          <w:szCs w:val="26"/>
          <w:lang w:eastAsia="ru-RU"/>
        </w:rPr>
        <w:t>б</w:t>
      </w:r>
      <w:r>
        <w:rPr>
          <w:rFonts w:ascii="Times New Roman" w:hAnsi="Times New Roman"/>
          <w:iCs/>
          <w:sz w:val="26"/>
          <w:szCs w:val="26"/>
          <w:lang w:eastAsia="ru-RU"/>
        </w:rPr>
        <w:t xml:space="preserve">ходимое количество голосов за </w:t>
      </w:r>
      <w:r w:rsidR="00D8392A">
        <w:rPr>
          <w:rFonts w:ascii="Times New Roman" w:hAnsi="Times New Roman"/>
          <w:iCs/>
          <w:sz w:val="26"/>
          <w:szCs w:val="26"/>
          <w:lang w:eastAsia="ru-RU"/>
        </w:rPr>
        <w:t>проведение капремонта, средства местного бюджета будут направлены на другие мероприятия при уточнении бюджета.</w:t>
      </w:r>
    </w:p>
    <w:p w14:paraId="5B0F46FF" w14:textId="02C95C1A" w:rsidR="00B56F37" w:rsidRDefault="00D8392A" w:rsidP="002D2DA2">
      <w:pPr>
        <w:spacing w:after="0" w:line="360" w:lineRule="auto"/>
        <w:ind w:firstLine="720"/>
        <w:jc w:val="both"/>
        <w:rPr>
          <w:rFonts w:ascii="Times New Roman" w:hAnsi="Times New Roman"/>
          <w:iCs/>
          <w:sz w:val="26"/>
          <w:szCs w:val="26"/>
          <w:lang w:eastAsia="ru-RU"/>
        </w:rPr>
      </w:pPr>
      <w:r w:rsidRPr="00D8392A">
        <w:rPr>
          <w:rFonts w:ascii="Times New Roman" w:hAnsi="Times New Roman"/>
          <w:i/>
          <w:sz w:val="26"/>
          <w:szCs w:val="26"/>
          <w:u w:val="single"/>
          <w:lang w:eastAsia="ru-RU"/>
        </w:rPr>
        <w:t>9. Муниципальная программа «Обращение с твердыми коммунальными отходами на территории Пожарского муниципального округа» на период 2023-2025 годы»</w:t>
      </w:r>
      <w:r>
        <w:rPr>
          <w:rFonts w:ascii="Times New Roman" w:hAnsi="Times New Roman"/>
          <w:i/>
          <w:sz w:val="26"/>
          <w:szCs w:val="26"/>
          <w:lang w:eastAsia="ru-RU"/>
        </w:rPr>
        <w:t xml:space="preserve">, </w:t>
      </w:r>
      <w:bookmarkStart w:id="13" w:name="_Hlk134550677"/>
      <w:r w:rsidRPr="0068754F">
        <w:rPr>
          <w:rFonts w:ascii="Times New Roman" w:hAnsi="Times New Roman"/>
          <w:iCs/>
          <w:sz w:val="26"/>
          <w:szCs w:val="26"/>
          <w:lang w:eastAsia="ru-RU"/>
        </w:rPr>
        <w:t xml:space="preserve">расходы запланированы по ГРБС – Администрации ПМО в размере </w:t>
      </w:r>
      <w:bookmarkEnd w:id="13"/>
      <w:r w:rsidRPr="00D8392A">
        <w:rPr>
          <w:rFonts w:ascii="Times New Roman" w:hAnsi="Times New Roman"/>
          <w:iCs/>
          <w:sz w:val="26"/>
          <w:szCs w:val="26"/>
          <w:lang w:eastAsia="ru-RU"/>
        </w:rPr>
        <w:t xml:space="preserve">1 226,0 тыс. руб. за счет бюджета Пожарского муниципального округа (на обустройство </w:t>
      </w:r>
      <w:r w:rsidRPr="00D8392A">
        <w:rPr>
          <w:rFonts w:ascii="Times New Roman" w:hAnsi="Times New Roman"/>
          <w:iCs/>
          <w:sz w:val="26"/>
          <w:szCs w:val="26"/>
          <w:lang w:eastAsia="ru-RU"/>
        </w:rPr>
        <w:lastRenderedPageBreak/>
        <w:t>специализированных площадок с установкой контейнеров для ТКО на территории Пожарского муниципального округа). Расходы за 1 квартал 2023 года по этой программе не осуществлялись</w:t>
      </w:r>
      <w:r>
        <w:rPr>
          <w:rFonts w:ascii="Times New Roman" w:hAnsi="Times New Roman"/>
          <w:iCs/>
          <w:sz w:val="26"/>
          <w:szCs w:val="26"/>
          <w:lang w:eastAsia="ru-RU"/>
        </w:rPr>
        <w:t>, предусмотрены на 4 квартал 2023 года.</w:t>
      </w:r>
    </w:p>
    <w:p w14:paraId="6DE154A2" w14:textId="039429C9" w:rsidR="00D8392A" w:rsidRPr="00D8392A" w:rsidRDefault="00D8392A" w:rsidP="00D8392A">
      <w:pPr>
        <w:spacing w:after="0" w:line="360" w:lineRule="auto"/>
        <w:ind w:firstLine="720"/>
        <w:jc w:val="both"/>
        <w:rPr>
          <w:rFonts w:ascii="Times New Roman" w:hAnsi="Times New Roman"/>
          <w:iCs/>
          <w:sz w:val="26"/>
          <w:szCs w:val="26"/>
          <w:lang w:eastAsia="ru-RU"/>
        </w:rPr>
      </w:pPr>
      <w:r w:rsidRPr="00D8392A">
        <w:rPr>
          <w:rFonts w:ascii="Times New Roman" w:hAnsi="Times New Roman"/>
          <w:i/>
          <w:sz w:val="26"/>
          <w:szCs w:val="26"/>
          <w:u w:val="single"/>
          <w:lang w:eastAsia="ru-RU"/>
        </w:rPr>
        <w:t>10.</w:t>
      </w:r>
      <w:r w:rsidRPr="00D8392A">
        <w:rPr>
          <w:i/>
          <w:u w:val="single"/>
        </w:rPr>
        <w:t xml:space="preserve"> </w:t>
      </w:r>
      <w:r w:rsidRPr="00D8392A">
        <w:rPr>
          <w:rFonts w:ascii="Times New Roman" w:hAnsi="Times New Roman"/>
          <w:i/>
          <w:sz w:val="26"/>
          <w:szCs w:val="26"/>
          <w:u w:val="single"/>
        </w:rPr>
        <w:t>М</w:t>
      </w:r>
      <w:r w:rsidRPr="00D8392A">
        <w:rPr>
          <w:rFonts w:ascii="Times New Roman" w:hAnsi="Times New Roman"/>
          <w:i/>
          <w:sz w:val="26"/>
          <w:szCs w:val="26"/>
          <w:u w:val="single"/>
          <w:lang w:eastAsia="ru-RU"/>
        </w:rPr>
        <w:t>униципальн</w:t>
      </w:r>
      <w:r>
        <w:rPr>
          <w:rFonts w:ascii="Times New Roman" w:hAnsi="Times New Roman"/>
          <w:i/>
          <w:sz w:val="26"/>
          <w:szCs w:val="26"/>
          <w:u w:val="single"/>
          <w:lang w:eastAsia="ru-RU"/>
        </w:rPr>
        <w:t>ая</w:t>
      </w:r>
      <w:r w:rsidRPr="00D8392A">
        <w:rPr>
          <w:rFonts w:ascii="Times New Roman" w:hAnsi="Times New Roman"/>
          <w:i/>
          <w:sz w:val="26"/>
          <w:szCs w:val="26"/>
          <w:u w:val="single"/>
          <w:lang w:eastAsia="ru-RU"/>
        </w:rPr>
        <w:t xml:space="preserve"> программ</w:t>
      </w:r>
      <w:r>
        <w:rPr>
          <w:rFonts w:ascii="Times New Roman" w:hAnsi="Times New Roman"/>
          <w:i/>
          <w:sz w:val="26"/>
          <w:szCs w:val="26"/>
          <w:u w:val="single"/>
          <w:lang w:eastAsia="ru-RU"/>
        </w:rPr>
        <w:t xml:space="preserve">а </w:t>
      </w:r>
      <w:r w:rsidRPr="00D8392A">
        <w:rPr>
          <w:rFonts w:ascii="Times New Roman" w:hAnsi="Times New Roman"/>
          <w:i/>
          <w:sz w:val="26"/>
          <w:szCs w:val="26"/>
          <w:u w:val="single"/>
          <w:lang w:eastAsia="ru-RU"/>
        </w:rPr>
        <w:t>«Развитие систем водоснабжения и водоотведения Пожарского муниципального округа" на 2023 - 2025 годы»,</w:t>
      </w:r>
      <w:r w:rsidRPr="00D8392A">
        <w:rPr>
          <w:rFonts w:ascii="Times New Roman" w:hAnsi="Times New Roman"/>
          <w:iCs/>
          <w:sz w:val="26"/>
          <w:szCs w:val="26"/>
          <w:lang w:eastAsia="ru-RU"/>
        </w:rPr>
        <w:t xml:space="preserve"> </w:t>
      </w:r>
      <w:bookmarkStart w:id="14" w:name="_Hlk134552357"/>
      <w:r w:rsidRPr="00D8392A">
        <w:rPr>
          <w:rFonts w:ascii="Times New Roman" w:hAnsi="Times New Roman"/>
          <w:iCs/>
          <w:sz w:val="26"/>
          <w:szCs w:val="26"/>
          <w:lang w:eastAsia="ru-RU"/>
        </w:rPr>
        <w:t>расходы запланированы по ГРБС – Администрации ПМО в размере</w:t>
      </w:r>
      <w:r>
        <w:rPr>
          <w:rFonts w:ascii="Times New Roman" w:hAnsi="Times New Roman"/>
          <w:iCs/>
          <w:sz w:val="26"/>
          <w:szCs w:val="26"/>
          <w:lang w:eastAsia="ru-RU"/>
        </w:rPr>
        <w:t xml:space="preserve"> </w:t>
      </w:r>
      <w:bookmarkEnd w:id="14"/>
      <w:r>
        <w:rPr>
          <w:rFonts w:ascii="Times New Roman" w:hAnsi="Times New Roman"/>
          <w:iCs/>
          <w:sz w:val="26"/>
          <w:szCs w:val="26"/>
          <w:lang w:eastAsia="ru-RU"/>
        </w:rPr>
        <w:t>11 175,30 тыс. руб.</w:t>
      </w:r>
      <w:r w:rsidR="00B85946">
        <w:rPr>
          <w:rFonts w:ascii="Times New Roman" w:hAnsi="Times New Roman"/>
          <w:iCs/>
          <w:sz w:val="26"/>
          <w:szCs w:val="26"/>
          <w:lang w:eastAsia="ru-RU"/>
        </w:rPr>
        <w:t>,</w:t>
      </w:r>
      <w:r w:rsidR="00E53C9E">
        <w:rPr>
          <w:rFonts w:ascii="Times New Roman" w:hAnsi="Times New Roman"/>
          <w:iCs/>
          <w:sz w:val="26"/>
          <w:szCs w:val="26"/>
          <w:lang w:eastAsia="ru-RU"/>
        </w:rPr>
        <w:t xml:space="preserve"> </w:t>
      </w:r>
      <w:r w:rsidR="00B85946">
        <w:rPr>
          <w:rFonts w:ascii="Times New Roman" w:hAnsi="Times New Roman"/>
          <w:iCs/>
          <w:sz w:val="26"/>
          <w:szCs w:val="26"/>
          <w:lang w:eastAsia="ru-RU"/>
        </w:rPr>
        <w:t>кассовое исполнение составило 600,02 тыс. руб. или 5,37% от годовых назначений, в том числе</w:t>
      </w:r>
      <w:r w:rsidRPr="00D8392A">
        <w:rPr>
          <w:rFonts w:ascii="Times New Roman" w:hAnsi="Times New Roman"/>
          <w:iCs/>
          <w:sz w:val="26"/>
          <w:szCs w:val="26"/>
          <w:lang w:eastAsia="ru-RU"/>
        </w:rPr>
        <w:t>:</w:t>
      </w:r>
    </w:p>
    <w:p w14:paraId="7878ACB4" w14:textId="10DCD997" w:rsidR="00D8392A" w:rsidRPr="00D8392A" w:rsidRDefault="00D8392A" w:rsidP="00D8392A">
      <w:pPr>
        <w:spacing w:after="0" w:line="360" w:lineRule="auto"/>
        <w:ind w:firstLine="720"/>
        <w:jc w:val="both"/>
        <w:rPr>
          <w:rFonts w:ascii="Times New Roman" w:hAnsi="Times New Roman"/>
          <w:iCs/>
          <w:sz w:val="26"/>
          <w:szCs w:val="26"/>
          <w:lang w:eastAsia="ru-RU"/>
        </w:rPr>
      </w:pPr>
      <w:r w:rsidRPr="00D8392A">
        <w:rPr>
          <w:rFonts w:ascii="Times New Roman" w:hAnsi="Times New Roman"/>
          <w:iCs/>
          <w:sz w:val="26"/>
          <w:szCs w:val="26"/>
          <w:lang w:eastAsia="ru-RU"/>
        </w:rPr>
        <w:t>а) субсидия на возмещение части затрат</w:t>
      </w:r>
      <w:r w:rsidR="00B85946">
        <w:rPr>
          <w:rFonts w:ascii="Times New Roman" w:hAnsi="Times New Roman"/>
          <w:iCs/>
          <w:sz w:val="26"/>
          <w:szCs w:val="26"/>
          <w:lang w:eastAsia="ru-RU"/>
        </w:rPr>
        <w:t xml:space="preserve"> ресурсоснабжающим организациям</w:t>
      </w:r>
      <w:r w:rsidRPr="00D8392A">
        <w:rPr>
          <w:rFonts w:ascii="Times New Roman" w:hAnsi="Times New Roman"/>
          <w:iCs/>
          <w:sz w:val="26"/>
          <w:szCs w:val="26"/>
          <w:lang w:eastAsia="ru-RU"/>
        </w:rPr>
        <w:t xml:space="preserve"> в связи с выполнением работ (услуг) по холодному водоснабжению, водоотведению, в части не обеспеченной тарифом</w:t>
      </w:r>
      <w:r w:rsidR="00B85946">
        <w:rPr>
          <w:rFonts w:ascii="Times New Roman" w:hAnsi="Times New Roman"/>
          <w:iCs/>
          <w:sz w:val="26"/>
          <w:szCs w:val="26"/>
          <w:lang w:eastAsia="ru-RU"/>
        </w:rPr>
        <w:t>,</w:t>
      </w:r>
      <w:r w:rsidRPr="00D8392A">
        <w:rPr>
          <w:rFonts w:ascii="Times New Roman" w:hAnsi="Times New Roman"/>
          <w:iCs/>
          <w:sz w:val="26"/>
          <w:szCs w:val="26"/>
          <w:lang w:eastAsia="ru-RU"/>
        </w:rPr>
        <w:t xml:space="preserve"> в целях обеспечения населения сельских </w:t>
      </w:r>
      <w:r w:rsidR="00B85946">
        <w:rPr>
          <w:rFonts w:ascii="Times New Roman" w:hAnsi="Times New Roman"/>
          <w:iCs/>
          <w:sz w:val="26"/>
          <w:szCs w:val="26"/>
          <w:lang w:eastAsia="ru-RU"/>
        </w:rPr>
        <w:t>населенных пунктов</w:t>
      </w:r>
      <w:r w:rsidR="00E53C9E">
        <w:rPr>
          <w:rFonts w:ascii="Times New Roman" w:hAnsi="Times New Roman"/>
          <w:iCs/>
          <w:sz w:val="26"/>
          <w:szCs w:val="26"/>
          <w:lang w:eastAsia="ru-RU"/>
        </w:rPr>
        <w:t xml:space="preserve"> и на предупреждение банкротства</w:t>
      </w:r>
      <w:r w:rsidRPr="00D8392A">
        <w:rPr>
          <w:rFonts w:ascii="Times New Roman" w:hAnsi="Times New Roman"/>
          <w:iCs/>
          <w:sz w:val="26"/>
          <w:szCs w:val="26"/>
          <w:lang w:eastAsia="ru-RU"/>
        </w:rPr>
        <w:t>, кассовые расходы за 1 квартал 2023 года составили 600,0 тыс. руб. или 8,4 % от утвержденных плановых назначений 7 145,0 тыс. руб.;</w:t>
      </w:r>
    </w:p>
    <w:p w14:paraId="48867E49" w14:textId="6FDB0A45" w:rsidR="00D8392A" w:rsidRPr="00D8392A" w:rsidRDefault="00D8392A" w:rsidP="00D8392A">
      <w:pPr>
        <w:spacing w:after="0" w:line="360" w:lineRule="auto"/>
        <w:ind w:firstLine="720"/>
        <w:jc w:val="both"/>
        <w:rPr>
          <w:rFonts w:ascii="Times New Roman" w:hAnsi="Times New Roman"/>
          <w:iCs/>
          <w:sz w:val="26"/>
          <w:szCs w:val="26"/>
          <w:lang w:eastAsia="ru-RU"/>
        </w:rPr>
      </w:pPr>
      <w:r w:rsidRPr="00D8392A">
        <w:rPr>
          <w:rFonts w:ascii="Times New Roman" w:hAnsi="Times New Roman"/>
          <w:iCs/>
          <w:sz w:val="26"/>
          <w:szCs w:val="26"/>
          <w:lang w:eastAsia="ru-RU"/>
        </w:rPr>
        <w:t xml:space="preserve">б) расходы </w:t>
      </w:r>
      <w:r w:rsidR="007D53E8">
        <w:rPr>
          <w:rFonts w:ascii="Times New Roman" w:hAnsi="Times New Roman"/>
          <w:iCs/>
          <w:sz w:val="26"/>
          <w:szCs w:val="26"/>
          <w:lang w:eastAsia="ru-RU"/>
        </w:rPr>
        <w:t>на</w:t>
      </w:r>
      <w:r w:rsidRPr="00D8392A">
        <w:rPr>
          <w:rFonts w:ascii="Times New Roman" w:hAnsi="Times New Roman"/>
          <w:iCs/>
          <w:sz w:val="26"/>
          <w:szCs w:val="26"/>
          <w:lang w:eastAsia="ru-RU"/>
        </w:rPr>
        <w:t xml:space="preserve"> </w:t>
      </w:r>
      <w:r w:rsidR="007D53E8">
        <w:rPr>
          <w:rFonts w:ascii="Times New Roman" w:hAnsi="Times New Roman"/>
          <w:iCs/>
          <w:sz w:val="26"/>
          <w:szCs w:val="26"/>
          <w:lang w:eastAsia="ru-RU"/>
        </w:rPr>
        <w:t>капитальный ремонт, ремонт</w:t>
      </w:r>
      <w:r w:rsidRPr="00D8392A">
        <w:rPr>
          <w:rFonts w:ascii="Times New Roman" w:hAnsi="Times New Roman"/>
          <w:iCs/>
          <w:sz w:val="26"/>
          <w:szCs w:val="26"/>
          <w:lang w:eastAsia="ru-RU"/>
        </w:rPr>
        <w:t xml:space="preserve"> </w:t>
      </w:r>
      <w:r w:rsidR="007D53E8">
        <w:rPr>
          <w:rFonts w:ascii="Times New Roman" w:hAnsi="Times New Roman"/>
          <w:iCs/>
          <w:sz w:val="26"/>
          <w:szCs w:val="26"/>
          <w:lang w:eastAsia="ru-RU"/>
        </w:rPr>
        <w:t>объектов водопроводного хозяйства</w:t>
      </w:r>
      <w:r w:rsidRPr="00D8392A">
        <w:rPr>
          <w:rFonts w:ascii="Times New Roman" w:hAnsi="Times New Roman"/>
          <w:iCs/>
          <w:sz w:val="26"/>
          <w:szCs w:val="26"/>
          <w:lang w:eastAsia="ru-RU"/>
        </w:rPr>
        <w:t xml:space="preserve"> предусмотрены в сумме 3 241,20 тыс. руб. за счет средств местного бюджета</w:t>
      </w:r>
      <w:r w:rsidR="00E53C9E">
        <w:rPr>
          <w:rFonts w:ascii="Times New Roman" w:hAnsi="Times New Roman"/>
          <w:iCs/>
          <w:sz w:val="26"/>
          <w:szCs w:val="26"/>
          <w:lang w:eastAsia="ru-RU"/>
        </w:rPr>
        <w:t xml:space="preserve"> (приобретение материальных запасов, оплата электроэнергии для закачки воды из водонапорных скважин)</w:t>
      </w:r>
      <w:r w:rsidRPr="00D8392A">
        <w:rPr>
          <w:rFonts w:ascii="Times New Roman" w:hAnsi="Times New Roman"/>
          <w:iCs/>
          <w:sz w:val="26"/>
          <w:szCs w:val="26"/>
          <w:lang w:eastAsia="ru-RU"/>
        </w:rPr>
        <w:t>. Кассов</w:t>
      </w:r>
      <w:r w:rsidR="00E53C9E">
        <w:rPr>
          <w:rFonts w:ascii="Times New Roman" w:hAnsi="Times New Roman"/>
          <w:iCs/>
          <w:sz w:val="26"/>
          <w:szCs w:val="26"/>
          <w:lang w:eastAsia="ru-RU"/>
        </w:rPr>
        <w:t>о</w:t>
      </w:r>
      <w:r w:rsidRPr="00D8392A">
        <w:rPr>
          <w:rFonts w:ascii="Times New Roman" w:hAnsi="Times New Roman"/>
          <w:iCs/>
          <w:sz w:val="26"/>
          <w:szCs w:val="26"/>
          <w:lang w:eastAsia="ru-RU"/>
        </w:rPr>
        <w:t xml:space="preserve">е исполнение за 1 квартал 2023 года </w:t>
      </w:r>
      <w:r w:rsidR="00E53C9E">
        <w:rPr>
          <w:rFonts w:ascii="Times New Roman" w:hAnsi="Times New Roman"/>
          <w:iCs/>
          <w:sz w:val="26"/>
          <w:szCs w:val="26"/>
          <w:lang w:eastAsia="ru-RU"/>
        </w:rPr>
        <w:t>составило</w:t>
      </w:r>
      <w:r w:rsidRPr="00D8392A">
        <w:rPr>
          <w:rFonts w:ascii="Times New Roman" w:hAnsi="Times New Roman"/>
          <w:iCs/>
          <w:sz w:val="26"/>
          <w:szCs w:val="26"/>
          <w:lang w:eastAsia="ru-RU"/>
        </w:rPr>
        <w:t xml:space="preserve"> в сумме 0,02 тыс. руб.</w:t>
      </w:r>
      <w:r w:rsidR="00E53C9E">
        <w:rPr>
          <w:rFonts w:ascii="Times New Roman" w:hAnsi="Times New Roman"/>
          <w:iCs/>
          <w:sz w:val="26"/>
          <w:szCs w:val="26"/>
          <w:lang w:eastAsia="ru-RU"/>
        </w:rPr>
        <w:t>, с</w:t>
      </w:r>
      <w:r w:rsidRPr="00D8392A">
        <w:rPr>
          <w:rFonts w:ascii="Times New Roman" w:hAnsi="Times New Roman"/>
          <w:iCs/>
          <w:sz w:val="26"/>
          <w:szCs w:val="26"/>
          <w:lang w:eastAsia="ru-RU"/>
        </w:rPr>
        <w:t xml:space="preserve">редства направлены на оплату электроэнергии </w:t>
      </w:r>
      <w:r w:rsidR="00E53C9E" w:rsidRPr="00E53C9E">
        <w:rPr>
          <w:rFonts w:ascii="Times New Roman" w:hAnsi="Times New Roman"/>
          <w:iCs/>
          <w:sz w:val="26"/>
          <w:szCs w:val="26"/>
          <w:lang w:eastAsia="ru-RU"/>
        </w:rPr>
        <w:t xml:space="preserve">для закачки воды из водонапорных скважин </w:t>
      </w:r>
      <w:r w:rsidRPr="00D8392A">
        <w:rPr>
          <w:rFonts w:ascii="Times New Roman" w:hAnsi="Times New Roman"/>
          <w:iCs/>
          <w:sz w:val="26"/>
          <w:szCs w:val="26"/>
          <w:lang w:eastAsia="ru-RU"/>
        </w:rPr>
        <w:t>за декабрь 2022 года</w:t>
      </w:r>
      <w:r w:rsidR="00E53C9E">
        <w:rPr>
          <w:rFonts w:ascii="Times New Roman" w:hAnsi="Times New Roman"/>
          <w:iCs/>
          <w:sz w:val="26"/>
          <w:szCs w:val="26"/>
          <w:lang w:eastAsia="ru-RU"/>
        </w:rPr>
        <w:t>. По результатам торгов заключен МК с ООО «Чистая вода» на сумму 1 425,0 тыс. руб.</w:t>
      </w:r>
      <w:r w:rsidR="00E53C9E" w:rsidRPr="00E53C9E">
        <w:t xml:space="preserve"> </w:t>
      </w:r>
      <w:r w:rsidR="00E53C9E" w:rsidRPr="00E53C9E">
        <w:rPr>
          <w:rFonts w:ascii="Times New Roman" w:hAnsi="Times New Roman"/>
          <w:iCs/>
          <w:sz w:val="26"/>
          <w:szCs w:val="26"/>
          <w:lang w:eastAsia="ru-RU"/>
        </w:rPr>
        <w:t>на</w:t>
      </w:r>
      <w:r w:rsidR="00E53C9E">
        <w:rPr>
          <w:rFonts w:ascii="Times New Roman" w:hAnsi="Times New Roman"/>
          <w:iCs/>
          <w:sz w:val="26"/>
          <w:szCs w:val="26"/>
          <w:lang w:eastAsia="ru-RU"/>
        </w:rPr>
        <w:t xml:space="preserve"> приобретение фильтрующего материала – </w:t>
      </w:r>
      <w:proofErr w:type="spellStart"/>
      <w:r w:rsidR="00E53C9E">
        <w:rPr>
          <w:rFonts w:ascii="Times New Roman" w:hAnsi="Times New Roman"/>
          <w:iCs/>
          <w:sz w:val="26"/>
          <w:szCs w:val="26"/>
          <w:lang w:eastAsia="ru-RU"/>
        </w:rPr>
        <w:t>гранодиорита</w:t>
      </w:r>
      <w:proofErr w:type="spellEnd"/>
      <w:r w:rsidR="007D53E8">
        <w:rPr>
          <w:rFonts w:ascii="Times New Roman" w:hAnsi="Times New Roman"/>
          <w:iCs/>
          <w:sz w:val="26"/>
          <w:szCs w:val="26"/>
          <w:lang w:eastAsia="ru-RU"/>
        </w:rPr>
        <w:t xml:space="preserve"> </w:t>
      </w:r>
      <w:r w:rsidR="00E53C9E">
        <w:rPr>
          <w:rFonts w:ascii="Times New Roman" w:hAnsi="Times New Roman"/>
          <w:iCs/>
          <w:sz w:val="26"/>
          <w:szCs w:val="26"/>
          <w:lang w:eastAsia="ru-RU"/>
        </w:rPr>
        <w:t>- срок поставки до 30.06.2023 г.</w:t>
      </w:r>
      <w:r w:rsidR="007D53E8">
        <w:rPr>
          <w:rFonts w:ascii="Times New Roman" w:hAnsi="Times New Roman"/>
          <w:iCs/>
          <w:sz w:val="26"/>
          <w:szCs w:val="26"/>
          <w:lang w:eastAsia="ru-RU"/>
        </w:rPr>
        <w:t xml:space="preserve"> Основные расходы предусмотрены на 3,4 квартал 2023 года;</w:t>
      </w:r>
    </w:p>
    <w:p w14:paraId="65B26D8D" w14:textId="70A707DD" w:rsidR="00D8392A" w:rsidRDefault="00D8392A" w:rsidP="00D8392A">
      <w:pPr>
        <w:spacing w:after="0" w:line="360" w:lineRule="auto"/>
        <w:ind w:firstLine="720"/>
        <w:jc w:val="both"/>
        <w:rPr>
          <w:rFonts w:ascii="Times New Roman" w:hAnsi="Times New Roman"/>
          <w:iCs/>
          <w:sz w:val="26"/>
          <w:szCs w:val="26"/>
          <w:lang w:eastAsia="ru-RU"/>
        </w:rPr>
      </w:pPr>
      <w:r w:rsidRPr="00D8392A">
        <w:rPr>
          <w:rFonts w:ascii="Times New Roman" w:hAnsi="Times New Roman"/>
          <w:iCs/>
          <w:sz w:val="26"/>
          <w:szCs w:val="26"/>
          <w:lang w:eastAsia="ru-RU"/>
        </w:rPr>
        <w:t>в) расходы на содержание и ремонт объектов канализационного хозяйства</w:t>
      </w:r>
      <w:r w:rsidR="00D24194">
        <w:rPr>
          <w:rFonts w:ascii="Times New Roman" w:hAnsi="Times New Roman"/>
          <w:iCs/>
          <w:sz w:val="26"/>
          <w:szCs w:val="26"/>
          <w:lang w:eastAsia="ru-RU"/>
        </w:rPr>
        <w:t xml:space="preserve"> (ремонт канализационных колодцев)</w:t>
      </w:r>
      <w:r w:rsidRPr="00D8392A">
        <w:rPr>
          <w:rFonts w:ascii="Times New Roman" w:hAnsi="Times New Roman"/>
          <w:iCs/>
          <w:sz w:val="26"/>
          <w:szCs w:val="26"/>
          <w:lang w:eastAsia="ru-RU"/>
        </w:rPr>
        <w:t xml:space="preserve"> предусмотрены в сумме 789,10 тыс. рублей, кассовые расходы за 1 квартал 2023 года не осуществлялись.</w:t>
      </w:r>
      <w:r w:rsidR="00D24194">
        <w:rPr>
          <w:rFonts w:ascii="Times New Roman" w:hAnsi="Times New Roman"/>
          <w:iCs/>
          <w:sz w:val="26"/>
          <w:szCs w:val="26"/>
          <w:lang w:eastAsia="ru-RU"/>
        </w:rPr>
        <w:t xml:space="preserve"> Расходы предусмотрены на 4 квартал 2023 года.</w:t>
      </w:r>
    </w:p>
    <w:p w14:paraId="6AB7F0C4" w14:textId="31F0595B" w:rsidR="00D8392A" w:rsidRDefault="007D53E8" w:rsidP="002D2DA2">
      <w:pPr>
        <w:spacing w:after="0" w:line="360" w:lineRule="auto"/>
        <w:ind w:firstLine="720"/>
        <w:jc w:val="both"/>
        <w:rPr>
          <w:rFonts w:ascii="Times New Roman" w:hAnsi="Times New Roman"/>
          <w:iCs/>
          <w:sz w:val="26"/>
          <w:szCs w:val="26"/>
          <w:lang w:eastAsia="ru-RU"/>
        </w:rPr>
      </w:pPr>
      <w:r>
        <w:rPr>
          <w:rFonts w:ascii="Times New Roman" w:hAnsi="Times New Roman"/>
          <w:i/>
          <w:sz w:val="26"/>
          <w:szCs w:val="26"/>
          <w:u w:val="single"/>
          <w:lang w:eastAsia="ru-RU"/>
        </w:rPr>
        <w:t xml:space="preserve">11. </w:t>
      </w:r>
      <w:r w:rsidRPr="007D53E8">
        <w:rPr>
          <w:rFonts w:ascii="Times New Roman" w:hAnsi="Times New Roman"/>
          <w:i/>
          <w:sz w:val="26"/>
          <w:szCs w:val="26"/>
          <w:u w:val="single"/>
          <w:lang w:eastAsia="ru-RU"/>
        </w:rPr>
        <w:t>Муниципальная программа «Дороги местного значения Пожарского муниципального округа» на 2023-2025 годы</w:t>
      </w:r>
      <w:r>
        <w:rPr>
          <w:rFonts w:ascii="Times New Roman" w:hAnsi="Times New Roman"/>
          <w:i/>
          <w:sz w:val="26"/>
          <w:szCs w:val="26"/>
          <w:u w:val="single"/>
          <w:lang w:eastAsia="ru-RU"/>
        </w:rPr>
        <w:t>,</w:t>
      </w:r>
      <w:r w:rsidRPr="007D53E8">
        <w:rPr>
          <w:rFonts w:ascii="Times New Roman" w:hAnsi="Times New Roman"/>
          <w:iCs/>
          <w:sz w:val="26"/>
          <w:szCs w:val="26"/>
          <w:lang w:eastAsia="ru-RU"/>
        </w:rPr>
        <w:t xml:space="preserve"> </w:t>
      </w:r>
      <w:r w:rsidRPr="00D8392A">
        <w:rPr>
          <w:rFonts w:ascii="Times New Roman" w:hAnsi="Times New Roman"/>
          <w:iCs/>
          <w:sz w:val="26"/>
          <w:szCs w:val="26"/>
          <w:lang w:eastAsia="ru-RU"/>
        </w:rPr>
        <w:t>расходы запланированы по ГРБС – Администрации ПМО в размере</w:t>
      </w:r>
      <w:r w:rsidRPr="007D53E8">
        <w:rPr>
          <w:rFonts w:ascii="Times New Roman" w:hAnsi="Times New Roman"/>
          <w:iCs/>
          <w:sz w:val="26"/>
          <w:szCs w:val="26"/>
          <w:lang w:eastAsia="ru-RU"/>
        </w:rPr>
        <w:t xml:space="preserve"> 86 060,68 тыс. руб., в том числе за счет средств субсидий из дорожного фонда Приморского края – 59 248,08 тыс. руб.</w:t>
      </w:r>
      <w:r w:rsidR="00D03F18">
        <w:rPr>
          <w:rFonts w:ascii="Times New Roman" w:hAnsi="Times New Roman"/>
          <w:iCs/>
          <w:sz w:val="26"/>
          <w:szCs w:val="26"/>
          <w:lang w:eastAsia="ru-RU"/>
        </w:rPr>
        <w:t xml:space="preserve"> (субсидии на проектирование, реконструкцию автомобильных дорог общего пользования с твердым покрытием до сельских населенных пунктов, а также на их капитальный ремонт и ремонт – 50 755,51 тыс. руб.; на капремонт и ремонт дворовых территорий, проездов к МКД -</w:t>
      </w:r>
      <w:r w:rsidR="006E66F7">
        <w:rPr>
          <w:rFonts w:ascii="Times New Roman" w:hAnsi="Times New Roman"/>
          <w:iCs/>
          <w:sz w:val="26"/>
          <w:szCs w:val="26"/>
          <w:lang w:eastAsia="ru-RU"/>
        </w:rPr>
        <w:t xml:space="preserve"> 8 492,57 тыс. руб.)</w:t>
      </w:r>
      <w:r w:rsidRPr="007D53E8">
        <w:rPr>
          <w:rFonts w:ascii="Times New Roman" w:hAnsi="Times New Roman"/>
          <w:iCs/>
          <w:sz w:val="26"/>
          <w:szCs w:val="26"/>
          <w:lang w:eastAsia="ru-RU"/>
        </w:rPr>
        <w:t xml:space="preserve">, за счет бюджета Пожарского муниципального округа – </w:t>
      </w:r>
      <w:r w:rsidR="006E66F7">
        <w:rPr>
          <w:rFonts w:ascii="Times New Roman" w:hAnsi="Times New Roman"/>
          <w:iCs/>
          <w:sz w:val="26"/>
          <w:szCs w:val="26"/>
          <w:lang w:eastAsia="ru-RU"/>
        </w:rPr>
        <w:t xml:space="preserve">           </w:t>
      </w:r>
      <w:r w:rsidR="00D24194">
        <w:rPr>
          <w:rFonts w:ascii="Times New Roman" w:hAnsi="Times New Roman"/>
          <w:iCs/>
          <w:sz w:val="26"/>
          <w:szCs w:val="26"/>
          <w:lang w:eastAsia="ru-RU"/>
        </w:rPr>
        <w:t>26 812,60</w:t>
      </w:r>
      <w:r w:rsidRPr="007D53E8">
        <w:rPr>
          <w:rFonts w:ascii="Times New Roman" w:hAnsi="Times New Roman"/>
          <w:iCs/>
          <w:sz w:val="26"/>
          <w:szCs w:val="26"/>
          <w:lang w:eastAsia="ru-RU"/>
        </w:rPr>
        <w:t xml:space="preserve"> тыс. руб.</w:t>
      </w:r>
      <w:r w:rsidR="006E66F7">
        <w:rPr>
          <w:rFonts w:ascii="Times New Roman" w:hAnsi="Times New Roman"/>
          <w:iCs/>
          <w:sz w:val="26"/>
          <w:szCs w:val="26"/>
          <w:lang w:eastAsia="ru-RU"/>
        </w:rPr>
        <w:t xml:space="preserve"> К</w:t>
      </w:r>
      <w:r w:rsidRPr="007D53E8">
        <w:rPr>
          <w:rFonts w:ascii="Times New Roman" w:hAnsi="Times New Roman"/>
          <w:iCs/>
          <w:sz w:val="26"/>
          <w:szCs w:val="26"/>
          <w:lang w:eastAsia="ru-RU"/>
        </w:rPr>
        <w:t>ассовое исполнение составило 2 033,33 тыс. руб</w:t>
      </w:r>
      <w:r>
        <w:rPr>
          <w:rFonts w:ascii="Times New Roman" w:hAnsi="Times New Roman"/>
          <w:iCs/>
          <w:sz w:val="26"/>
          <w:szCs w:val="26"/>
          <w:lang w:eastAsia="ru-RU"/>
        </w:rPr>
        <w:t>.</w:t>
      </w:r>
      <w:r w:rsidRPr="007D53E8">
        <w:rPr>
          <w:rFonts w:ascii="Times New Roman" w:hAnsi="Times New Roman"/>
          <w:iCs/>
          <w:sz w:val="26"/>
          <w:szCs w:val="26"/>
          <w:lang w:eastAsia="ru-RU"/>
        </w:rPr>
        <w:t xml:space="preserve"> или 2,36 % </w:t>
      </w:r>
      <w:r w:rsidRPr="007D53E8">
        <w:rPr>
          <w:rFonts w:ascii="Times New Roman" w:hAnsi="Times New Roman"/>
          <w:iCs/>
          <w:sz w:val="26"/>
          <w:szCs w:val="26"/>
          <w:lang w:eastAsia="ru-RU"/>
        </w:rPr>
        <w:lastRenderedPageBreak/>
        <w:t>плановых назначений 86 060,68 тыс. руб. (средства местного бюджета - направлены на оплату договоров по содержанию дорог местного значения).</w:t>
      </w:r>
      <w:r w:rsidR="0024631A">
        <w:rPr>
          <w:rFonts w:ascii="Times New Roman" w:hAnsi="Times New Roman"/>
          <w:iCs/>
          <w:sz w:val="26"/>
          <w:szCs w:val="26"/>
          <w:lang w:eastAsia="ru-RU"/>
        </w:rPr>
        <w:t xml:space="preserve"> Оплата выполненных работ по текущему содержанию дорог производится в следующем за отчетным месяце.</w:t>
      </w:r>
    </w:p>
    <w:p w14:paraId="5290E0C5" w14:textId="67259B38" w:rsidR="006E66F7" w:rsidRDefault="00653653" w:rsidP="002D2DA2">
      <w:pPr>
        <w:spacing w:after="0" w:line="360" w:lineRule="auto"/>
        <w:ind w:firstLine="720"/>
        <w:jc w:val="both"/>
        <w:rPr>
          <w:rFonts w:ascii="Times New Roman" w:hAnsi="Times New Roman"/>
          <w:iCs/>
          <w:sz w:val="26"/>
          <w:szCs w:val="26"/>
          <w:lang w:eastAsia="ru-RU"/>
        </w:rPr>
      </w:pPr>
      <w:bookmarkStart w:id="15" w:name="_Hlk134601494"/>
      <w:r>
        <w:rPr>
          <w:rFonts w:ascii="Times New Roman" w:hAnsi="Times New Roman"/>
          <w:iCs/>
          <w:sz w:val="26"/>
          <w:szCs w:val="26"/>
          <w:lang w:eastAsia="ru-RU"/>
        </w:rPr>
        <w:t>По результатам проведенного аукциона на</w:t>
      </w:r>
      <w:r w:rsidRPr="00653653">
        <w:t xml:space="preserve"> </w:t>
      </w:r>
      <w:r w:rsidRPr="00BD0FB8">
        <w:rPr>
          <w:rFonts w:ascii="Times New Roman" w:hAnsi="Times New Roman"/>
          <w:sz w:val="26"/>
          <w:szCs w:val="26"/>
        </w:rPr>
        <w:t>в</w:t>
      </w:r>
      <w:r w:rsidRPr="00653653">
        <w:rPr>
          <w:rFonts w:ascii="Times New Roman" w:hAnsi="Times New Roman"/>
          <w:iCs/>
          <w:sz w:val="26"/>
          <w:szCs w:val="26"/>
          <w:lang w:eastAsia="ru-RU"/>
        </w:rPr>
        <w:t xml:space="preserve">ыполнение работ по </w:t>
      </w:r>
      <w:r w:rsidR="00D03F18" w:rsidRPr="00D03F18">
        <w:rPr>
          <w:rFonts w:ascii="Times New Roman" w:hAnsi="Times New Roman"/>
          <w:iCs/>
          <w:sz w:val="26"/>
          <w:szCs w:val="26"/>
          <w:lang w:eastAsia="ru-RU"/>
        </w:rPr>
        <w:t>ремонту проездов к дворовым территориям многоквартирных домов пгт. Лучегорск с применением асфальтобетонной смеси</w:t>
      </w:r>
      <w:r>
        <w:rPr>
          <w:rFonts w:ascii="Times New Roman" w:hAnsi="Times New Roman"/>
          <w:iCs/>
          <w:sz w:val="26"/>
          <w:szCs w:val="26"/>
          <w:lang w:eastAsia="ru-RU"/>
        </w:rPr>
        <w:t xml:space="preserve"> заключен МК с </w:t>
      </w:r>
      <w:r w:rsidR="00D03F18">
        <w:rPr>
          <w:rFonts w:ascii="Times New Roman" w:hAnsi="Times New Roman"/>
          <w:iCs/>
          <w:sz w:val="26"/>
          <w:szCs w:val="26"/>
          <w:lang w:eastAsia="ru-RU"/>
        </w:rPr>
        <w:t>АО «</w:t>
      </w:r>
      <w:proofErr w:type="spellStart"/>
      <w:r w:rsidR="00D03F18">
        <w:rPr>
          <w:rFonts w:ascii="Times New Roman" w:hAnsi="Times New Roman"/>
          <w:iCs/>
          <w:sz w:val="26"/>
          <w:szCs w:val="26"/>
          <w:lang w:eastAsia="ru-RU"/>
        </w:rPr>
        <w:t>Примавтодор</w:t>
      </w:r>
      <w:proofErr w:type="spellEnd"/>
      <w:r w:rsidR="00D03F18">
        <w:rPr>
          <w:rFonts w:ascii="Times New Roman" w:hAnsi="Times New Roman"/>
          <w:iCs/>
          <w:sz w:val="26"/>
          <w:szCs w:val="26"/>
          <w:lang w:eastAsia="ru-RU"/>
        </w:rPr>
        <w:t>»</w:t>
      </w:r>
      <w:r>
        <w:rPr>
          <w:rFonts w:ascii="Times New Roman" w:hAnsi="Times New Roman"/>
          <w:iCs/>
          <w:sz w:val="26"/>
          <w:szCs w:val="26"/>
          <w:lang w:eastAsia="ru-RU"/>
        </w:rPr>
        <w:t xml:space="preserve"> на сумму 7</w:t>
      </w:r>
      <w:r w:rsidR="00D03F18">
        <w:rPr>
          <w:rFonts w:ascii="Times New Roman" w:hAnsi="Times New Roman"/>
          <w:iCs/>
          <w:sz w:val="26"/>
          <w:szCs w:val="26"/>
          <w:lang w:eastAsia="ru-RU"/>
        </w:rPr>
        <w:t> 892,09</w:t>
      </w:r>
      <w:r>
        <w:rPr>
          <w:rFonts w:ascii="Times New Roman" w:hAnsi="Times New Roman"/>
          <w:iCs/>
          <w:sz w:val="26"/>
          <w:szCs w:val="26"/>
          <w:lang w:eastAsia="ru-RU"/>
        </w:rPr>
        <w:t xml:space="preserve"> тыс. руб. (за счет средств краевого бюджета – 7</w:t>
      </w:r>
      <w:r w:rsidR="00D03F18">
        <w:rPr>
          <w:rFonts w:ascii="Times New Roman" w:hAnsi="Times New Roman"/>
          <w:iCs/>
          <w:sz w:val="26"/>
          <w:szCs w:val="26"/>
          <w:lang w:eastAsia="ru-RU"/>
        </w:rPr>
        <w:t> 813,17</w:t>
      </w:r>
      <w:r>
        <w:rPr>
          <w:rFonts w:ascii="Times New Roman" w:hAnsi="Times New Roman"/>
          <w:iCs/>
          <w:sz w:val="26"/>
          <w:szCs w:val="26"/>
          <w:lang w:eastAsia="ru-RU"/>
        </w:rPr>
        <w:t xml:space="preserve"> тыс. руб., за счет средств местного бюджета – </w:t>
      </w:r>
      <w:r w:rsidR="00D03F18">
        <w:rPr>
          <w:rFonts w:ascii="Times New Roman" w:hAnsi="Times New Roman"/>
          <w:iCs/>
          <w:sz w:val="26"/>
          <w:szCs w:val="26"/>
          <w:lang w:eastAsia="ru-RU"/>
        </w:rPr>
        <w:t>78,92</w:t>
      </w:r>
      <w:r>
        <w:rPr>
          <w:rFonts w:ascii="Times New Roman" w:hAnsi="Times New Roman"/>
          <w:iCs/>
          <w:sz w:val="26"/>
          <w:szCs w:val="26"/>
          <w:lang w:eastAsia="ru-RU"/>
        </w:rPr>
        <w:t xml:space="preserve"> тыс. руб.</w:t>
      </w:r>
      <w:r w:rsidR="00D03F18">
        <w:rPr>
          <w:rFonts w:ascii="Times New Roman" w:hAnsi="Times New Roman"/>
          <w:iCs/>
          <w:sz w:val="26"/>
          <w:szCs w:val="26"/>
          <w:lang w:eastAsia="ru-RU"/>
        </w:rPr>
        <w:t>).</w:t>
      </w:r>
      <w:r>
        <w:rPr>
          <w:rFonts w:ascii="Times New Roman" w:hAnsi="Times New Roman"/>
          <w:iCs/>
          <w:sz w:val="26"/>
          <w:szCs w:val="26"/>
          <w:lang w:eastAsia="ru-RU"/>
        </w:rPr>
        <w:t xml:space="preserve"> Выполнение работ проводится в </w:t>
      </w:r>
      <w:r w:rsidR="00B4110E">
        <w:rPr>
          <w:rFonts w:ascii="Times New Roman" w:hAnsi="Times New Roman"/>
          <w:iCs/>
          <w:sz w:val="26"/>
          <w:szCs w:val="26"/>
          <w:lang w:eastAsia="ru-RU"/>
        </w:rPr>
        <w:t>3</w:t>
      </w:r>
      <w:r>
        <w:rPr>
          <w:rFonts w:ascii="Times New Roman" w:hAnsi="Times New Roman"/>
          <w:iCs/>
          <w:sz w:val="26"/>
          <w:szCs w:val="26"/>
          <w:lang w:eastAsia="ru-RU"/>
        </w:rPr>
        <w:t xml:space="preserve"> этапа: 1 этап на сумму </w:t>
      </w:r>
      <w:r w:rsidR="00B4110E">
        <w:rPr>
          <w:rFonts w:ascii="Times New Roman" w:hAnsi="Times New Roman"/>
          <w:iCs/>
          <w:sz w:val="26"/>
          <w:szCs w:val="26"/>
          <w:lang w:eastAsia="ru-RU"/>
        </w:rPr>
        <w:t xml:space="preserve">1 481,15 </w:t>
      </w:r>
      <w:r>
        <w:rPr>
          <w:rFonts w:ascii="Times New Roman" w:hAnsi="Times New Roman"/>
          <w:iCs/>
          <w:sz w:val="26"/>
          <w:szCs w:val="26"/>
          <w:lang w:eastAsia="ru-RU"/>
        </w:rPr>
        <w:t>тыс. руб. в срок с 01.05.2023 по 10.07.2023, 2 этап в сумме 4</w:t>
      </w:r>
      <w:r w:rsidR="00B4110E">
        <w:rPr>
          <w:rFonts w:ascii="Times New Roman" w:hAnsi="Times New Roman"/>
          <w:iCs/>
          <w:sz w:val="26"/>
          <w:szCs w:val="26"/>
          <w:lang w:eastAsia="ru-RU"/>
        </w:rPr>
        <w:t> 572,05</w:t>
      </w:r>
      <w:r w:rsidR="00BD0FB8">
        <w:rPr>
          <w:rFonts w:ascii="Times New Roman" w:hAnsi="Times New Roman"/>
          <w:iCs/>
          <w:sz w:val="26"/>
          <w:szCs w:val="26"/>
          <w:lang w:eastAsia="ru-RU"/>
        </w:rPr>
        <w:t xml:space="preserve"> тыс. руб. в срок с 01.06.2023 по 08.08.2023 г.</w:t>
      </w:r>
      <w:r w:rsidR="00B4110E">
        <w:rPr>
          <w:rFonts w:ascii="Times New Roman" w:hAnsi="Times New Roman"/>
          <w:iCs/>
          <w:sz w:val="26"/>
          <w:szCs w:val="26"/>
          <w:lang w:eastAsia="ru-RU"/>
        </w:rPr>
        <w:t>,</w:t>
      </w:r>
      <w:r w:rsidR="00B4110E" w:rsidRPr="00B4110E">
        <w:t xml:space="preserve"> </w:t>
      </w:r>
      <w:r w:rsidR="00B4110E" w:rsidRPr="00B4110E">
        <w:rPr>
          <w:rFonts w:ascii="Times New Roman" w:hAnsi="Times New Roman"/>
          <w:sz w:val="26"/>
          <w:szCs w:val="26"/>
        </w:rPr>
        <w:t>3</w:t>
      </w:r>
      <w:r w:rsidR="00B4110E" w:rsidRPr="00B4110E">
        <w:rPr>
          <w:rFonts w:ascii="Times New Roman" w:hAnsi="Times New Roman"/>
          <w:iCs/>
          <w:sz w:val="26"/>
          <w:szCs w:val="26"/>
          <w:lang w:eastAsia="ru-RU"/>
        </w:rPr>
        <w:t xml:space="preserve"> этап в сумме </w:t>
      </w:r>
      <w:r w:rsidR="00B4110E">
        <w:rPr>
          <w:rFonts w:ascii="Times New Roman" w:hAnsi="Times New Roman"/>
          <w:iCs/>
          <w:sz w:val="26"/>
          <w:szCs w:val="26"/>
          <w:lang w:eastAsia="ru-RU"/>
        </w:rPr>
        <w:t>1 838,89</w:t>
      </w:r>
      <w:r w:rsidR="00B4110E" w:rsidRPr="00B4110E">
        <w:rPr>
          <w:rFonts w:ascii="Times New Roman" w:hAnsi="Times New Roman"/>
          <w:iCs/>
          <w:sz w:val="26"/>
          <w:szCs w:val="26"/>
          <w:lang w:eastAsia="ru-RU"/>
        </w:rPr>
        <w:t xml:space="preserve"> тыс. руб. в срок с 01.0</w:t>
      </w:r>
      <w:r w:rsidR="00B4110E">
        <w:rPr>
          <w:rFonts w:ascii="Times New Roman" w:hAnsi="Times New Roman"/>
          <w:iCs/>
          <w:sz w:val="26"/>
          <w:szCs w:val="26"/>
          <w:lang w:eastAsia="ru-RU"/>
        </w:rPr>
        <w:t>7</w:t>
      </w:r>
      <w:r w:rsidR="00B4110E" w:rsidRPr="00B4110E">
        <w:rPr>
          <w:rFonts w:ascii="Times New Roman" w:hAnsi="Times New Roman"/>
          <w:iCs/>
          <w:sz w:val="26"/>
          <w:szCs w:val="26"/>
          <w:lang w:eastAsia="ru-RU"/>
        </w:rPr>
        <w:t>.2023 по 0</w:t>
      </w:r>
      <w:r w:rsidR="00B4110E">
        <w:rPr>
          <w:rFonts w:ascii="Times New Roman" w:hAnsi="Times New Roman"/>
          <w:iCs/>
          <w:sz w:val="26"/>
          <w:szCs w:val="26"/>
          <w:lang w:eastAsia="ru-RU"/>
        </w:rPr>
        <w:t>6</w:t>
      </w:r>
      <w:r w:rsidR="00B4110E" w:rsidRPr="00B4110E">
        <w:rPr>
          <w:rFonts w:ascii="Times New Roman" w:hAnsi="Times New Roman"/>
          <w:iCs/>
          <w:sz w:val="26"/>
          <w:szCs w:val="26"/>
          <w:lang w:eastAsia="ru-RU"/>
        </w:rPr>
        <w:t>.0</w:t>
      </w:r>
      <w:r w:rsidR="00B4110E">
        <w:rPr>
          <w:rFonts w:ascii="Times New Roman" w:hAnsi="Times New Roman"/>
          <w:iCs/>
          <w:sz w:val="26"/>
          <w:szCs w:val="26"/>
          <w:lang w:eastAsia="ru-RU"/>
        </w:rPr>
        <w:t>9</w:t>
      </w:r>
      <w:r w:rsidR="00B4110E" w:rsidRPr="00B4110E">
        <w:rPr>
          <w:rFonts w:ascii="Times New Roman" w:hAnsi="Times New Roman"/>
          <w:iCs/>
          <w:sz w:val="26"/>
          <w:szCs w:val="26"/>
          <w:lang w:eastAsia="ru-RU"/>
        </w:rPr>
        <w:t>.2023 г.</w:t>
      </w:r>
    </w:p>
    <w:p w14:paraId="3BC6FE22" w14:textId="262F9B2A" w:rsidR="0024631A" w:rsidRDefault="006E66F7" w:rsidP="002D2DA2">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Экономия составила 686,27 тыс. руб.- будет направлена на другие проезды.</w:t>
      </w:r>
    </w:p>
    <w:bookmarkEnd w:id="15"/>
    <w:p w14:paraId="0C4CC830" w14:textId="4567A5F6" w:rsidR="00653653" w:rsidRDefault="00BD0FB8" w:rsidP="002D2DA2">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Объявлены аукционы</w:t>
      </w:r>
      <w:r w:rsidR="00B34378">
        <w:rPr>
          <w:rFonts w:ascii="Times New Roman" w:hAnsi="Times New Roman"/>
          <w:iCs/>
          <w:sz w:val="26"/>
          <w:szCs w:val="26"/>
          <w:lang w:eastAsia="ru-RU"/>
        </w:rPr>
        <w:t xml:space="preserve"> на ремонт дорог на условии софинансирования</w:t>
      </w:r>
      <w:r>
        <w:rPr>
          <w:rFonts w:ascii="Times New Roman" w:hAnsi="Times New Roman"/>
          <w:iCs/>
          <w:sz w:val="26"/>
          <w:szCs w:val="26"/>
          <w:lang w:eastAsia="ru-RU"/>
        </w:rPr>
        <w:t>:</w:t>
      </w:r>
    </w:p>
    <w:p w14:paraId="5B469A7C" w14:textId="16BD56A8" w:rsidR="00BD0FB8" w:rsidRDefault="00BD0FB8" w:rsidP="002D2DA2">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-в</w:t>
      </w:r>
      <w:r w:rsidRPr="00BD0FB8">
        <w:rPr>
          <w:rFonts w:ascii="Times New Roman" w:hAnsi="Times New Roman"/>
          <w:iCs/>
          <w:sz w:val="26"/>
          <w:szCs w:val="26"/>
          <w:lang w:eastAsia="ru-RU"/>
        </w:rPr>
        <w:t>ыполнение работ по ремонту автомобильной дороги "</w:t>
      </w:r>
      <w:proofErr w:type="spellStart"/>
      <w:r w:rsidRPr="00BD0FB8">
        <w:rPr>
          <w:rFonts w:ascii="Times New Roman" w:hAnsi="Times New Roman"/>
          <w:iCs/>
          <w:sz w:val="26"/>
          <w:szCs w:val="26"/>
          <w:lang w:eastAsia="ru-RU"/>
        </w:rPr>
        <w:t>Федосьевка</w:t>
      </w:r>
      <w:proofErr w:type="spellEnd"/>
      <w:r w:rsidRPr="00BD0FB8">
        <w:rPr>
          <w:rFonts w:ascii="Times New Roman" w:hAnsi="Times New Roman"/>
          <w:iCs/>
          <w:sz w:val="26"/>
          <w:szCs w:val="26"/>
          <w:lang w:eastAsia="ru-RU"/>
        </w:rPr>
        <w:t xml:space="preserve"> - Верхний Перевал" от 28 км до 29,4 км</w:t>
      </w:r>
      <w:r>
        <w:rPr>
          <w:rFonts w:ascii="Times New Roman" w:hAnsi="Times New Roman"/>
          <w:iCs/>
          <w:sz w:val="26"/>
          <w:szCs w:val="26"/>
          <w:lang w:eastAsia="ru-RU"/>
        </w:rPr>
        <w:t xml:space="preserve"> – 18 000,30 тыс. руб. (краевой бюджет – 17 820,30 тыс. руб., местный бюджет – 180,00 тыс. руб.),</w:t>
      </w:r>
    </w:p>
    <w:p w14:paraId="795BAEDE" w14:textId="0283119A" w:rsidR="00BD0FB8" w:rsidRDefault="00BD0FB8" w:rsidP="002D2DA2">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 в</w:t>
      </w:r>
      <w:r w:rsidRPr="00BD0FB8">
        <w:rPr>
          <w:rFonts w:ascii="Times New Roman" w:hAnsi="Times New Roman"/>
          <w:iCs/>
          <w:sz w:val="26"/>
          <w:szCs w:val="26"/>
          <w:lang w:eastAsia="ru-RU"/>
        </w:rPr>
        <w:t>ыполнение работ по ремонту автомобильной дороги "Верхний Перевал - Ясеневый" от 56 км до 57,4 км</w:t>
      </w:r>
      <w:r>
        <w:rPr>
          <w:rFonts w:ascii="Times New Roman" w:hAnsi="Times New Roman"/>
          <w:iCs/>
          <w:sz w:val="26"/>
          <w:szCs w:val="26"/>
          <w:lang w:eastAsia="ru-RU"/>
        </w:rPr>
        <w:t xml:space="preserve"> – 17 300,23 тыс. руб.</w:t>
      </w:r>
      <w:r w:rsidRPr="00BD0FB8">
        <w:t xml:space="preserve"> </w:t>
      </w:r>
      <w:r>
        <w:t>(</w:t>
      </w:r>
      <w:r w:rsidRPr="00BD0FB8">
        <w:rPr>
          <w:rFonts w:ascii="Times New Roman" w:hAnsi="Times New Roman"/>
          <w:iCs/>
          <w:sz w:val="26"/>
          <w:szCs w:val="26"/>
          <w:lang w:eastAsia="ru-RU"/>
        </w:rPr>
        <w:t>краевой бюджет – 17</w:t>
      </w:r>
      <w:r>
        <w:rPr>
          <w:rFonts w:ascii="Times New Roman" w:hAnsi="Times New Roman"/>
          <w:iCs/>
          <w:sz w:val="26"/>
          <w:szCs w:val="26"/>
          <w:lang w:eastAsia="ru-RU"/>
        </w:rPr>
        <w:t xml:space="preserve"> 127,23 </w:t>
      </w:r>
      <w:r w:rsidRPr="00BD0FB8">
        <w:rPr>
          <w:rFonts w:ascii="Times New Roman" w:hAnsi="Times New Roman"/>
          <w:iCs/>
          <w:sz w:val="26"/>
          <w:szCs w:val="26"/>
          <w:lang w:eastAsia="ru-RU"/>
        </w:rPr>
        <w:t>тыс. руб., местный бюджет – 1</w:t>
      </w:r>
      <w:r>
        <w:rPr>
          <w:rFonts w:ascii="Times New Roman" w:hAnsi="Times New Roman"/>
          <w:iCs/>
          <w:sz w:val="26"/>
          <w:szCs w:val="26"/>
          <w:lang w:eastAsia="ru-RU"/>
        </w:rPr>
        <w:t>73</w:t>
      </w:r>
      <w:r w:rsidRPr="00BD0FB8">
        <w:rPr>
          <w:rFonts w:ascii="Times New Roman" w:hAnsi="Times New Roman"/>
          <w:iCs/>
          <w:sz w:val="26"/>
          <w:szCs w:val="26"/>
          <w:lang w:eastAsia="ru-RU"/>
        </w:rPr>
        <w:t>,00 тыс. руб.),</w:t>
      </w:r>
    </w:p>
    <w:p w14:paraId="28A28BAD" w14:textId="7C3D800B" w:rsidR="0024631A" w:rsidRDefault="00BD0FB8" w:rsidP="002D2DA2">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 в</w:t>
      </w:r>
      <w:r w:rsidRPr="00BD0FB8">
        <w:rPr>
          <w:rFonts w:ascii="Times New Roman" w:hAnsi="Times New Roman"/>
          <w:iCs/>
          <w:sz w:val="26"/>
          <w:szCs w:val="26"/>
          <w:lang w:eastAsia="ru-RU"/>
        </w:rPr>
        <w:t>ыполнение работ по ремонту автомобильной дороги "Верхний Перевал - Ясеневый" от 50,4 км до 56 км</w:t>
      </w:r>
      <w:r>
        <w:rPr>
          <w:rFonts w:ascii="Times New Roman" w:hAnsi="Times New Roman"/>
          <w:iCs/>
          <w:sz w:val="26"/>
          <w:szCs w:val="26"/>
          <w:lang w:eastAsia="ru-RU"/>
        </w:rPr>
        <w:t xml:space="preserve"> – 15 967,66 тыс. руб. (</w:t>
      </w:r>
      <w:r w:rsidRPr="00BD0FB8">
        <w:rPr>
          <w:rFonts w:ascii="Times New Roman" w:hAnsi="Times New Roman"/>
          <w:iCs/>
          <w:sz w:val="26"/>
          <w:szCs w:val="26"/>
          <w:lang w:eastAsia="ru-RU"/>
        </w:rPr>
        <w:t xml:space="preserve">краевой бюджет – </w:t>
      </w:r>
      <w:r>
        <w:rPr>
          <w:rFonts w:ascii="Times New Roman" w:hAnsi="Times New Roman"/>
          <w:iCs/>
          <w:sz w:val="26"/>
          <w:szCs w:val="26"/>
          <w:lang w:eastAsia="ru-RU"/>
        </w:rPr>
        <w:t>15 807,9</w:t>
      </w:r>
      <w:r w:rsidR="004E4A8F">
        <w:rPr>
          <w:rFonts w:ascii="Times New Roman" w:hAnsi="Times New Roman"/>
          <w:iCs/>
          <w:sz w:val="26"/>
          <w:szCs w:val="26"/>
          <w:lang w:eastAsia="ru-RU"/>
        </w:rPr>
        <w:t>8</w:t>
      </w:r>
      <w:r w:rsidRPr="00BD0FB8">
        <w:rPr>
          <w:rFonts w:ascii="Times New Roman" w:hAnsi="Times New Roman"/>
          <w:iCs/>
          <w:sz w:val="26"/>
          <w:szCs w:val="26"/>
          <w:lang w:eastAsia="ru-RU"/>
        </w:rPr>
        <w:t xml:space="preserve"> тыс. руб., местный бюджет – </w:t>
      </w:r>
      <w:r>
        <w:rPr>
          <w:rFonts w:ascii="Times New Roman" w:hAnsi="Times New Roman"/>
          <w:iCs/>
          <w:sz w:val="26"/>
          <w:szCs w:val="26"/>
          <w:lang w:eastAsia="ru-RU"/>
        </w:rPr>
        <w:t>159,6</w:t>
      </w:r>
      <w:r w:rsidR="004E4A8F">
        <w:rPr>
          <w:rFonts w:ascii="Times New Roman" w:hAnsi="Times New Roman"/>
          <w:iCs/>
          <w:sz w:val="26"/>
          <w:szCs w:val="26"/>
          <w:lang w:eastAsia="ru-RU"/>
        </w:rPr>
        <w:t>6</w:t>
      </w:r>
      <w:r w:rsidRPr="00BD0FB8">
        <w:rPr>
          <w:rFonts w:ascii="Times New Roman" w:hAnsi="Times New Roman"/>
          <w:iCs/>
          <w:sz w:val="26"/>
          <w:szCs w:val="26"/>
          <w:lang w:eastAsia="ru-RU"/>
        </w:rPr>
        <w:t xml:space="preserve"> тыс. руб.)</w:t>
      </w:r>
      <w:r w:rsidR="0024631A">
        <w:rPr>
          <w:rFonts w:ascii="Times New Roman" w:hAnsi="Times New Roman"/>
          <w:iCs/>
          <w:sz w:val="26"/>
          <w:szCs w:val="26"/>
          <w:lang w:eastAsia="ru-RU"/>
        </w:rPr>
        <w:t xml:space="preserve">. </w:t>
      </w:r>
    </w:p>
    <w:p w14:paraId="2FA3415D" w14:textId="50ECD48A" w:rsidR="00BD0FB8" w:rsidRDefault="0024631A" w:rsidP="002D2DA2">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Срок заключения контракта – 22 мая 2023 года, срок выполнения работ – 30.08.2023 г.</w:t>
      </w:r>
    </w:p>
    <w:p w14:paraId="4D46726A" w14:textId="3CAF6D49" w:rsidR="0024631A" w:rsidRDefault="0024631A" w:rsidP="002D2DA2">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За счет средств местного бюджета заключены: МК на выполнение работ по ямочному ремонту дорог и заливке трещин с ИП Сахно А.О. на сумму 1 043,74 тыс. руб., срок исполнения-27.06.2023 г.; МК на выполнение работ по нанесению дорожной разметки с ИП Никулиным Д.В. на сумму 400,00 тыс. руб., срок исполнения – 22.06.2023 г.; МК на установку и ремонт дорожных знаков с ООО «Центр плюс» на сумму 220,76 тыс. руб., срок исполнения – 30.12.2023 г.</w:t>
      </w:r>
    </w:p>
    <w:p w14:paraId="3E4EFF9D" w14:textId="2401ED13" w:rsidR="007D53E8" w:rsidRDefault="007D53E8" w:rsidP="002D2DA2">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Основные расходы</w:t>
      </w:r>
      <w:r w:rsidR="0024631A">
        <w:rPr>
          <w:rFonts w:ascii="Times New Roman" w:hAnsi="Times New Roman"/>
          <w:iCs/>
          <w:sz w:val="26"/>
          <w:szCs w:val="26"/>
          <w:lang w:eastAsia="ru-RU"/>
        </w:rPr>
        <w:t xml:space="preserve"> по ремонтным работам</w:t>
      </w:r>
      <w:r>
        <w:rPr>
          <w:rFonts w:ascii="Times New Roman" w:hAnsi="Times New Roman"/>
          <w:iCs/>
          <w:sz w:val="26"/>
          <w:szCs w:val="26"/>
          <w:lang w:eastAsia="ru-RU"/>
        </w:rPr>
        <w:t xml:space="preserve"> предусмотрены на 3 квартал</w:t>
      </w:r>
      <w:r w:rsidR="0024631A">
        <w:rPr>
          <w:rFonts w:ascii="Times New Roman" w:hAnsi="Times New Roman"/>
          <w:iCs/>
          <w:sz w:val="26"/>
          <w:szCs w:val="26"/>
          <w:lang w:eastAsia="ru-RU"/>
        </w:rPr>
        <w:t xml:space="preserve"> 2023 года, оплата производится по факту электронной приемки работ.</w:t>
      </w:r>
    </w:p>
    <w:p w14:paraId="4828F9C7" w14:textId="0F4D2A48" w:rsidR="008D70C2" w:rsidRDefault="00EB1006" w:rsidP="00D8392A">
      <w:pPr>
        <w:spacing w:after="0" w:line="360" w:lineRule="auto"/>
        <w:ind w:firstLine="720"/>
        <w:jc w:val="both"/>
        <w:rPr>
          <w:rFonts w:ascii="Times New Roman" w:hAnsi="Times New Roman"/>
          <w:iCs/>
          <w:sz w:val="26"/>
          <w:szCs w:val="26"/>
          <w:lang w:eastAsia="ru-RU"/>
        </w:rPr>
      </w:pPr>
      <w:r>
        <w:rPr>
          <w:rFonts w:ascii="Times New Roman" w:hAnsi="Times New Roman"/>
          <w:i/>
          <w:sz w:val="26"/>
          <w:szCs w:val="26"/>
          <w:u w:val="single"/>
          <w:lang w:eastAsia="ru-RU"/>
        </w:rPr>
        <w:t>12. М</w:t>
      </w:r>
      <w:r w:rsidRPr="00EB1006">
        <w:rPr>
          <w:rFonts w:ascii="Times New Roman" w:hAnsi="Times New Roman"/>
          <w:i/>
          <w:sz w:val="26"/>
          <w:szCs w:val="26"/>
          <w:u w:val="single"/>
          <w:lang w:eastAsia="ru-RU"/>
        </w:rPr>
        <w:t>униципальн</w:t>
      </w:r>
      <w:r>
        <w:rPr>
          <w:rFonts w:ascii="Times New Roman" w:hAnsi="Times New Roman"/>
          <w:i/>
          <w:sz w:val="26"/>
          <w:szCs w:val="26"/>
          <w:u w:val="single"/>
          <w:lang w:eastAsia="ru-RU"/>
        </w:rPr>
        <w:t>ая</w:t>
      </w:r>
      <w:r w:rsidRPr="00EB1006">
        <w:rPr>
          <w:rFonts w:ascii="Times New Roman" w:hAnsi="Times New Roman"/>
          <w:i/>
          <w:sz w:val="26"/>
          <w:szCs w:val="26"/>
          <w:u w:val="single"/>
          <w:lang w:eastAsia="ru-RU"/>
        </w:rPr>
        <w:t xml:space="preserve"> программ</w:t>
      </w:r>
      <w:r>
        <w:rPr>
          <w:rFonts w:ascii="Times New Roman" w:hAnsi="Times New Roman"/>
          <w:i/>
          <w:sz w:val="26"/>
          <w:szCs w:val="26"/>
          <w:u w:val="single"/>
          <w:lang w:eastAsia="ru-RU"/>
        </w:rPr>
        <w:t>а</w:t>
      </w:r>
      <w:r w:rsidRPr="00EB1006">
        <w:rPr>
          <w:rFonts w:ascii="Times New Roman" w:hAnsi="Times New Roman"/>
          <w:i/>
          <w:sz w:val="26"/>
          <w:szCs w:val="26"/>
          <w:u w:val="single"/>
          <w:lang w:eastAsia="ru-RU"/>
        </w:rPr>
        <w:t xml:space="preserve"> «Обеспечение жителей</w:t>
      </w:r>
      <w:r w:rsidR="00A26A8A">
        <w:rPr>
          <w:rFonts w:ascii="Times New Roman" w:hAnsi="Times New Roman"/>
          <w:i/>
          <w:sz w:val="26"/>
          <w:szCs w:val="26"/>
          <w:u w:val="single"/>
          <w:lang w:eastAsia="ru-RU"/>
        </w:rPr>
        <w:t xml:space="preserve"> </w:t>
      </w:r>
      <w:r w:rsidRPr="00EB1006">
        <w:rPr>
          <w:rFonts w:ascii="Times New Roman" w:hAnsi="Times New Roman"/>
          <w:i/>
          <w:sz w:val="26"/>
          <w:szCs w:val="26"/>
          <w:u w:val="single"/>
          <w:lang w:eastAsia="ru-RU"/>
        </w:rPr>
        <w:t>Пожарского муниципального округа питьевой водой на 2023 - 2025 годы»</w:t>
      </w:r>
      <w:r w:rsidR="004E4A8F">
        <w:rPr>
          <w:rFonts w:ascii="Times New Roman" w:hAnsi="Times New Roman"/>
          <w:i/>
          <w:sz w:val="26"/>
          <w:szCs w:val="26"/>
          <w:u w:val="single"/>
          <w:lang w:eastAsia="ru-RU"/>
        </w:rPr>
        <w:t>,</w:t>
      </w:r>
      <w:r w:rsidRPr="00EB1006">
        <w:rPr>
          <w:rFonts w:ascii="Times New Roman" w:hAnsi="Times New Roman"/>
          <w:iCs/>
          <w:sz w:val="26"/>
          <w:szCs w:val="26"/>
          <w:lang w:eastAsia="ru-RU"/>
        </w:rPr>
        <w:t xml:space="preserve"> </w:t>
      </w:r>
      <w:bookmarkStart w:id="16" w:name="_Hlk134555184"/>
      <w:r w:rsidR="00A26A8A" w:rsidRPr="00A26A8A">
        <w:rPr>
          <w:rFonts w:ascii="Times New Roman" w:hAnsi="Times New Roman"/>
          <w:iCs/>
          <w:sz w:val="26"/>
          <w:szCs w:val="26"/>
          <w:lang w:eastAsia="ru-RU"/>
        </w:rPr>
        <w:t>расходы запланированы по ГРБС – Администрации ПМО в размере</w:t>
      </w:r>
      <w:bookmarkEnd w:id="16"/>
      <w:r w:rsidR="00A26A8A">
        <w:rPr>
          <w:rFonts w:ascii="Times New Roman" w:hAnsi="Times New Roman"/>
          <w:iCs/>
          <w:sz w:val="26"/>
          <w:szCs w:val="26"/>
          <w:lang w:eastAsia="ru-RU"/>
        </w:rPr>
        <w:t xml:space="preserve"> </w:t>
      </w:r>
      <w:r w:rsidRPr="00EB1006">
        <w:rPr>
          <w:rFonts w:ascii="Times New Roman" w:hAnsi="Times New Roman"/>
          <w:iCs/>
          <w:sz w:val="26"/>
          <w:szCs w:val="26"/>
          <w:lang w:eastAsia="ru-RU"/>
        </w:rPr>
        <w:t xml:space="preserve">2 003,33 тыс. руб. за счет средств </w:t>
      </w:r>
      <w:r w:rsidRPr="00EB1006">
        <w:rPr>
          <w:rFonts w:ascii="Times New Roman" w:hAnsi="Times New Roman"/>
          <w:iCs/>
          <w:sz w:val="26"/>
          <w:szCs w:val="26"/>
          <w:lang w:eastAsia="ru-RU"/>
        </w:rPr>
        <w:lastRenderedPageBreak/>
        <w:t>Пожарского муниципального округа, кассовое исполнение составило 255,38 тыс. руб. или 12,75% от утвержденных плановых назначений.</w:t>
      </w:r>
      <w:r w:rsidR="00A26A8A">
        <w:rPr>
          <w:rFonts w:ascii="Times New Roman" w:hAnsi="Times New Roman"/>
          <w:iCs/>
          <w:sz w:val="26"/>
          <w:szCs w:val="26"/>
          <w:lang w:eastAsia="ru-RU"/>
        </w:rPr>
        <w:t xml:space="preserve"> Оплата производится месяцем позже по фактической потребности.</w:t>
      </w:r>
    </w:p>
    <w:p w14:paraId="76E56562" w14:textId="24BA3C55" w:rsidR="00A26A8A" w:rsidRPr="00EC2D6B" w:rsidRDefault="00A26A8A" w:rsidP="00A26A8A">
      <w:pPr>
        <w:autoSpaceDE w:val="0"/>
        <w:autoSpaceDN w:val="0"/>
        <w:adjustRightInd w:val="0"/>
        <w:spacing w:after="0" w:line="360" w:lineRule="auto"/>
        <w:ind w:firstLine="708"/>
        <w:jc w:val="both"/>
        <w:rPr>
          <w:rFonts w:ascii="Times New Roman" w:hAnsi="Times New Roman"/>
          <w:sz w:val="26"/>
          <w:szCs w:val="26"/>
        </w:rPr>
      </w:pPr>
      <w:r w:rsidRPr="00A26A8A">
        <w:rPr>
          <w:rFonts w:ascii="Times New Roman" w:hAnsi="Times New Roman"/>
          <w:i/>
          <w:sz w:val="26"/>
          <w:szCs w:val="26"/>
          <w:u w:val="single"/>
        </w:rPr>
        <w:t>13. Муниципальная программа «Обеспечение населения дровами и поддержка организаций, занимающихся реализацией древесины для нужд населения Пожарского муниципального округа на 2023 - 2025 годы»</w:t>
      </w:r>
      <w:r>
        <w:rPr>
          <w:rFonts w:ascii="Times New Roman" w:hAnsi="Times New Roman"/>
          <w:i/>
          <w:sz w:val="26"/>
          <w:szCs w:val="26"/>
          <w:u w:val="single"/>
        </w:rPr>
        <w:t>,</w:t>
      </w:r>
      <w:r>
        <w:rPr>
          <w:rFonts w:ascii="Times New Roman" w:hAnsi="Times New Roman"/>
          <w:i/>
          <w:sz w:val="26"/>
          <w:szCs w:val="26"/>
        </w:rPr>
        <w:t xml:space="preserve"> </w:t>
      </w:r>
      <w:bookmarkStart w:id="17" w:name="_Hlk134555496"/>
      <w:r w:rsidRPr="00A26A8A">
        <w:rPr>
          <w:rFonts w:ascii="Times New Roman" w:hAnsi="Times New Roman"/>
          <w:iCs/>
          <w:sz w:val="26"/>
          <w:szCs w:val="26"/>
          <w:lang w:eastAsia="ru-RU"/>
        </w:rPr>
        <w:t>расходы запланированы по ГРБС – Администрации ПМО в размере</w:t>
      </w:r>
      <w:bookmarkEnd w:id="17"/>
      <w:r w:rsidRPr="00EC2D6B">
        <w:rPr>
          <w:rFonts w:ascii="Times New Roman" w:hAnsi="Times New Roman"/>
          <w:sz w:val="26"/>
          <w:szCs w:val="26"/>
        </w:rPr>
        <w:t xml:space="preserve"> </w:t>
      </w:r>
      <w:r>
        <w:rPr>
          <w:rFonts w:ascii="Times New Roman" w:hAnsi="Times New Roman"/>
          <w:sz w:val="26"/>
          <w:szCs w:val="26"/>
        </w:rPr>
        <w:t>9 933,60</w:t>
      </w:r>
      <w:r w:rsidRPr="00EC2D6B">
        <w:rPr>
          <w:rFonts w:ascii="Times New Roman" w:hAnsi="Times New Roman"/>
          <w:sz w:val="26"/>
          <w:szCs w:val="26"/>
        </w:rPr>
        <w:t xml:space="preserve"> тыс. руб.</w:t>
      </w:r>
      <w:r>
        <w:rPr>
          <w:rFonts w:ascii="Times New Roman" w:hAnsi="Times New Roman"/>
          <w:sz w:val="26"/>
          <w:szCs w:val="26"/>
        </w:rPr>
        <w:t>, из них</w:t>
      </w:r>
      <w:r w:rsidRPr="00EC2D6B">
        <w:rPr>
          <w:rFonts w:ascii="Times New Roman" w:hAnsi="Times New Roman"/>
          <w:sz w:val="26"/>
          <w:szCs w:val="26"/>
        </w:rPr>
        <w:t xml:space="preserve"> </w:t>
      </w:r>
      <w:r w:rsidRPr="00EC2D6B">
        <w:rPr>
          <w:rFonts w:ascii="Times New Roman" w:hAnsi="Times New Roman"/>
          <w:sz w:val="26"/>
          <w:szCs w:val="26"/>
          <w:lang w:eastAsia="ru-RU"/>
        </w:rPr>
        <w:t>за счет средств субсидий из краевого бюджета Приморского края</w:t>
      </w:r>
      <w:r>
        <w:rPr>
          <w:rFonts w:ascii="Times New Roman" w:hAnsi="Times New Roman"/>
          <w:sz w:val="26"/>
          <w:szCs w:val="26"/>
          <w:lang w:eastAsia="ru-RU"/>
        </w:rPr>
        <w:t xml:space="preserve"> 9 783,60 тыс. руб. </w:t>
      </w:r>
      <w:r w:rsidRPr="00D12CCB">
        <w:rPr>
          <w:rFonts w:ascii="Times New Roman" w:hAnsi="Times New Roman"/>
          <w:sz w:val="26"/>
          <w:szCs w:val="26"/>
        </w:rPr>
        <w:t>и за счет средств</w:t>
      </w:r>
      <w:r>
        <w:rPr>
          <w:rFonts w:ascii="Times New Roman" w:hAnsi="Times New Roman"/>
          <w:sz w:val="26"/>
          <w:szCs w:val="26"/>
        </w:rPr>
        <w:t xml:space="preserve"> местного бюджета 150,0 тыс. руб.</w:t>
      </w:r>
      <w:r w:rsidRPr="00EC2D6B">
        <w:rPr>
          <w:rFonts w:ascii="Times New Roman" w:hAnsi="Times New Roman"/>
          <w:sz w:val="26"/>
          <w:szCs w:val="26"/>
          <w:lang w:eastAsia="ru-RU"/>
        </w:rPr>
        <w:t xml:space="preserve"> </w:t>
      </w:r>
      <w:r>
        <w:rPr>
          <w:rFonts w:ascii="Times New Roman" w:hAnsi="Times New Roman"/>
          <w:sz w:val="26"/>
          <w:szCs w:val="26"/>
          <w:lang w:eastAsia="ru-RU"/>
        </w:rPr>
        <w:t>К</w:t>
      </w:r>
      <w:r w:rsidRPr="00EC2D6B">
        <w:rPr>
          <w:rFonts w:ascii="Times New Roman" w:hAnsi="Times New Roman"/>
          <w:sz w:val="26"/>
          <w:szCs w:val="26"/>
          <w:lang w:eastAsia="ru-RU"/>
        </w:rPr>
        <w:t>ассовое исполнение составило</w:t>
      </w:r>
      <w:r>
        <w:rPr>
          <w:rFonts w:ascii="Times New Roman" w:hAnsi="Times New Roman"/>
          <w:sz w:val="26"/>
          <w:szCs w:val="26"/>
          <w:lang w:eastAsia="ru-RU"/>
        </w:rPr>
        <w:t xml:space="preserve"> 9 882,42 тыс. руб. или</w:t>
      </w:r>
      <w:r w:rsidRPr="00EC2D6B">
        <w:rPr>
          <w:rFonts w:ascii="Times New Roman" w:hAnsi="Times New Roman"/>
          <w:sz w:val="26"/>
          <w:szCs w:val="26"/>
          <w:lang w:eastAsia="ru-RU"/>
        </w:rPr>
        <w:t xml:space="preserve">  </w:t>
      </w:r>
      <w:r>
        <w:rPr>
          <w:rFonts w:ascii="Times New Roman" w:hAnsi="Times New Roman"/>
          <w:sz w:val="26"/>
          <w:szCs w:val="26"/>
          <w:lang w:eastAsia="ru-RU"/>
        </w:rPr>
        <w:t xml:space="preserve">99,48 </w:t>
      </w:r>
      <w:r w:rsidRPr="00EC2D6B">
        <w:rPr>
          <w:rFonts w:ascii="Times New Roman" w:hAnsi="Times New Roman"/>
          <w:sz w:val="26"/>
          <w:szCs w:val="26"/>
          <w:lang w:eastAsia="ru-RU"/>
        </w:rPr>
        <w:t>% от плановых назначений</w:t>
      </w:r>
      <w:r>
        <w:rPr>
          <w:rFonts w:ascii="Times New Roman" w:hAnsi="Times New Roman"/>
          <w:sz w:val="26"/>
          <w:szCs w:val="26"/>
          <w:lang w:eastAsia="ru-RU"/>
        </w:rPr>
        <w:t xml:space="preserve"> (</w:t>
      </w:r>
      <w:r w:rsidRPr="00EC2D6B">
        <w:rPr>
          <w:rFonts w:ascii="Times New Roman" w:hAnsi="Times New Roman"/>
          <w:sz w:val="26"/>
          <w:szCs w:val="26"/>
          <w:lang w:eastAsia="ru-RU"/>
        </w:rPr>
        <w:t xml:space="preserve">за счет бюджета </w:t>
      </w:r>
      <w:r>
        <w:rPr>
          <w:rFonts w:ascii="Times New Roman" w:hAnsi="Times New Roman"/>
          <w:sz w:val="26"/>
          <w:szCs w:val="26"/>
          <w:lang w:eastAsia="ru-RU"/>
        </w:rPr>
        <w:t>округа -</w:t>
      </w:r>
      <w:r w:rsidRPr="00EC2D6B">
        <w:rPr>
          <w:rFonts w:ascii="Times New Roman" w:hAnsi="Times New Roman"/>
          <w:sz w:val="26"/>
          <w:szCs w:val="26"/>
          <w:lang w:eastAsia="ru-RU"/>
        </w:rPr>
        <w:t xml:space="preserve"> </w:t>
      </w:r>
      <w:r>
        <w:rPr>
          <w:rFonts w:ascii="Times New Roman" w:hAnsi="Times New Roman"/>
          <w:sz w:val="26"/>
          <w:szCs w:val="26"/>
          <w:lang w:eastAsia="ru-RU"/>
        </w:rPr>
        <w:t>98,82</w:t>
      </w:r>
      <w:r w:rsidRPr="00EC2D6B">
        <w:rPr>
          <w:rFonts w:ascii="Times New Roman" w:hAnsi="Times New Roman"/>
          <w:sz w:val="26"/>
          <w:szCs w:val="26"/>
          <w:lang w:eastAsia="ru-RU"/>
        </w:rPr>
        <w:t xml:space="preserve"> тыс. руб</w:t>
      </w:r>
      <w:r>
        <w:rPr>
          <w:rFonts w:ascii="Times New Roman" w:hAnsi="Times New Roman"/>
          <w:sz w:val="26"/>
          <w:szCs w:val="26"/>
          <w:lang w:eastAsia="ru-RU"/>
        </w:rPr>
        <w:t>. (65,88%), за счет краевого бюджета</w:t>
      </w:r>
      <w:r w:rsidRPr="00EC2D6B">
        <w:rPr>
          <w:rFonts w:ascii="Times New Roman" w:hAnsi="Times New Roman"/>
          <w:sz w:val="26"/>
          <w:szCs w:val="26"/>
        </w:rPr>
        <w:t xml:space="preserve"> </w:t>
      </w:r>
      <w:r>
        <w:rPr>
          <w:rFonts w:ascii="Times New Roman" w:hAnsi="Times New Roman"/>
          <w:sz w:val="26"/>
          <w:szCs w:val="26"/>
          <w:lang w:eastAsia="ru-RU"/>
        </w:rPr>
        <w:t>-</w:t>
      </w:r>
      <w:r w:rsidRPr="00EC2D6B">
        <w:rPr>
          <w:rFonts w:ascii="Times New Roman" w:hAnsi="Times New Roman"/>
          <w:sz w:val="26"/>
          <w:szCs w:val="26"/>
          <w:lang w:eastAsia="ru-RU"/>
        </w:rPr>
        <w:t xml:space="preserve"> </w:t>
      </w:r>
      <w:r>
        <w:rPr>
          <w:rFonts w:ascii="Times New Roman" w:hAnsi="Times New Roman"/>
          <w:sz w:val="26"/>
          <w:szCs w:val="26"/>
          <w:lang w:eastAsia="ru-RU"/>
        </w:rPr>
        <w:t>9 783,60</w:t>
      </w:r>
      <w:r w:rsidRPr="00EC2D6B">
        <w:rPr>
          <w:rFonts w:ascii="Times New Roman" w:hAnsi="Times New Roman"/>
          <w:sz w:val="26"/>
          <w:szCs w:val="26"/>
          <w:lang w:eastAsia="ru-RU"/>
        </w:rPr>
        <w:t xml:space="preserve"> тыс. руб. </w:t>
      </w:r>
      <w:r>
        <w:rPr>
          <w:rFonts w:ascii="Times New Roman" w:hAnsi="Times New Roman"/>
          <w:sz w:val="26"/>
          <w:szCs w:val="26"/>
          <w:lang w:eastAsia="ru-RU"/>
        </w:rPr>
        <w:t>(100</w:t>
      </w:r>
      <w:r w:rsidRPr="00EC2D6B">
        <w:rPr>
          <w:rFonts w:ascii="Times New Roman" w:hAnsi="Times New Roman"/>
          <w:sz w:val="26"/>
          <w:szCs w:val="26"/>
          <w:lang w:eastAsia="ru-RU"/>
        </w:rPr>
        <w:t xml:space="preserve"> %</w:t>
      </w:r>
      <w:r>
        <w:rPr>
          <w:rFonts w:ascii="Times New Roman" w:hAnsi="Times New Roman"/>
          <w:sz w:val="26"/>
          <w:szCs w:val="26"/>
          <w:lang w:eastAsia="ru-RU"/>
        </w:rPr>
        <w:t>)</w:t>
      </w:r>
      <w:r w:rsidRPr="00EC2D6B">
        <w:rPr>
          <w:rFonts w:ascii="Times New Roman" w:hAnsi="Times New Roman"/>
          <w:sz w:val="26"/>
          <w:szCs w:val="26"/>
          <w:lang w:eastAsia="ru-RU"/>
        </w:rPr>
        <w:t xml:space="preserve">. </w:t>
      </w:r>
    </w:p>
    <w:p w14:paraId="7F5B3B15" w14:textId="77777777" w:rsidR="00110067" w:rsidRDefault="00A26A8A" w:rsidP="00D8392A">
      <w:pPr>
        <w:spacing w:after="0" w:line="360" w:lineRule="auto"/>
        <w:ind w:firstLine="720"/>
        <w:jc w:val="both"/>
        <w:rPr>
          <w:rFonts w:ascii="Times New Roman" w:hAnsi="Times New Roman"/>
          <w:iCs/>
          <w:sz w:val="26"/>
          <w:szCs w:val="26"/>
          <w:lang w:eastAsia="ru-RU"/>
        </w:rPr>
      </w:pPr>
      <w:r w:rsidRPr="00A26A8A">
        <w:rPr>
          <w:rFonts w:ascii="Times New Roman" w:hAnsi="Times New Roman"/>
          <w:i/>
          <w:sz w:val="26"/>
          <w:szCs w:val="26"/>
          <w:u w:val="single"/>
          <w:lang w:eastAsia="ru-RU"/>
        </w:rPr>
        <w:t>14.</w:t>
      </w:r>
      <w:r>
        <w:rPr>
          <w:rFonts w:ascii="Times New Roman" w:hAnsi="Times New Roman"/>
          <w:i/>
          <w:sz w:val="26"/>
          <w:szCs w:val="26"/>
          <w:u w:val="single"/>
          <w:lang w:eastAsia="ru-RU"/>
        </w:rPr>
        <w:t xml:space="preserve"> М</w:t>
      </w:r>
      <w:r w:rsidRPr="00A26A8A">
        <w:rPr>
          <w:rFonts w:ascii="Times New Roman" w:hAnsi="Times New Roman"/>
          <w:i/>
          <w:sz w:val="26"/>
          <w:szCs w:val="26"/>
          <w:u w:val="single"/>
          <w:lang w:eastAsia="ru-RU"/>
        </w:rPr>
        <w:t>униципальн</w:t>
      </w:r>
      <w:r>
        <w:rPr>
          <w:rFonts w:ascii="Times New Roman" w:hAnsi="Times New Roman"/>
          <w:i/>
          <w:sz w:val="26"/>
          <w:szCs w:val="26"/>
          <w:u w:val="single"/>
          <w:lang w:eastAsia="ru-RU"/>
        </w:rPr>
        <w:t>ая</w:t>
      </w:r>
      <w:r w:rsidRPr="00A26A8A">
        <w:rPr>
          <w:rFonts w:ascii="Times New Roman" w:hAnsi="Times New Roman"/>
          <w:i/>
          <w:sz w:val="26"/>
          <w:szCs w:val="26"/>
          <w:u w:val="single"/>
          <w:lang w:eastAsia="ru-RU"/>
        </w:rPr>
        <w:t xml:space="preserve"> программ</w:t>
      </w:r>
      <w:r>
        <w:rPr>
          <w:rFonts w:ascii="Times New Roman" w:hAnsi="Times New Roman"/>
          <w:i/>
          <w:sz w:val="26"/>
          <w:szCs w:val="26"/>
          <w:u w:val="single"/>
          <w:lang w:eastAsia="ru-RU"/>
        </w:rPr>
        <w:t>а</w:t>
      </w:r>
      <w:r w:rsidRPr="00A26A8A">
        <w:rPr>
          <w:rFonts w:ascii="Times New Roman" w:hAnsi="Times New Roman"/>
          <w:i/>
          <w:sz w:val="26"/>
          <w:szCs w:val="26"/>
          <w:u w:val="single"/>
          <w:lang w:eastAsia="ru-RU"/>
        </w:rPr>
        <w:t xml:space="preserve"> «Содержание мест захоронений, расположенных на территории Пожарского муниципального округа» на 2023 - 2025 годы</w:t>
      </w:r>
      <w:r>
        <w:rPr>
          <w:rFonts w:ascii="Times New Roman" w:hAnsi="Times New Roman"/>
          <w:i/>
          <w:sz w:val="26"/>
          <w:szCs w:val="26"/>
          <w:u w:val="single"/>
          <w:lang w:eastAsia="ru-RU"/>
        </w:rPr>
        <w:t>,</w:t>
      </w:r>
      <w:r w:rsidRPr="00A26A8A">
        <w:rPr>
          <w:rFonts w:ascii="Times New Roman" w:hAnsi="Times New Roman"/>
          <w:iCs/>
          <w:sz w:val="26"/>
          <w:szCs w:val="26"/>
          <w:lang w:eastAsia="ru-RU"/>
        </w:rPr>
        <w:t xml:space="preserve"> расходы запланированы по ГРБС – Администрации ПМО в размере 2 925,39 тыс. руб. за счет бюджета Пожарского муниципального округа. Расходы за 1 квартал 2023 года по этой программе составили 20,64 тыс. руб. или 0,71 %</w:t>
      </w:r>
      <w:r>
        <w:rPr>
          <w:rFonts w:ascii="Times New Roman" w:hAnsi="Times New Roman"/>
          <w:iCs/>
          <w:sz w:val="26"/>
          <w:szCs w:val="26"/>
          <w:lang w:eastAsia="ru-RU"/>
        </w:rPr>
        <w:t xml:space="preserve"> от годовых назначений. Расходы на разработку новых мест захоронений в размере 1 377,61 тыс. руб. предусмотрены на 4 квартал 2023 г.</w:t>
      </w:r>
    </w:p>
    <w:p w14:paraId="744BF61D" w14:textId="0A652D4C" w:rsidR="00110067" w:rsidRDefault="00110067" w:rsidP="00D8392A">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 xml:space="preserve">Объявлены аукционы: на выполнение работ по содержанию кладбищ сельских населенных пунктов – 549,04 тыс. руб., на дератизацию и </w:t>
      </w:r>
      <w:proofErr w:type="spellStart"/>
      <w:r>
        <w:rPr>
          <w:rFonts w:ascii="Times New Roman" w:hAnsi="Times New Roman"/>
          <w:iCs/>
          <w:sz w:val="26"/>
          <w:szCs w:val="26"/>
          <w:lang w:eastAsia="ru-RU"/>
        </w:rPr>
        <w:t>акарицидную</w:t>
      </w:r>
      <w:proofErr w:type="spellEnd"/>
      <w:r>
        <w:rPr>
          <w:rFonts w:ascii="Times New Roman" w:hAnsi="Times New Roman"/>
          <w:iCs/>
          <w:sz w:val="26"/>
          <w:szCs w:val="26"/>
          <w:lang w:eastAsia="ru-RU"/>
        </w:rPr>
        <w:t xml:space="preserve"> обработку кладбищ – 235,43 тыс. руб. Заключение контрактов – 15 мая 2023 года, срок выполнения – ноябрь, декабрь 2023 года.</w:t>
      </w:r>
    </w:p>
    <w:p w14:paraId="4A3DC5B7" w14:textId="0254BAE6" w:rsidR="00A26A8A" w:rsidRDefault="00110067" w:rsidP="00D8392A">
      <w:pPr>
        <w:spacing w:after="0" w:line="360" w:lineRule="auto"/>
        <w:ind w:firstLine="720"/>
        <w:jc w:val="both"/>
        <w:rPr>
          <w:rFonts w:ascii="Times New Roman" w:hAnsi="Times New Roman"/>
          <w:color w:val="000000"/>
          <w:sz w:val="26"/>
          <w:szCs w:val="26"/>
        </w:rPr>
      </w:pPr>
      <w:r w:rsidRPr="00110067">
        <w:rPr>
          <w:rFonts w:ascii="Times New Roman" w:hAnsi="Times New Roman"/>
          <w:i/>
          <w:sz w:val="26"/>
          <w:szCs w:val="26"/>
          <w:u w:val="single"/>
          <w:lang w:eastAsia="ru-RU"/>
        </w:rPr>
        <w:t>15</w:t>
      </w:r>
      <w:r w:rsidRPr="00110067">
        <w:rPr>
          <w:rFonts w:ascii="Times New Roman" w:hAnsi="Times New Roman"/>
          <w:iCs/>
          <w:sz w:val="26"/>
          <w:szCs w:val="26"/>
          <w:u w:val="single"/>
          <w:lang w:eastAsia="ru-RU"/>
        </w:rPr>
        <w:t xml:space="preserve">. </w:t>
      </w:r>
      <w:r>
        <w:rPr>
          <w:rFonts w:ascii="Times New Roman" w:hAnsi="Times New Roman"/>
          <w:iCs/>
          <w:sz w:val="26"/>
          <w:szCs w:val="26"/>
          <w:u w:val="single"/>
          <w:lang w:eastAsia="ru-RU"/>
        </w:rPr>
        <w:t>М</w:t>
      </w:r>
      <w:r w:rsidRPr="00110067">
        <w:rPr>
          <w:rFonts w:ascii="Times New Roman" w:hAnsi="Times New Roman"/>
          <w:i/>
          <w:sz w:val="26"/>
          <w:szCs w:val="26"/>
          <w:u w:val="single"/>
        </w:rPr>
        <w:t>униципальн</w:t>
      </w:r>
      <w:r>
        <w:rPr>
          <w:rFonts w:ascii="Times New Roman" w:hAnsi="Times New Roman"/>
          <w:i/>
          <w:sz w:val="26"/>
          <w:szCs w:val="26"/>
          <w:u w:val="single"/>
        </w:rPr>
        <w:t>ая</w:t>
      </w:r>
      <w:r w:rsidRPr="00110067">
        <w:rPr>
          <w:rFonts w:ascii="Times New Roman" w:hAnsi="Times New Roman"/>
          <w:i/>
          <w:sz w:val="26"/>
          <w:szCs w:val="26"/>
          <w:u w:val="single"/>
        </w:rPr>
        <w:t xml:space="preserve"> программ</w:t>
      </w:r>
      <w:r>
        <w:rPr>
          <w:rFonts w:ascii="Times New Roman" w:hAnsi="Times New Roman"/>
          <w:i/>
          <w:sz w:val="26"/>
          <w:szCs w:val="26"/>
          <w:u w:val="single"/>
        </w:rPr>
        <w:t>а</w:t>
      </w:r>
      <w:r w:rsidRPr="00110067">
        <w:rPr>
          <w:u w:val="single"/>
        </w:rPr>
        <w:t xml:space="preserve"> «</w:t>
      </w:r>
      <w:r w:rsidRPr="00110067">
        <w:rPr>
          <w:rFonts w:ascii="Times New Roman" w:hAnsi="Times New Roman"/>
          <w:i/>
          <w:sz w:val="26"/>
          <w:szCs w:val="26"/>
          <w:u w:val="single"/>
        </w:rPr>
        <w:t>Содержание объектов озеленения Пожарского муниципального округа на 2023-2025 годы»</w:t>
      </w:r>
      <w:r>
        <w:rPr>
          <w:rFonts w:ascii="Times New Roman" w:hAnsi="Times New Roman"/>
          <w:i/>
          <w:sz w:val="26"/>
          <w:szCs w:val="26"/>
          <w:u w:val="single"/>
        </w:rPr>
        <w:t>,</w:t>
      </w:r>
      <w:r w:rsidRPr="003D075E">
        <w:rPr>
          <w:rFonts w:ascii="Times New Roman" w:hAnsi="Times New Roman"/>
          <w:sz w:val="26"/>
          <w:szCs w:val="26"/>
        </w:rPr>
        <w:t xml:space="preserve"> </w:t>
      </w:r>
      <w:r w:rsidRPr="00A26A8A">
        <w:rPr>
          <w:rFonts w:ascii="Times New Roman" w:hAnsi="Times New Roman"/>
          <w:iCs/>
          <w:sz w:val="26"/>
          <w:szCs w:val="26"/>
          <w:lang w:eastAsia="ru-RU"/>
        </w:rPr>
        <w:t>расходы запланированы по ГРБС – Администрации ПМО в размере</w:t>
      </w:r>
      <w:r w:rsidRPr="00EC2D6B">
        <w:rPr>
          <w:rFonts w:ascii="Times New Roman" w:hAnsi="Times New Roman"/>
          <w:sz w:val="26"/>
          <w:szCs w:val="26"/>
        </w:rPr>
        <w:t xml:space="preserve"> </w:t>
      </w:r>
      <w:r>
        <w:rPr>
          <w:rFonts w:ascii="Times New Roman" w:hAnsi="Times New Roman"/>
          <w:sz w:val="26"/>
          <w:szCs w:val="26"/>
        </w:rPr>
        <w:t>1 983,72</w:t>
      </w:r>
      <w:r w:rsidRPr="00EC2D6B">
        <w:rPr>
          <w:rFonts w:ascii="Times New Roman" w:hAnsi="Times New Roman"/>
          <w:sz w:val="26"/>
          <w:szCs w:val="26"/>
        </w:rPr>
        <w:t xml:space="preserve"> тыс. руб. за счет бюджета Пожарского муниципального </w:t>
      </w:r>
      <w:r>
        <w:rPr>
          <w:rFonts w:ascii="Times New Roman" w:hAnsi="Times New Roman"/>
          <w:sz w:val="26"/>
          <w:szCs w:val="26"/>
        </w:rPr>
        <w:t>округа</w:t>
      </w:r>
      <w:r>
        <w:rPr>
          <w:iCs/>
          <w:szCs w:val="28"/>
        </w:rPr>
        <w:t xml:space="preserve">, </w:t>
      </w:r>
      <w:r w:rsidRPr="00110067">
        <w:rPr>
          <w:rFonts w:ascii="Times New Roman" w:hAnsi="Times New Roman"/>
          <w:iCs/>
          <w:sz w:val="26"/>
          <w:szCs w:val="26"/>
        </w:rPr>
        <w:t>кассовые р</w:t>
      </w:r>
      <w:r w:rsidRPr="00EC2D6B">
        <w:rPr>
          <w:rFonts w:ascii="Times New Roman" w:hAnsi="Times New Roman"/>
          <w:color w:val="000000"/>
          <w:sz w:val="26"/>
          <w:szCs w:val="26"/>
        </w:rPr>
        <w:t xml:space="preserve">асходы </w:t>
      </w:r>
      <w:r w:rsidRPr="0035298A">
        <w:rPr>
          <w:rFonts w:ascii="Times New Roman" w:hAnsi="Times New Roman"/>
          <w:sz w:val="26"/>
          <w:szCs w:val="26"/>
        </w:rPr>
        <w:t>за 1 квартал 2023 год</w:t>
      </w:r>
      <w:r>
        <w:rPr>
          <w:rFonts w:ascii="Times New Roman" w:hAnsi="Times New Roman"/>
          <w:sz w:val="26"/>
          <w:szCs w:val="26"/>
        </w:rPr>
        <w:t>а</w:t>
      </w:r>
      <w:r w:rsidRPr="00EC2D6B">
        <w:rPr>
          <w:rFonts w:ascii="Times New Roman" w:hAnsi="Times New Roman"/>
          <w:color w:val="000000"/>
          <w:sz w:val="26"/>
          <w:szCs w:val="26"/>
        </w:rPr>
        <w:t xml:space="preserve"> составили </w:t>
      </w:r>
      <w:r>
        <w:rPr>
          <w:rFonts w:ascii="Times New Roman" w:hAnsi="Times New Roman"/>
          <w:color w:val="000000"/>
          <w:sz w:val="26"/>
          <w:szCs w:val="26"/>
        </w:rPr>
        <w:t>4,66</w:t>
      </w:r>
      <w:r w:rsidRPr="00EC2D6B">
        <w:rPr>
          <w:rFonts w:ascii="Times New Roman" w:hAnsi="Times New Roman"/>
          <w:color w:val="000000"/>
          <w:sz w:val="26"/>
          <w:szCs w:val="26"/>
        </w:rPr>
        <w:t xml:space="preserve"> тыс. руб. или </w:t>
      </w:r>
      <w:r>
        <w:rPr>
          <w:rFonts w:ascii="Times New Roman" w:hAnsi="Times New Roman"/>
          <w:color w:val="000000"/>
          <w:sz w:val="26"/>
          <w:szCs w:val="26"/>
        </w:rPr>
        <w:t xml:space="preserve">0,23 </w:t>
      </w:r>
      <w:r w:rsidRPr="00EC2D6B">
        <w:rPr>
          <w:rFonts w:ascii="Times New Roman" w:hAnsi="Times New Roman"/>
          <w:color w:val="000000"/>
          <w:sz w:val="26"/>
          <w:szCs w:val="26"/>
        </w:rPr>
        <w:t>% от плановых назначений</w:t>
      </w:r>
      <w:r>
        <w:rPr>
          <w:rFonts w:ascii="Times New Roman" w:hAnsi="Times New Roman"/>
          <w:color w:val="000000"/>
          <w:sz w:val="26"/>
          <w:szCs w:val="26"/>
        </w:rPr>
        <w:t>.</w:t>
      </w:r>
      <w:r w:rsidRPr="00110067">
        <w:t xml:space="preserve"> </w:t>
      </w:r>
      <w:r w:rsidRPr="00110067">
        <w:rPr>
          <w:rFonts w:ascii="Times New Roman" w:hAnsi="Times New Roman"/>
          <w:color w:val="000000"/>
          <w:sz w:val="26"/>
          <w:szCs w:val="26"/>
        </w:rPr>
        <w:t>Оплата</w:t>
      </w:r>
      <w:r>
        <w:rPr>
          <w:rFonts w:ascii="Times New Roman" w:hAnsi="Times New Roman"/>
          <w:color w:val="000000"/>
          <w:sz w:val="26"/>
          <w:szCs w:val="26"/>
        </w:rPr>
        <w:t xml:space="preserve"> за текущее содержание</w:t>
      </w:r>
      <w:r w:rsidRPr="00110067">
        <w:rPr>
          <w:rFonts w:ascii="Times New Roman" w:hAnsi="Times New Roman"/>
          <w:color w:val="000000"/>
          <w:sz w:val="26"/>
          <w:szCs w:val="26"/>
        </w:rPr>
        <w:t xml:space="preserve"> производится месяцем позже</w:t>
      </w:r>
      <w:r>
        <w:rPr>
          <w:rFonts w:ascii="Times New Roman" w:hAnsi="Times New Roman"/>
          <w:color w:val="000000"/>
          <w:sz w:val="26"/>
          <w:szCs w:val="26"/>
        </w:rPr>
        <w:t>, основные работы в 3 квартале. Объявлен аукцион на выполнение работ по спилу и разделке упавших деревьев на сумму 526,28 тыс. руб.</w:t>
      </w:r>
      <w:r w:rsidR="00FC35CD">
        <w:rPr>
          <w:rFonts w:ascii="Times New Roman" w:hAnsi="Times New Roman"/>
          <w:color w:val="000000"/>
          <w:sz w:val="26"/>
          <w:szCs w:val="26"/>
        </w:rPr>
        <w:t xml:space="preserve"> </w:t>
      </w:r>
      <w:r>
        <w:rPr>
          <w:rFonts w:ascii="Times New Roman" w:hAnsi="Times New Roman"/>
          <w:color w:val="000000"/>
          <w:sz w:val="26"/>
          <w:szCs w:val="26"/>
        </w:rPr>
        <w:t>Срок заключения контракта 22 мая 2023 года</w:t>
      </w:r>
      <w:r w:rsidR="00CB628D">
        <w:rPr>
          <w:rFonts w:ascii="Times New Roman" w:hAnsi="Times New Roman"/>
          <w:color w:val="000000"/>
          <w:sz w:val="26"/>
          <w:szCs w:val="26"/>
        </w:rPr>
        <w:t>, срок исполнения – 30.12.2023 года.</w:t>
      </w:r>
    </w:p>
    <w:p w14:paraId="0537AD35" w14:textId="1FF904BD" w:rsidR="00CB628D" w:rsidRDefault="00CB628D" w:rsidP="00D8392A">
      <w:pPr>
        <w:spacing w:after="0" w:line="360" w:lineRule="auto"/>
        <w:ind w:firstLine="720"/>
        <w:jc w:val="both"/>
        <w:rPr>
          <w:rFonts w:ascii="Times New Roman" w:hAnsi="Times New Roman"/>
          <w:color w:val="000000"/>
          <w:sz w:val="26"/>
          <w:szCs w:val="26"/>
        </w:rPr>
      </w:pPr>
      <w:r w:rsidRPr="00CB628D">
        <w:rPr>
          <w:rFonts w:ascii="Times New Roman" w:hAnsi="Times New Roman"/>
          <w:i/>
          <w:iCs/>
          <w:color w:val="000000"/>
          <w:sz w:val="26"/>
          <w:szCs w:val="26"/>
          <w:u w:val="single"/>
        </w:rPr>
        <w:t>16</w:t>
      </w:r>
      <w:r w:rsidRPr="00CB628D">
        <w:rPr>
          <w:rFonts w:ascii="Times New Roman" w:hAnsi="Times New Roman"/>
          <w:color w:val="000000"/>
          <w:sz w:val="26"/>
          <w:szCs w:val="26"/>
          <w:u w:val="single"/>
        </w:rPr>
        <w:t>.</w:t>
      </w:r>
      <w:r w:rsidRPr="00CB628D">
        <w:rPr>
          <w:rFonts w:ascii="Times New Roman" w:hAnsi="Times New Roman"/>
          <w:i/>
          <w:sz w:val="26"/>
          <w:szCs w:val="26"/>
          <w:u w:val="single"/>
        </w:rPr>
        <w:t xml:space="preserve"> </w:t>
      </w:r>
      <w:r>
        <w:rPr>
          <w:rFonts w:ascii="Times New Roman" w:hAnsi="Times New Roman"/>
          <w:i/>
          <w:sz w:val="26"/>
          <w:szCs w:val="26"/>
          <w:u w:val="single"/>
        </w:rPr>
        <w:t>М</w:t>
      </w:r>
      <w:r w:rsidRPr="00CB628D">
        <w:rPr>
          <w:rFonts w:ascii="Times New Roman" w:hAnsi="Times New Roman"/>
          <w:i/>
          <w:sz w:val="26"/>
          <w:szCs w:val="26"/>
          <w:u w:val="single"/>
        </w:rPr>
        <w:t>униципальн</w:t>
      </w:r>
      <w:r>
        <w:rPr>
          <w:rFonts w:ascii="Times New Roman" w:hAnsi="Times New Roman"/>
          <w:i/>
          <w:sz w:val="26"/>
          <w:szCs w:val="26"/>
          <w:u w:val="single"/>
        </w:rPr>
        <w:t>ая</w:t>
      </w:r>
      <w:r w:rsidRPr="00CB628D">
        <w:rPr>
          <w:rFonts w:ascii="Times New Roman" w:hAnsi="Times New Roman"/>
          <w:i/>
          <w:sz w:val="26"/>
          <w:szCs w:val="26"/>
          <w:u w:val="single"/>
        </w:rPr>
        <w:t xml:space="preserve"> программ</w:t>
      </w:r>
      <w:r>
        <w:rPr>
          <w:rFonts w:ascii="Times New Roman" w:hAnsi="Times New Roman"/>
          <w:i/>
          <w:sz w:val="26"/>
          <w:szCs w:val="26"/>
          <w:u w:val="single"/>
        </w:rPr>
        <w:t>а</w:t>
      </w:r>
      <w:r w:rsidRPr="00CB628D">
        <w:rPr>
          <w:rFonts w:ascii="Times New Roman" w:hAnsi="Times New Roman"/>
          <w:i/>
          <w:sz w:val="26"/>
          <w:szCs w:val="26"/>
          <w:u w:val="single"/>
        </w:rPr>
        <w:t xml:space="preserve"> "Улучшение уличного освещения Пожарского муниципального округа на 2023-2025 годы</w:t>
      </w:r>
      <w:r>
        <w:rPr>
          <w:rFonts w:ascii="Times New Roman" w:hAnsi="Times New Roman"/>
          <w:i/>
          <w:sz w:val="26"/>
          <w:szCs w:val="26"/>
          <w:u w:val="single"/>
        </w:rPr>
        <w:t>,</w:t>
      </w:r>
      <w:r w:rsidRPr="00CB628D">
        <w:rPr>
          <w:rFonts w:ascii="Times New Roman" w:hAnsi="Times New Roman"/>
          <w:i/>
          <w:sz w:val="26"/>
          <w:szCs w:val="26"/>
          <w:u w:val="single"/>
        </w:rPr>
        <w:t>"</w:t>
      </w:r>
      <w:r>
        <w:rPr>
          <w:rFonts w:ascii="Times New Roman" w:hAnsi="Times New Roman"/>
          <w:i/>
          <w:sz w:val="26"/>
          <w:szCs w:val="26"/>
        </w:rPr>
        <w:t xml:space="preserve"> </w:t>
      </w:r>
      <w:r w:rsidRPr="00A26A8A">
        <w:rPr>
          <w:rFonts w:ascii="Times New Roman" w:hAnsi="Times New Roman"/>
          <w:iCs/>
          <w:sz w:val="26"/>
          <w:szCs w:val="26"/>
          <w:lang w:eastAsia="ru-RU"/>
        </w:rPr>
        <w:t>расходы запланированы по ГРБС – Администрации ПМО в размере</w:t>
      </w:r>
      <w:r w:rsidRPr="00EC2D6B">
        <w:rPr>
          <w:rFonts w:ascii="Times New Roman" w:hAnsi="Times New Roman"/>
          <w:sz w:val="26"/>
          <w:szCs w:val="26"/>
        </w:rPr>
        <w:t xml:space="preserve"> </w:t>
      </w:r>
      <w:r>
        <w:rPr>
          <w:rFonts w:ascii="Times New Roman" w:hAnsi="Times New Roman"/>
          <w:sz w:val="26"/>
          <w:szCs w:val="26"/>
        </w:rPr>
        <w:t>5 751,31</w:t>
      </w:r>
      <w:r w:rsidRPr="00EC2D6B">
        <w:rPr>
          <w:rFonts w:ascii="Times New Roman" w:hAnsi="Times New Roman"/>
          <w:sz w:val="26"/>
          <w:szCs w:val="26"/>
        </w:rPr>
        <w:t xml:space="preserve"> тыс. руб. за счет бюджета Пожарского муниципального </w:t>
      </w:r>
      <w:r>
        <w:rPr>
          <w:rFonts w:ascii="Times New Roman" w:hAnsi="Times New Roman"/>
          <w:sz w:val="26"/>
          <w:szCs w:val="26"/>
        </w:rPr>
        <w:t xml:space="preserve">округа. </w:t>
      </w:r>
      <w:r w:rsidRPr="00EC2D6B">
        <w:rPr>
          <w:rFonts w:ascii="Times New Roman" w:hAnsi="Times New Roman"/>
          <w:color w:val="000000"/>
          <w:sz w:val="26"/>
          <w:szCs w:val="26"/>
        </w:rPr>
        <w:t xml:space="preserve">Расходы </w:t>
      </w:r>
      <w:r w:rsidRPr="0035298A">
        <w:rPr>
          <w:rFonts w:ascii="Times New Roman" w:hAnsi="Times New Roman"/>
          <w:sz w:val="26"/>
          <w:szCs w:val="26"/>
        </w:rPr>
        <w:t>за 1 квартал 2023 год</w:t>
      </w:r>
      <w:r>
        <w:rPr>
          <w:rFonts w:ascii="Times New Roman" w:hAnsi="Times New Roman"/>
          <w:sz w:val="26"/>
          <w:szCs w:val="26"/>
        </w:rPr>
        <w:t>а</w:t>
      </w:r>
      <w:r w:rsidRPr="00EC2D6B">
        <w:rPr>
          <w:rFonts w:ascii="Times New Roman" w:hAnsi="Times New Roman"/>
          <w:color w:val="000000"/>
          <w:sz w:val="26"/>
          <w:szCs w:val="26"/>
        </w:rPr>
        <w:t xml:space="preserve"> по этой программе составили </w:t>
      </w:r>
      <w:r>
        <w:rPr>
          <w:rFonts w:ascii="Times New Roman" w:hAnsi="Times New Roman"/>
          <w:color w:val="000000"/>
          <w:sz w:val="26"/>
          <w:szCs w:val="26"/>
        </w:rPr>
        <w:lastRenderedPageBreak/>
        <w:t>769,26</w:t>
      </w:r>
      <w:r w:rsidRPr="00EC2D6B">
        <w:rPr>
          <w:rFonts w:ascii="Times New Roman" w:hAnsi="Times New Roman"/>
          <w:color w:val="000000"/>
          <w:sz w:val="26"/>
          <w:szCs w:val="26"/>
        </w:rPr>
        <w:t xml:space="preserve"> тыс. руб. или </w:t>
      </w:r>
      <w:r>
        <w:rPr>
          <w:rFonts w:ascii="Times New Roman" w:hAnsi="Times New Roman"/>
          <w:color w:val="000000"/>
          <w:sz w:val="26"/>
          <w:szCs w:val="26"/>
        </w:rPr>
        <w:t xml:space="preserve">13,38 </w:t>
      </w:r>
      <w:r w:rsidRPr="00EC2D6B">
        <w:rPr>
          <w:rFonts w:ascii="Times New Roman" w:hAnsi="Times New Roman"/>
          <w:color w:val="000000"/>
          <w:sz w:val="26"/>
          <w:szCs w:val="26"/>
        </w:rPr>
        <w:t>% от плановых назначений</w:t>
      </w:r>
      <w:r>
        <w:rPr>
          <w:rFonts w:ascii="Times New Roman" w:hAnsi="Times New Roman"/>
          <w:color w:val="000000"/>
          <w:sz w:val="26"/>
          <w:szCs w:val="26"/>
        </w:rPr>
        <w:t>. Расходы на устройство объектов уличного освещения в размере 1 330,0 тыс. руб. предусмотрены на 4 квартал 2023 года.</w:t>
      </w:r>
    </w:p>
    <w:p w14:paraId="01AF0730" w14:textId="453B23D3" w:rsidR="00B74E56" w:rsidRDefault="00B74E56" w:rsidP="00B74E56">
      <w:pPr>
        <w:spacing w:after="0" w:line="360" w:lineRule="auto"/>
        <w:ind w:firstLine="708"/>
        <w:jc w:val="both"/>
        <w:rPr>
          <w:rFonts w:ascii="Times New Roman" w:hAnsi="Times New Roman"/>
          <w:sz w:val="26"/>
          <w:szCs w:val="26"/>
        </w:rPr>
      </w:pPr>
      <w:r w:rsidRPr="00B74E56">
        <w:rPr>
          <w:rFonts w:ascii="Times New Roman" w:hAnsi="Times New Roman"/>
          <w:i/>
          <w:sz w:val="26"/>
          <w:szCs w:val="26"/>
          <w:u w:val="single"/>
          <w:lang w:eastAsia="ru-RU"/>
        </w:rPr>
        <w:t>17.</w:t>
      </w:r>
      <w:r w:rsidRPr="00B74E56">
        <w:rPr>
          <w:rFonts w:ascii="Times New Roman" w:hAnsi="Times New Roman"/>
          <w:i/>
          <w:sz w:val="26"/>
          <w:szCs w:val="26"/>
          <w:u w:val="single"/>
        </w:rPr>
        <w:t xml:space="preserve"> </w:t>
      </w:r>
      <w:r>
        <w:rPr>
          <w:rFonts w:ascii="Times New Roman" w:hAnsi="Times New Roman"/>
          <w:i/>
          <w:sz w:val="26"/>
          <w:szCs w:val="26"/>
          <w:u w:val="single"/>
        </w:rPr>
        <w:t>М</w:t>
      </w:r>
      <w:r w:rsidRPr="00B74E56">
        <w:rPr>
          <w:rFonts w:ascii="Times New Roman" w:hAnsi="Times New Roman"/>
          <w:i/>
          <w:sz w:val="26"/>
          <w:szCs w:val="26"/>
          <w:u w:val="single"/>
        </w:rPr>
        <w:t>униципальн</w:t>
      </w:r>
      <w:r>
        <w:rPr>
          <w:rFonts w:ascii="Times New Roman" w:hAnsi="Times New Roman"/>
          <w:i/>
          <w:sz w:val="26"/>
          <w:szCs w:val="26"/>
          <w:u w:val="single"/>
        </w:rPr>
        <w:t>ая</w:t>
      </w:r>
      <w:r w:rsidRPr="00B74E56">
        <w:rPr>
          <w:rFonts w:ascii="Times New Roman" w:hAnsi="Times New Roman"/>
          <w:i/>
          <w:sz w:val="26"/>
          <w:szCs w:val="26"/>
          <w:u w:val="single"/>
        </w:rPr>
        <w:t xml:space="preserve"> программ</w:t>
      </w:r>
      <w:r>
        <w:rPr>
          <w:rFonts w:ascii="Times New Roman" w:hAnsi="Times New Roman"/>
          <w:i/>
          <w:sz w:val="26"/>
          <w:szCs w:val="26"/>
          <w:u w:val="single"/>
        </w:rPr>
        <w:t>а</w:t>
      </w:r>
      <w:r w:rsidRPr="00B74E56">
        <w:rPr>
          <w:rFonts w:ascii="Times New Roman" w:hAnsi="Times New Roman"/>
          <w:i/>
          <w:sz w:val="26"/>
          <w:szCs w:val="26"/>
          <w:u w:val="single"/>
        </w:rPr>
        <w:t xml:space="preserve"> «Развитие системы теплоснабжения Пожарского муниципального округа Приморского края» на 2023-2025 годы</w:t>
      </w:r>
      <w:r>
        <w:rPr>
          <w:rFonts w:ascii="Times New Roman" w:hAnsi="Times New Roman"/>
          <w:i/>
          <w:sz w:val="26"/>
          <w:szCs w:val="26"/>
          <w:u w:val="single"/>
        </w:rPr>
        <w:t>,</w:t>
      </w:r>
      <w:r w:rsidRPr="005250BC">
        <w:rPr>
          <w:rFonts w:ascii="Times New Roman" w:hAnsi="Times New Roman"/>
          <w:sz w:val="26"/>
          <w:szCs w:val="26"/>
        </w:rPr>
        <w:t xml:space="preserve"> </w:t>
      </w:r>
      <w:r w:rsidRPr="00B74E56">
        <w:rPr>
          <w:rFonts w:ascii="Times New Roman" w:hAnsi="Times New Roman"/>
          <w:sz w:val="26"/>
          <w:szCs w:val="26"/>
        </w:rPr>
        <w:t xml:space="preserve">расходы запланированы по ГРБС – Администрации ПМО в размере </w:t>
      </w:r>
      <w:r>
        <w:rPr>
          <w:rFonts w:ascii="Times New Roman" w:hAnsi="Times New Roman"/>
          <w:sz w:val="26"/>
          <w:szCs w:val="26"/>
        </w:rPr>
        <w:t xml:space="preserve">27 903,68 </w:t>
      </w:r>
      <w:r w:rsidRPr="00EC2D6B">
        <w:rPr>
          <w:rFonts w:ascii="Times New Roman" w:hAnsi="Times New Roman"/>
          <w:sz w:val="26"/>
          <w:szCs w:val="26"/>
        </w:rPr>
        <w:t>тыс. руб</w:t>
      </w:r>
      <w:r>
        <w:rPr>
          <w:rFonts w:ascii="Times New Roman" w:hAnsi="Times New Roman"/>
          <w:sz w:val="26"/>
          <w:szCs w:val="26"/>
        </w:rPr>
        <w:t xml:space="preserve">., </w:t>
      </w:r>
      <w:r w:rsidRPr="00D12CCB">
        <w:rPr>
          <w:rFonts w:ascii="Times New Roman" w:hAnsi="Times New Roman"/>
          <w:sz w:val="26"/>
          <w:szCs w:val="26"/>
        </w:rPr>
        <w:t xml:space="preserve">из них за счет средств местного бюджета </w:t>
      </w:r>
      <w:r>
        <w:rPr>
          <w:rFonts w:ascii="Times New Roman" w:hAnsi="Times New Roman"/>
          <w:sz w:val="26"/>
          <w:szCs w:val="26"/>
        </w:rPr>
        <w:t>392,89</w:t>
      </w:r>
      <w:r w:rsidRPr="00D12CCB">
        <w:rPr>
          <w:rFonts w:ascii="Times New Roman" w:hAnsi="Times New Roman"/>
          <w:sz w:val="26"/>
          <w:szCs w:val="26"/>
        </w:rPr>
        <w:t xml:space="preserve"> тыс. руб. и за счет средств краевого бюджета </w:t>
      </w:r>
      <w:r>
        <w:rPr>
          <w:rFonts w:ascii="Times New Roman" w:hAnsi="Times New Roman"/>
          <w:sz w:val="26"/>
          <w:szCs w:val="26"/>
        </w:rPr>
        <w:t>27 510,79</w:t>
      </w:r>
      <w:r w:rsidRPr="00D12CCB">
        <w:rPr>
          <w:rFonts w:ascii="Times New Roman" w:hAnsi="Times New Roman"/>
          <w:sz w:val="26"/>
          <w:szCs w:val="26"/>
        </w:rPr>
        <w:t xml:space="preserve"> тыс. руб.,</w:t>
      </w:r>
      <w:r w:rsidRPr="007D4035">
        <w:rPr>
          <w:szCs w:val="28"/>
        </w:rPr>
        <w:t xml:space="preserve"> </w:t>
      </w:r>
      <w:r w:rsidRPr="00D165D2">
        <w:rPr>
          <w:rFonts w:ascii="Times New Roman" w:hAnsi="Times New Roman"/>
          <w:sz w:val="26"/>
          <w:szCs w:val="26"/>
        </w:rPr>
        <w:t xml:space="preserve">средства </w:t>
      </w:r>
      <w:r>
        <w:rPr>
          <w:rFonts w:ascii="Times New Roman" w:hAnsi="Times New Roman"/>
          <w:sz w:val="26"/>
          <w:szCs w:val="26"/>
        </w:rPr>
        <w:t>запланированы на</w:t>
      </w:r>
      <w:r w:rsidRPr="007D4035">
        <w:rPr>
          <w:rFonts w:ascii="Times New Roman" w:hAnsi="Times New Roman"/>
          <w:sz w:val="26"/>
          <w:szCs w:val="26"/>
        </w:rPr>
        <w:t xml:space="preserve"> </w:t>
      </w:r>
      <w:r w:rsidRPr="00F131E0">
        <w:rPr>
          <w:rFonts w:ascii="Times New Roman" w:eastAsia="Calibri" w:hAnsi="Times New Roman"/>
          <w:sz w:val="26"/>
          <w:szCs w:val="26"/>
        </w:rPr>
        <w:t>модернизаци</w:t>
      </w:r>
      <w:r>
        <w:rPr>
          <w:rFonts w:ascii="Times New Roman" w:eastAsia="Calibri" w:hAnsi="Times New Roman"/>
          <w:sz w:val="26"/>
          <w:szCs w:val="26"/>
        </w:rPr>
        <w:t>ю</w:t>
      </w:r>
      <w:r w:rsidRPr="00F131E0">
        <w:rPr>
          <w:rFonts w:ascii="Times New Roman" w:eastAsia="Calibri" w:hAnsi="Times New Roman"/>
          <w:sz w:val="26"/>
          <w:szCs w:val="26"/>
        </w:rPr>
        <w:t xml:space="preserve"> систем</w:t>
      </w:r>
      <w:r>
        <w:rPr>
          <w:rFonts w:ascii="Times New Roman" w:eastAsia="Calibri" w:hAnsi="Times New Roman"/>
          <w:sz w:val="26"/>
          <w:szCs w:val="26"/>
        </w:rPr>
        <w:t xml:space="preserve"> теплоснабжения</w:t>
      </w:r>
      <w:r>
        <w:rPr>
          <w:rFonts w:ascii="Times New Roman" w:hAnsi="Times New Roman"/>
          <w:iCs/>
          <w:sz w:val="26"/>
          <w:szCs w:val="26"/>
        </w:rPr>
        <w:t xml:space="preserve">, </w:t>
      </w:r>
      <w:r w:rsidRPr="00EC2D6B">
        <w:rPr>
          <w:rFonts w:ascii="Times New Roman" w:hAnsi="Times New Roman"/>
          <w:sz w:val="26"/>
          <w:szCs w:val="26"/>
          <w:lang w:eastAsia="ru-RU"/>
        </w:rPr>
        <w:t>кассовые расходы за</w:t>
      </w:r>
      <w:r>
        <w:rPr>
          <w:rFonts w:ascii="Times New Roman" w:hAnsi="Times New Roman"/>
          <w:sz w:val="26"/>
          <w:szCs w:val="26"/>
          <w:lang w:eastAsia="ru-RU"/>
        </w:rPr>
        <w:t xml:space="preserve"> 1 квартал </w:t>
      </w:r>
      <w:r w:rsidRPr="00EC2D6B">
        <w:rPr>
          <w:rFonts w:ascii="Times New Roman" w:hAnsi="Times New Roman"/>
          <w:sz w:val="26"/>
          <w:szCs w:val="26"/>
          <w:lang w:eastAsia="ru-RU"/>
        </w:rPr>
        <w:t>202</w:t>
      </w:r>
      <w:r>
        <w:rPr>
          <w:rFonts w:ascii="Times New Roman" w:hAnsi="Times New Roman"/>
          <w:sz w:val="26"/>
          <w:szCs w:val="26"/>
          <w:lang w:eastAsia="ru-RU"/>
        </w:rPr>
        <w:t>3</w:t>
      </w:r>
      <w:r w:rsidRPr="00EC2D6B">
        <w:rPr>
          <w:rFonts w:ascii="Times New Roman" w:hAnsi="Times New Roman"/>
          <w:sz w:val="26"/>
          <w:szCs w:val="26"/>
          <w:lang w:eastAsia="ru-RU"/>
        </w:rPr>
        <w:t xml:space="preserve"> год</w:t>
      </w:r>
      <w:r>
        <w:rPr>
          <w:rFonts w:ascii="Times New Roman" w:hAnsi="Times New Roman"/>
          <w:sz w:val="26"/>
          <w:szCs w:val="26"/>
          <w:lang w:eastAsia="ru-RU"/>
        </w:rPr>
        <w:t xml:space="preserve">а </w:t>
      </w:r>
      <w:r w:rsidRPr="00E943BB">
        <w:rPr>
          <w:rFonts w:ascii="Times New Roman" w:hAnsi="Times New Roman"/>
          <w:sz w:val="26"/>
          <w:szCs w:val="26"/>
        </w:rPr>
        <w:t>не осуществлялись</w:t>
      </w:r>
      <w:r>
        <w:rPr>
          <w:rFonts w:ascii="Times New Roman" w:hAnsi="Times New Roman"/>
          <w:sz w:val="26"/>
          <w:szCs w:val="26"/>
        </w:rPr>
        <w:t>.</w:t>
      </w:r>
    </w:p>
    <w:p w14:paraId="5D6427CD" w14:textId="6A77A9E8" w:rsidR="00007173" w:rsidRDefault="00007173" w:rsidP="00B74E56">
      <w:pPr>
        <w:spacing w:after="0" w:line="360" w:lineRule="auto"/>
        <w:ind w:firstLine="708"/>
        <w:jc w:val="both"/>
        <w:rPr>
          <w:rFonts w:ascii="Times New Roman" w:hAnsi="Times New Roman"/>
          <w:sz w:val="26"/>
          <w:szCs w:val="26"/>
        </w:rPr>
      </w:pPr>
      <w:r>
        <w:rPr>
          <w:rFonts w:ascii="Times New Roman" w:hAnsi="Times New Roman"/>
          <w:sz w:val="26"/>
          <w:szCs w:val="26"/>
        </w:rPr>
        <w:t>По результатам проведенных аукционов заключены МК:</w:t>
      </w:r>
    </w:p>
    <w:p w14:paraId="010D0318" w14:textId="089207CC" w:rsidR="00CB628D" w:rsidRDefault="00007173" w:rsidP="00D8392A">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 на в</w:t>
      </w:r>
      <w:r w:rsidRPr="00007173">
        <w:rPr>
          <w:rFonts w:ascii="Times New Roman" w:hAnsi="Times New Roman"/>
          <w:iCs/>
          <w:sz w:val="26"/>
          <w:szCs w:val="26"/>
          <w:lang w:eastAsia="ru-RU"/>
        </w:rPr>
        <w:t>ыполнение работ по капитальному ремонту котла КЕ-10/14 №2 котельной №39, с. Новостройка</w:t>
      </w:r>
      <w:r>
        <w:rPr>
          <w:rFonts w:ascii="Times New Roman" w:hAnsi="Times New Roman"/>
          <w:iCs/>
          <w:sz w:val="26"/>
          <w:szCs w:val="26"/>
          <w:lang w:eastAsia="ru-RU"/>
        </w:rPr>
        <w:t xml:space="preserve"> с ООО «Компас» на сумму 9 246,58 тыс. руб. </w:t>
      </w:r>
      <w:bookmarkStart w:id="18" w:name="_Hlk134643187"/>
      <w:r>
        <w:rPr>
          <w:rFonts w:ascii="Times New Roman" w:hAnsi="Times New Roman"/>
          <w:iCs/>
          <w:sz w:val="26"/>
          <w:szCs w:val="26"/>
          <w:lang w:eastAsia="ru-RU"/>
        </w:rPr>
        <w:t>(средства краевого бюджета – 9 154,12 тыс. руб., средства местного бюджета – 92,46 тыс. руб.). Работы выполняются в 3 этапа: 1 этап на сумму 1 039,50 тыс. руб. сроком с 01.06.2023 по 08.08.2023; 2 этап на сумму 6 479,92 тыс. руб. сроком с 01.07.2023 по 06.09.2023;</w:t>
      </w:r>
      <w:r w:rsidRPr="00007173">
        <w:t xml:space="preserve"> </w:t>
      </w:r>
      <w:r w:rsidRPr="00007173">
        <w:rPr>
          <w:rFonts w:ascii="Times New Roman" w:hAnsi="Times New Roman"/>
          <w:sz w:val="26"/>
          <w:szCs w:val="26"/>
        </w:rPr>
        <w:t>3</w:t>
      </w:r>
      <w:r w:rsidRPr="00007173">
        <w:rPr>
          <w:rFonts w:ascii="Times New Roman" w:hAnsi="Times New Roman"/>
          <w:iCs/>
          <w:sz w:val="26"/>
          <w:szCs w:val="26"/>
          <w:lang w:eastAsia="ru-RU"/>
        </w:rPr>
        <w:t xml:space="preserve"> этап на сумму </w:t>
      </w:r>
      <w:r>
        <w:rPr>
          <w:rFonts w:ascii="Times New Roman" w:hAnsi="Times New Roman"/>
          <w:iCs/>
          <w:sz w:val="26"/>
          <w:szCs w:val="26"/>
          <w:lang w:eastAsia="ru-RU"/>
        </w:rPr>
        <w:t>1 427,16</w:t>
      </w:r>
      <w:r w:rsidRPr="00007173">
        <w:rPr>
          <w:rFonts w:ascii="Times New Roman" w:hAnsi="Times New Roman"/>
          <w:iCs/>
          <w:sz w:val="26"/>
          <w:szCs w:val="26"/>
          <w:lang w:eastAsia="ru-RU"/>
        </w:rPr>
        <w:t xml:space="preserve"> тыс. руб. сроком с 01.0</w:t>
      </w:r>
      <w:r>
        <w:rPr>
          <w:rFonts w:ascii="Times New Roman" w:hAnsi="Times New Roman"/>
          <w:iCs/>
          <w:sz w:val="26"/>
          <w:szCs w:val="26"/>
          <w:lang w:eastAsia="ru-RU"/>
        </w:rPr>
        <w:t>8</w:t>
      </w:r>
      <w:r w:rsidRPr="00007173">
        <w:rPr>
          <w:rFonts w:ascii="Times New Roman" w:hAnsi="Times New Roman"/>
          <w:iCs/>
          <w:sz w:val="26"/>
          <w:szCs w:val="26"/>
          <w:lang w:eastAsia="ru-RU"/>
        </w:rPr>
        <w:t xml:space="preserve">.2023 по </w:t>
      </w:r>
      <w:r>
        <w:rPr>
          <w:rFonts w:ascii="Times New Roman" w:hAnsi="Times New Roman"/>
          <w:iCs/>
          <w:sz w:val="26"/>
          <w:szCs w:val="26"/>
          <w:lang w:eastAsia="ru-RU"/>
        </w:rPr>
        <w:t>09.10</w:t>
      </w:r>
      <w:r w:rsidRPr="00007173">
        <w:rPr>
          <w:rFonts w:ascii="Times New Roman" w:hAnsi="Times New Roman"/>
          <w:iCs/>
          <w:sz w:val="26"/>
          <w:szCs w:val="26"/>
          <w:lang w:eastAsia="ru-RU"/>
        </w:rPr>
        <w:t>.2023</w:t>
      </w:r>
      <w:r>
        <w:rPr>
          <w:rFonts w:ascii="Times New Roman" w:hAnsi="Times New Roman"/>
          <w:iCs/>
          <w:sz w:val="26"/>
          <w:szCs w:val="26"/>
          <w:lang w:eastAsia="ru-RU"/>
        </w:rPr>
        <w:t>;</w:t>
      </w:r>
    </w:p>
    <w:bookmarkEnd w:id="18"/>
    <w:p w14:paraId="56D4D916" w14:textId="2B2ECF72" w:rsidR="00007173" w:rsidRDefault="00007173" w:rsidP="00D8392A">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 на в</w:t>
      </w:r>
      <w:r w:rsidRPr="00007173">
        <w:rPr>
          <w:rFonts w:ascii="Times New Roman" w:hAnsi="Times New Roman"/>
          <w:iCs/>
          <w:sz w:val="26"/>
          <w:szCs w:val="26"/>
          <w:lang w:eastAsia="ru-RU"/>
        </w:rPr>
        <w:t xml:space="preserve">ыполнение работ по замене надземной теплосети, котельная № 35, с. </w:t>
      </w:r>
      <w:proofErr w:type="spellStart"/>
      <w:r w:rsidRPr="00007173">
        <w:rPr>
          <w:rFonts w:ascii="Times New Roman" w:hAnsi="Times New Roman"/>
          <w:iCs/>
          <w:sz w:val="26"/>
          <w:szCs w:val="26"/>
          <w:lang w:eastAsia="ru-RU"/>
        </w:rPr>
        <w:t>Игнатьевка</w:t>
      </w:r>
      <w:proofErr w:type="spellEnd"/>
      <w:r w:rsidRPr="00007173">
        <w:rPr>
          <w:rFonts w:ascii="Times New Roman" w:hAnsi="Times New Roman"/>
          <w:iCs/>
          <w:sz w:val="26"/>
          <w:szCs w:val="26"/>
          <w:lang w:eastAsia="ru-RU"/>
        </w:rPr>
        <w:t>, ул. Советская, 14</w:t>
      </w:r>
      <w:r>
        <w:rPr>
          <w:rFonts w:ascii="Times New Roman" w:hAnsi="Times New Roman"/>
          <w:iCs/>
          <w:sz w:val="26"/>
          <w:szCs w:val="26"/>
          <w:lang w:eastAsia="ru-RU"/>
        </w:rPr>
        <w:t xml:space="preserve"> с ИП Саакян О.С. на сумму </w:t>
      </w:r>
      <w:r w:rsidRPr="00007173">
        <w:rPr>
          <w:rFonts w:ascii="Times New Roman" w:hAnsi="Times New Roman"/>
          <w:iCs/>
          <w:sz w:val="26"/>
          <w:szCs w:val="26"/>
          <w:lang w:eastAsia="ru-RU"/>
        </w:rPr>
        <w:t>4 045,21</w:t>
      </w:r>
      <w:r>
        <w:rPr>
          <w:rFonts w:ascii="Times New Roman" w:hAnsi="Times New Roman"/>
          <w:iCs/>
          <w:sz w:val="26"/>
          <w:szCs w:val="26"/>
          <w:lang w:eastAsia="ru-RU"/>
        </w:rPr>
        <w:t xml:space="preserve"> тыс. руб.</w:t>
      </w:r>
      <w:r w:rsidRPr="00007173">
        <w:t xml:space="preserve"> </w:t>
      </w:r>
      <w:r w:rsidRPr="00007173">
        <w:rPr>
          <w:rFonts w:ascii="Times New Roman" w:hAnsi="Times New Roman"/>
          <w:iCs/>
          <w:sz w:val="26"/>
          <w:szCs w:val="26"/>
          <w:lang w:eastAsia="ru-RU"/>
        </w:rPr>
        <w:t xml:space="preserve">(средства краевого бюджета – </w:t>
      </w:r>
      <w:r>
        <w:rPr>
          <w:rFonts w:ascii="Times New Roman" w:hAnsi="Times New Roman"/>
          <w:iCs/>
          <w:sz w:val="26"/>
          <w:szCs w:val="26"/>
          <w:lang w:eastAsia="ru-RU"/>
        </w:rPr>
        <w:t>4 004,76</w:t>
      </w:r>
      <w:r w:rsidRPr="00007173">
        <w:rPr>
          <w:rFonts w:ascii="Times New Roman" w:hAnsi="Times New Roman"/>
          <w:iCs/>
          <w:sz w:val="26"/>
          <w:szCs w:val="26"/>
          <w:lang w:eastAsia="ru-RU"/>
        </w:rPr>
        <w:t xml:space="preserve"> тыс. руб., средства местного бюджета – </w:t>
      </w:r>
      <w:r>
        <w:rPr>
          <w:rFonts w:ascii="Times New Roman" w:hAnsi="Times New Roman"/>
          <w:iCs/>
          <w:sz w:val="26"/>
          <w:szCs w:val="26"/>
          <w:lang w:eastAsia="ru-RU"/>
        </w:rPr>
        <w:t>40,45</w:t>
      </w:r>
      <w:r w:rsidRPr="00007173">
        <w:rPr>
          <w:rFonts w:ascii="Times New Roman" w:hAnsi="Times New Roman"/>
          <w:iCs/>
          <w:sz w:val="26"/>
          <w:szCs w:val="26"/>
          <w:lang w:eastAsia="ru-RU"/>
        </w:rPr>
        <w:t xml:space="preserve"> тыс. руб.). Работы выполняются в </w:t>
      </w:r>
      <w:r>
        <w:rPr>
          <w:rFonts w:ascii="Times New Roman" w:hAnsi="Times New Roman"/>
          <w:iCs/>
          <w:sz w:val="26"/>
          <w:szCs w:val="26"/>
          <w:lang w:eastAsia="ru-RU"/>
        </w:rPr>
        <w:t>2</w:t>
      </w:r>
      <w:r w:rsidRPr="00007173">
        <w:rPr>
          <w:rFonts w:ascii="Times New Roman" w:hAnsi="Times New Roman"/>
          <w:iCs/>
          <w:sz w:val="26"/>
          <w:szCs w:val="26"/>
          <w:lang w:eastAsia="ru-RU"/>
        </w:rPr>
        <w:t xml:space="preserve"> этапа: 1 этап на сумму 1</w:t>
      </w:r>
      <w:r>
        <w:rPr>
          <w:rFonts w:ascii="Times New Roman" w:hAnsi="Times New Roman"/>
          <w:iCs/>
          <w:sz w:val="26"/>
          <w:szCs w:val="26"/>
          <w:lang w:eastAsia="ru-RU"/>
        </w:rPr>
        <w:t> 729,64</w:t>
      </w:r>
      <w:r w:rsidRPr="00007173">
        <w:rPr>
          <w:rFonts w:ascii="Times New Roman" w:hAnsi="Times New Roman"/>
          <w:iCs/>
          <w:sz w:val="26"/>
          <w:szCs w:val="26"/>
          <w:lang w:eastAsia="ru-RU"/>
        </w:rPr>
        <w:t xml:space="preserve"> тыс. руб. сроком с 01.06.2023 по 08.08.2023; 2 этап на сумму </w:t>
      </w:r>
      <w:r>
        <w:rPr>
          <w:rFonts w:ascii="Times New Roman" w:hAnsi="Times New Roman"/>
          <w:iCs/>
          <w:sz w:val="26"/>
          <w:szCs w:val="26"/>
          <w:lang w:eastAsia="ru-RU"/>
        </w:rPr>
        <w:t>2 315,57</w:t>
      </w:r>
      <w:r w:rsidRPr="00007173">
        <w:rPr>
          <w:rFonts w:ascii="Times New Roman" w:hAnsi="Times New Roman"/>
          <w:iCs/>
          <w:sz w:val="26"/>
          <w:szCs w:val="26"/>
          <w:lang w:eastAsia="ru-RU"/>
        </w:rPr>
        <w:t xml:space="preserve"> тыс. руб. сроком с 01.07.2023 по 06.09.2023</w:t>
      </w:r>
      <w:r>
        <w:rPr>
          <w:rFonts w:ascii="Times New Roman" w:hAnsi="Times New Roman"/>
          <w:iCs/>
          <w:sz w:val="26"/>
          <w:szCs w:val="26"/>
          <w:lang w:eastAsia="ru-RU"/>
        </w:rPr>
        <w:t>.</w:t>
      </w:r>
    </w:p>
    <w:p w14:paraId="4A9170FD" w14:textId="66B86D01" w:rsidR="00007173" w:rsidRDefault="00007173" w:rsidP="00D8392A">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В результате проведенных аукционов эк</w:t>
      </w:r>
      <w:r w:rsidR="00A86C28">
        <w:rPr>
          <w:rFonts w:ascii="Times New Roman" w:hAnsi="Times New Roman"/>
          <w:iCs/>
          <w:sz w:val="26"/>
          <w:szCs w:val="26"/>
          <w:lang w:eastAsia="ru-RU"/>
        </w:rPr>
        <w:t>о</w:t>
      </w:r>
      <w:r>
        <w:rPr>
          <w:rFonts w:ascii="Times New Roman" w:hAnsi="Times New Roman"/>
          <w:iCs/>
          <w:sz w:val="26"/>
          <w:szCs w:val="26"/>
          <w:lang w:eastAsia="ru-RU"/>
        </w:rPr>
        <w:t>номия составил</w:t>
      </w:r>
      <w:r w:rsidR="00A86C28">
        <w:rPr>
          <w:rFonts w:ascii="Times New Roman" w:hAnsi="Times New Roman"/>
          <w:iCs/>
          <w:sz w:val="26"/>
          <w:szCs w:val="26"/>
          <w:lang w:eastAsia="ru-RU"/>
        </w:rPr>
        <w:t>а 3 527,65 тыс. руб.</w:t>
      </w:r>
      <w:r w:rsidR="006F129E" w:rsidRPr="006F129E">
        <w:t xml:space="preserve"> </w:t>
      </w:r>
      <w:r w:rsidR="006F129E" w:rsidRPr="006F129E">
        <w:rPr>
          <w:rFonts w:ascii="Times New Roman" w:hAnsi="Times New Roman"/>
          <w:iCs/>
          <w:sz w:val="26"/>
          <w:szCs w:val="26"/>
          <w:lang w:eastAsia="ru-RU"/>
        </w:rPr>
        <w:t xml:space="preserve">(средства краевого бюджета – </w:t>
      </w:r>
      <w:r w:rsidR="006F129E">
        <w:rPr>
          <w:rFonts w:ascii="Times New Roman" w:hAnsi="Times New Roman"/>
          <w:iCs/>
          <w:sz w:val="26"/>
          <w:szCs w:val="26"/>
          <w:lang w:eastAsia="ru-RU"/>
        </w:rPr>
        <w:t>3 492,38</w:t>
      </w:r>
      <w:r w:rsidR="006F129E" w:rsidRPr="006F129E">
        <w:rPr>
          <w:rFonts w:ascii="Times New Roman" w:hAnsi="Times New Roman"/>
          <w:iCs/>
          <w:sz w:val="26"/>
          <w:szCs w:val="26"/>
          <w:lang w:eastAsia="ru-RU"/>
        </w:rPr>
        <w:t xml:space="preserve"> тыс. руб., средства местного бюджета – </w:t>
      </w:r>
      <w:r w:rsidR="006F129E">
        <w:rPr>
          <w:rFonts w:ascii="Times New Roman" w:hAnsi="Times New Roman"/>
          <w:iCs/>
          <w:sz w:val="26"/>
          <w:szCs w:val="26"/>
          <w:lang w:eastAsia="ru-RU"/>
        </w:rPr>
        <w:t>35,27</w:t>
      </w:r>
      <w:r w:rsidR="006F129E" w:rsidRPr="006F129E">
        <w:rPr>
          <w:rFonts w:ascii="Times New Roman" w:hAnsi="Times New Roman"/>
          <w:iCs/>
          <w:sz w:val="26"/>
          <w:szCs w:val="26"/>
          <w:lang w:eastAsia="ru-RU"/>
        </w:rPr>
        <w:t xml:space="preserve"> тыс. руб.)</w:t>
      </w:r>
      <w:r w:rsidR="006F129E">
        <w:rPr>
          <w:rFonts w:ascii="Times New Roman" w:hAnsi="Times New Roman"/>
          <w:iCs/>
          <w:sz w:val="26"/>
          <w:szCs w:val="26"/>
          <w:lang w:eastAsia="ru-RU"/>
        </w:rPr>
        <w:t>. Экономия будет направлена на другие работы в рамках данной программы.</w:t>
      </w:r>
    </w:p>
    <w:p w14:paraId="13AF16E8" w14:textId="288EDD39" w:rsidR="00A86C28" w:rsidRDefault="00A86C28" w:rsidP="00D8392A">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 xml:space="preserve">Электронный аукцион </w:t>
      </w:r>
      <w:r w:rsidR="006F129E">
        <w:rPr>
          <w:rFonts w:ascii="Times New Roman" w:hAnsi="Times New Roman"/>
          <w:iCs/>
          <w:sz w:val="26"/>
          <w:szCs w:val="26"/>
          <w:lang w:eastAsia="ru-RU"/>
        </w:rPr>
        <w:t>на в</w:t>
      </w:r>
      <w:r w:rsidR="006F129E" w:rsidRPr="006F129E">
        <w:rPr>
          <w:rFonts w:ascii="Times New Roman" w:hAnsi="Times New Roman"/>
          <w:iCs/>
          <w:sz w:val="26"/>
          <w:szCs w:val="26"/>
          <w:lang w:eastAsia="ru-RU"/>
        </w:rPr>
        <w:t xml:space="preserve">ыполнение работ по замене бака аккумуляторного 100 м3, №1 и №2 диаметром 5 м, высотой 6 м, котельной № 34, с. </w:t>
      </w:r>
      <w:proofErr w:type="spellStart"/>
      <w:r w:rsidR="006F129E" w:rsidRPr="006F129E">
        <w:rPr>
          <w:rFonts w:ascii="Times New Roman" w:hAnsi="Times New Roman"/>
          <w:iCs/>
          <w:sz w:val="26"/>
          <w:szCs w:val="26"/>
          <w:lang w:eastAsia="ru-RU"/>
        </w:rPr>
        <w:t>Светлогорье</w:t>
      </w:r>
      <w:proofErr w:type="spellEnd"/>
      <w:r w:rsidR="006F129E" w:rsidRPr="006F129E">
        <w:rPr>
          <w:rFonts w:ascii="Times New Roman" w:hAnsi="Times New Roman"/>
          <w:iCs/>
          <w:sz w:val="26"/>
          <w:szCs w:val="26"/>
          <w:lang w:eastAsia="ru-RU"/>
        </w:rPr>
        <w:t>, ул. В. Хомякова, д. 4</w:t>
      </w:r>
      <w:r w:rsidR="006F129E">
        <w:rPr>
          <w:rFonts w:ascii="Times New Roman" w:hAnsi="Times New Roman"/>
          <w:iCs/>
          <w:sz w:val="26"/>
          <w:szCs w:val="26"/>
          <w:lang w:eastAsia="ru-RU"/>
        </w:rPr>
        <w:t xml:space="preserve"> в сумме 6 097,76 тыс. руб. два раза не состоялся в виду отсутствия заявок. Объявлен в третий раз.</w:t>
      </w:r>
    </w:p>
    <w:p w14:paraId="03418175" w14:textId="120B9E36" w:rsidR="006F129E" w:rsidRDefault="006F129E" w:rsidP="00D8392A">
      <w:pPr>
        <w:spacing w:after="0" w:line="360" w:lineRule="auto"/>
        <w:ind w:firstLine="720"/>
        <w:jc w:val="both"/>
        <w:rPr>
          <w:rFonts w:ascii="Times New Roman" w:hAnsi="Times New Roman"/>
          <w:sz w:val="26"/>
          <w:szCs w:val="26"/>
          <w:lang w:eastAsia="ru-RU"/>
        </w:rPr>
      </w:pPr>
      <w:r w:rsidRPr="006F129E">
        <w:rPr>
          <w:rFonts w:ascii="Times New Roman" w:hAnsi="Times New Roman"/>
          <w:i/>
          <w:sz w:val="26"/>
          <w:szCs w:val="26"/>
          <w:u w:val="single"/>
          <w:lang w:eastAsia="ru-RU"/>
        </w:rPr>
        <w:t>18</w:t>
      </w:r>
      <w:r w:rsidRPr="006F129E">
        <w:rPr>
          <w:rFonts w:ascii="Times New Roman" w:hAnsi="Times New Roman"/>
          <w:iCs/>
          <w:sz w:val="26"/>
          <w:szCs w:val="26"/>
          <w:u w:val="single"/>
          <w:lang w:eastAsia="ru-RU"/>
        </w:rPr>
        <w:t>.</w:t>
      </w:r>
      <w:r w:rsidRPr="006F129E">
        <w:rPr>
          <w:rFonts w:ascii="Times New Roman" w:hAnsi="Times New Roman"/>
          <w:i/>
          <w:sz w:val="26"/>
          <w:szCs w:val="26"/>
          <w:u w:val="single"/>
        </w:rPr>
        <w:t xml:space="preserve"> </w:t>
      </w:r>
      <w:r>
        <w:rPr>
          <w:rFonts w:ascii="Times New Roman" w:hAnsi="Times New Roman"/>
          <w:i/>
          <w:sz w:val="26"/>
          <w:szCs w:val="26"/>
          <w:u w:val="single"/>
        </w:rPr>
        <w:t>М</w:t>
      </w:r>
      <w:r w:rsidRPr="006F129E">
        <w:rPr>
          <w:rFonts w:ascii="Times New Roman" w:hAnsi="Times New Roman"/>
          <w:i/>
          <w:sz w:val="26"/>
          <w:szCs w:val="26"/>
          <w:u w:val="single"/>
        </w:rPr>
        <w:t>униципальн</w:t>
      </w:r>
      <w:r>
        <w:rPr>
          <w:rFonts w:ascii="Times New Roman" w:hAnsi="Times New Roman"/>
          <w:i/>
          <w:sz w:val="26"/>
          <w:szCs w:val="26"/>
          <w:u w:val="single"/>
        </w:rPr>
        <w:t>ая</w:t>
      </w:r>
      <w:r w:rsidRPr="006F129E">
        <w:rPr>
          <w:rFonts w:ascii="Times New Roman" w:hAnsi="Times New Roman"/>
          <w:i/>
          <w:sz w:val="26"/>
          <w:szCs w:val="26"/>
          <w:u w:val="single"/>
        </w:rPr>
        <w:t xml:space="preserve"> программ</w:t>
      </w:r>
      <w:r>
        <w:rPr>
          <w:rFonts w:ascii="Times New Roman" w:hAnsi="Times New Roman"/>
          <w:i/>
          <w:sz w:val="26"/>
          <w:szCs w:val="26"/>
          <w:u w:val="single"/>
        </w:rPr>
        <w:t>а</w:t>
      </w:r>
      <w:r w:rsidRPr="006F129E">
        <w:rPr>
          <w:rFonts w:ascii="Times New Roman" w:hAnsi="Times New Roman"/>
          <w:i/>
          <w:sz w:val="26"/>
          <w:szCs w:val="26"/>
          <w:u w:val="single"/>
        </w:rPr>
        <w:t xml:space="preserve"> «Содержание объектов благоустройства Пожарского муниципального округа на 2023-2025 годы»</w:t>
      </w:r>
      <w:r>
        <w:rPr>
          <w:rFonts w:ascii="Times New Roman" w:hAnsi="Times New Roman"/>
          <w:i/>
          <w:sz w:val="26"/>
          <w:szCs w:val="26"/>
          <w:u w:val="single"/>
        </w:rPr>
        <w:t>,</w:t>
      </w:r>
      <w:r w:rsidRPr="00052FE4">
        <w:rPr>
          <w:rFonts w:ascii="Times New Roman" w:hAnsi="Times New Roman"/>
          <w:sz w:val="26"/>
          <w:szCs w:val="26"/>
        </w:rPr>
        <w:t xml:space="preserve"> </w:t>
      </w:r>
      <w:r w:rsidRPr="006F129E">
        <w:rPr>
          <w:rFonts w:ascii="Times New Roman" w:hAnsi="Times New Roman"/>
          <w:sz w:val="26"/>
          <w:szCs w:val="26"/>
        </w:rPr>
        <w:t>расходы запланированы по ГРБС – Администрации ПМО в размере</w:t>
      </w:r>
      <w:r w:rsidRPr="00EC2D6B">
        <w:rPr>
          <w:rFonts w:ascii="Times New Roman" w:hAnsi="Times New Roman"/>
          <w:sz w:val="26"/>
          <w:szCs w:val="26"/>
        </w:rPr>
        <w:t xml:space="preserve"> </w:t>
      </w:r>
      <w:r>
        <w:rPr>
          <w:rFonts w:ascii="Times New Roman" w:hAnsi="Times New Roman"/>
          <w:sz w:val="26"/>
          <w:szCs w:val="26"/>
        </w:rPr>
        <w:t>13 947,88</w:t>
      </w:r>
      <w:r w:rsidRPr="00EC2D6B">
        <w:rPr>
          <w:rFonts w:ascii="Times New Roman" w:hAnsi="Times New Roman"/>
          <w:sz w:val="26"/>
          <w:szCs w:val="26"/>
        </w:rPr>
        <w:t xml:space="preserve"> тыс. руб.</w:t>
      </w:r>
      <w:r w:rsidRPr="00052FE4">
        <w:rPr>
          <w:rFonts w:ascii="Times New Roman" w:hAnsi="Times New Roman"/>
          <w:sz w:val="26"/>
          <w:szCs w:val="26"/>
        </w:rPr>
        <w:t xml:space="preserve"> </w:t>
      </w:r>
      <w:r>
        <w:rPr>
          <w:rFonts w:ascii="Times New Roman" w:hAnsi="Times New Roman"/>
          <w:sz w:val="26"/>
          <w:szCs w:val="26"/>
        </w:rPr>
        <w:t>из них</w:t>
      </w:r>
      <w:r w:rsidRPr="00EC2D6B">
        <w:rPr>
          <w:rFonts w:ascii="Times New Roman" w:hAnsi="Times New Roman"/>
          <w:sz w:val="26"/>
          <w:szCs w:val="26"/>
        </w:rPr>
        <w:t xml:space="preserve"> </w:t>
      </w:r>
      <w:r w:rsidRPr="00EC2D6B">
        <w:rPr>
          <w:rFonts w:ascii="Times New Roman" w:hAnsi="Times New Roman"/>
          <w:sz w:val="26"/>
          <w:szCs w:val="26"/>
          <w:lang w:eastAsia="ru-RU"/>
        </w:rPr>
        <w:t>за счет средств субсидий из краевого бюджета Приморского края</w:t>
      </w:r>
      <w:r>
        <w:rPr>
          <w:rFonts w:ascii="Times New Roman" w:hAnsi="Times New Roman"/>
          <w:sz w:val="26"/>
          <w:szCs w:val="26"/>
          <w:lang w:eastAsia="ru-RU"/>
        </w:rPr>
        <w:t xml:space="preserve"> 3 000,0 тыс. руб. для реализации мероприятий инициативного бюджетирования «Твой проект» (благоустройство </w:t>
      </w:r>
      <w:bookmarkStart w:id="19" w:name="_Hlk134600504"/>
      <w:r w:rsidRPr="00A924CD">
        <w:rPr>
          <w:rFonts w:ascii="Times New Roman" w:hAnsi="Times New Roman"/>
          <w:sz w:val="26"/>
          <w:szCs w:val="26"/>
        </w:rPr>
        <w:t>сквера «Северные врата Приморья»</w:t>
      </w:r>
      <w:bookmarkEnd w:id="19"/>
      <w:r w:rsidRPr="00A924CD">
        <w:rPr>
          <w:rFonts w:ascii="Times New Roman" w:hAnsi="Times New Roman"/>
          <w:sz w:val="26"/>
          <w:szCs w:val="26"/>
        </w:rPr>
        <w:t xml:space="preserve"> пгт Лучегорск</w:t>
      </w:r>
      <w:r>
        <w:rPr>
          <w:rFonts w:ascii="Times New Roman" w:hAnsi="Times New Roman"/>
          <w:sz w:val="26"/>
          <w:szCs w:val="26"/>
        </w:rPr>
        <w:t>)</w:t>
      </w:r>
      <w:r w:rsidRPr="00A924CD">
        <w:rPr>
          <w:rFonts w:ascii="Times New Roman" w:hAnsi="Times New Roman"/>
          <w:sz w:val="26"/>
          <w:szCs w:val="26"/>
          <w:lang w:eastAsia="ru-RU"/>
        </w:rPr>
        <w:t>,</w:t>
      </w:r>
      <w:r>
        <w:rPr>
          <w:rFonts w:ascii="Times New Roman" w:hAnsi="Times New Roman"/>
          <w:sz w:val="26"/>
          <w:szCs w:val="26"/>
          <w:lang w:eastAsia="ru-RU"/>
        </w:rPr>
        <w:t xml:space="preserve"> </w:t>
      </w:r>
      <w:r w:rsidRPr="00D12CCB">
        <w:rPr>
          <w:rFonts w:ascii="Times New Roman" w:hAnsi="Times New Roman"/>
          <w:sz w:val="26"/>
          <w:szCs w:val="26"/>
        </w:rPr>
        <w:t>за счет средств</w:t>
      </w:r>
      <w:r>
        <w:rPr>
          <w:rFonts w:ascii="Times New Roman" w:hAnsi="Times New Roman"/>
          <w:sz w:val="26"/>
          <w:szCs w:val="26"/>
        </w:rPr>
        <w:t xml:space="preserve"> местного бюджета 10 947,88 тыс. руб.</w:t>
      </w:r>
      <w:r w:rsidR="00FC35CD">
        <w:rPr>
          <w:rFonts w:ascii="Times New Roman" w:hAnsi="Times New Roman"/>
          <w:sz w:val="26"/>
          <w:szCs w:val="26"/>
        </w:rPr>
        <w:t xml:space="preserve"> К</w:t>
      </w:r>
      <w:r w:rsidRPr="00EC2D6B">
        <w:rPr>
          <w:rFonts w:ascii="Times New Roman" w:hAnsi="Times New Roman"/>
          <w:sz w:val="26"/>
          <w:szCs w:val="26"/>
          <w:lang w:eastAsia="ru-RU"/>
        </w:rPr>
        <w:t xml:space="preserve">ассовое исполнение составило  </w:t>
      </w:r>
      <w:r>
        <w:rPr>
          <w:rFonts w:ascii="Times New Roman" w:hAnsi="Times New Roman"/>
          <w:sz w:val="26"/>
          <w:szCs w:val="26"/>
          <w:lang w:eastAsia="ru-RU"/>
        </w:rPr>
        <w:t xml:space="preserve">645,7 тыс. руб. или 4,63 </w:t>
      </w:r>
      <w:r w:rsidRPr="00EC2D6B">
        <w:rPr>
          <w:rFonts w:ascii="Times New Roman" w:hAnsi="Times New Roman"/>
          <w:sz w:val="26"/>
          <w:szCs w:val="26"/>
          <w:lang w:eastAsia="ru-RU"/>
        </w:rPr>
        <w:t>% от плановых назначений</w:t>
      </w:r>
      <w:r>
        <w:rPr>
          <w:rFonts w:ascii="Times New Roman" w:hAnsi="Times New Roman"/>
          <w:sz w:val="26"/>
          <w:szCs w:val="26"/>
          <w:lang w:eastAsia="ru-RU"/>
        </w:rPr>
        <w:t xml:space="preserve"> </w:t>
      </w:r>
      <w:r w:rsidRPr="00EC2D6B">
        <w:rPr>
          <w:rFonts w:ascii="Times New Roman" w:hAnsi="Times New Roman"/>
          <w:sz w:val="26"/>
          <w:szCs w:val="26"/>
          <w:lang w:eastAsia="ru-RU"/>
        </w:rPr>
        <w:t xml:space="preserve"> за счет бюджета Пожарского муниципального </w:t>
      </w:r>
      <w:r>
        <w:rPr>
          <w:rFonts w:ascii="Times New Roman" w:hAnsi="Times New Roman"/>
          <w:sz w:val="26"/>
          <w:szCs w:val="26"/>
          <w:lang w:eastAsia="ru-RU"/>
        </w:rPr>
        <w:t>округа</w:t>
      </w:r>
      <w:r w:rsidRPr="00EC2D6B">
        <w:rPr>
          <w:rFonts w:ascii="Times New Roman" w:hAnsi="Times New Roman"/>
          <w:sz w:val="26"/>
          <w:szCs w:val="26"/>
          <w:lang w:eastAsia="ru-RU"/>
        </w:rPr>
        <w:t>.</w:t>
      </w:r>
      <w:r w:rsidR="00842491">
        <w:rPr>
          <w:rFonts w:ascii="Times New Roman" w:hAnsi="Times New Roman"/>
          <w:sz w:val="26"/>
          <w:szCs w:val="26"/>
          <w:lang w:eastAsia="ru-RU"/>
        </w:rPr>
        <w:t xml:space="preserve"> </w:t>
      </w:r>
      <w:r w:rsidR="00842491">
        <w:rPr>
          <w:rFonts w:ascii="Times New Roman" w:hAnsi="Times New Roman"/>
          <w:sz w:val="26"/>
          <w:szCs w:val="26"/>
          <w:lang w:eastAsia="ru-RU"/>
        </w:rPr>
        <w:lastRenderedPageBreak/>
        <w:t>Документация электронного аукциона по благоустройству</w:t>
      </w:r>
      <w:r w:rsidR="00842491" w:rsidRPr="00842491">
        <w:t xml:space="preserve"> </w:t>
      </w:r>
      <w:r w:rsidR="00842491" w:rsidRPr="00842491">
        <w:rPr>
          <w:rFonts w:ascii="Times New Roman" w:hAnsi="Times New Roman"/>
          <w:sz w:val="26"/>
          <w:szCs w:val="26"/>
          <w:lang w:eastAsia="ru-RU"/>
        </w:rPr>
        <w:t>сквера «Северные врата Приморья»</w:t>
      </w:r>
      <w:r w:rsidR="00842491">
        <w:rPr>
          <w:rFonts w:ascii="Times New Roman" w:hAnsi="Times New Roman"/>
          <w:sz w:val="26"/>
          <w:szCs w:val="26"/>
          <w:lang w:eastAsia="ru-RU"/>
        </w:rPr>
        <w:t xml:space="preserve"> на сумму 3 030,31 тыс. руб. находится на согласовании в Министерстве закупок Приморского края, согласно условиям предоставления субсидий срок выполнения работ по объектам в рамках проектов инициативного бюджетирования – до 30.08.2023 г. </w:t>
      </w:r>
    </w:p>
    <w:p w14:paraId="70C668B6" w14:textId="26990B2A" w:rsidR="00842491" w:rsidRDefault="00842491" w:rsidP="00D8392A">
      <w:pPr>
        <w:spacing w:after="0" w:line="360" w:lineRule="auto"/>
        <w:ind w:firstLine="720"/>
        <w:jc w:val="both"/>
        <w:rPr>
          <w:rFonts w:ascii="Times New Roman" w:hAnsi="Times New Roman"/>
          <w:iCs/>
          <w:sz w:val="26"/>
          <w:szCs w:val="26"/>
          <w:lang w:eastAsia="ru-RU"/>
        </w:rPr>
      </w:pPr>
      <w:r>
        <w:rPr>
          <w:rFonts w:ascii="Times New Roman" w:hAnsi="Times New Roman"/>
          <w:sz w:val="26"/>
          <w:szCs w:val="26"/>
          <w:lang w:eastAsia="ru-RU"/>
        </w:rPr>
        <w:t>Оплата выполненных работ по текущему содержанию объектов благоустройства производится месяцем позже. На 4 квартал 2023 года запланированы расходы: монтаж елки-61,80 тыс. руб., установка горки – 54,26 тыс. руб., устройство зимнего городка – 360,0 тыс. руб.</w:t>
      </w:r>
    </w:p>
    <w:p w14:paraId="1A021432" w14:textId="50F4A976" w:rsidR="00D8392A" w:rsidRPr="00D8392A" w:rsidRDefault="00842491" w:rsidP="00D8392A">
      <w:pPr>
        <w:spacing w:after="0" w:line="360" w:lineRule="auto"/>
        <w:ind w:firstLine="720"/>
        <w:jc w:val="both"/>
        <w:rPr>
          <w:rFonts w:ascii="Times New Roman" w:hAnsi="Times New Roman"/>
          <w:iCs/>
          <w:sz w:val="26"/>
          <w:szCs w:val="26"/>
          <w:lang w:eastAsia="ru-RU"/>
        </w:rPr>
      </w:pPr>
      <w:r w:rsidRPr="00842491">
        <w:rPr>
          <w:rFonts w:ascii="Times New Roman" w:hAnsi="Times New Roman"/>
          <w:i/>
          <w:sz w:val="26"/>
          <w:szCs w:val="26"/>
          <w:u w:val="single"/>
          <w:lang w:eastAsia="ru-RU"/>
        </w:rPr>
        <w:t>19.</w:t>
      </w:r>
      <w:r w:rsidR="00D8392A" w:rsidRPr="00842491">
        <w:rPr>
          <w:rFonts w:ascii="Times New Roman" w:hAnsi="Times New Roman"/>
          <w:i/>
          <w:sz w:val="26"/>
          <w:szCs w:val="26"/>
          <w:u w:val="single"/>
          <w:lang w:eastAsia="ru-RU"/>
        </w:rPr>
        <w:t xml:space="preserve"> </w:t>
      </w:r>
      <w:r>
        <w:rPr>
          <w:rFonts w:ascii="Times New Roman" w:hAnsi="Times New Roman"/>
          <w:i/>
          <w:sz w:val="26"/>
          <w:szCs w:val="26"/>
          <w:u w:val="single"/>
          <w:lang w:eastAsia="ru-RU"/>
        </w:rPr>
        <w:t>М</w:t>
      </w:r>
      <w:r w:rsidR="00D8392A" w:rsidRPr="00842491">
        <w:rPr>
          <w:rFonts w:ascii="Times New Roman" w:hAnsi="Times New Roman"/>
          <w:i/>
          <w:sz w:val="26"/>
          <w:szCs w:val="26"/>
          <w:u w:val="single"/>
          <w:lang w:eastAsia="ru-RU"/>
        </w:rPr>
        <w:t>униципальн</w:t>
      </w:r>
      <w:r>
        <w:rPr>
          <w:rFonts w:ascii="Times New Roman" w:hAnsi="Times New Roman"/>
          <w:i/>
          <w:sz w:val="26"/>
          <w:szCs w:val="26"/>
          <w:u w:val="single"/>
          <w:lang w:eastAsia="ru-RU"/>
        </w:rPr>
        <w:t>ая</w:t>
      </w:r>
      <w:r w:rsidR="00D8392A" w:rsidRPr="00842491">
        <w:rPr>
          <w:rFonts w:ascii="Times New Roman" w:hAnsi="Times New Roman"/>
          <w:i/>
          <w:sz w:val="26"/>
          <w:szCs w:val="26"/>
          <w:u w:val="single"/>
          <w:lang w:eastAsia="ru-RU"/>
        </w:rPr>
        <w:t xml:space="preserve"> программ</w:t>
      </w:r>
      <w:r>
        <w:rPr>
          <w:rFonts w:ascii="Times New Roman" w:hAnsi="Times New Roman"/>
          <w:i/>
          <w:sz w:val="26"/>
          <w:szCs w:val="26"/>
          <w:u w:val="single"/>
          <w:lang w:eastAsia="ru-RU"/>
        </w:rPr>
        <w:t>а</w:t>
      </w:r>
      <w:r w:rsidR="00D8392A" w:rsidRPr="00842491">
        <w:rPr>
          <w:rFonts w:ascii="Times New Roman" w:hAnsi="Times New Roman"/>
          <w:i/>
          <w:sz w:val="26"/>
          <w:szCs w:val="26"/>
          <w:u w:val="single"/>
          <w:lang w:eastAsia="ru-RU"/>
        </w:rPr>
        <w:t xml:space="preserve"> «Формирование современной городской среды на территории Пожарского муниципального округа» на 2023-2027 годы</w:t>
      </w:r>
      <w:r w:rsidR="004052B8">
        <w:rPr>
          <w:rFonts w:ascii="Times New Roman" w:hAnsi="Times New Roman"/>
          <w:i/>
          <w:sz w:val="26"/>
          <w:szCs w:val="26"/>
          <w:u w:val="single"/>
          <w:lang w:eastAsia="ru-RU"/>
        </w:rPr>
        <w:t>,</w:t>
      </w:r>
      <w:r w:rsidR="00D8392A" w:rsidRPr="00D8392A">
        <w:rPr>
          <w:rFonts w:ascii="Times New Roman" w:hAnsi="Times New Roman"/>
          <w:iCs/>
          <w:sz w:val="26"/>
          <w:szCs w:val="26"/>
          <w:lang w:eastAsia="ru-RU"/>
        </w:rPr>
        <w:t xml:space="preserve"> </w:t>
      </w:r>
      <w:bookmarkStart w:id="20" w:name="_Hlk134631109"/>
      <w:r w:rsidRPr="00842491">
        <w:rPr>
          <w:rFonts w:ascii="Times New Roman" w:hAnsi="Times New Roman"/>
          <w:iCs/>
          <w:sz w:val="26"/>
          <w:szCs w:val="26"/>
          <w:lang w:eastAsia="ru-RU"/>
        </w:rPr>
        <w:t>расходы запланированы по ГРБС</w:t>
      </w:r>
      <w:bookmarkEnd w:id="20"/>
      <w:r w:rsidRPr="00842491">
        <w:rPr>
          <w:rFonts w:ascii="Times New Roman" w:hAnsi="Times New Roman"/>
          <w:iCs/>
          <w:sz w:val="26"/>
          <w:szCs w:val="26"/>
          <w:lang w:eastAsia="ru-RU"/>
        </w:rPr>
        <w:t xml:space="preserve"> – Администрации ПМО в размере</w:t>
      </w:r>
      <w:r w:rsidR="00D8392A" w:rsidRPr="00D8392A">
        <w:rPr>
          <w:rFonts w:ascii="Times New Roman" w:hAnsi="Times New Roman"/>
          <w:iCs/>
          <w:sz w:val="26"/>
          <w:szCs w:val="26"/>
          <w:lang w:eastAsia="ru-RU"/>
        </w:rPr>
        <w:t xml:space="preserve"> 15 986,74 тыс. руб. из них</w:t>
      </w:r>
      <w:r w:rsidR="00252255">
        <w:rPr>
          <w:rFonts w:ascii="Times New Roman" w:hAnsi="Times New Roman"/>
          <w:iCs/>
          <w:sz w:val="26"/>
          <w:szCs w:val="26"/>
          <w:lang w:eastAsia="ru-RU"/>
        </w:rPr>
        <w:t>:</w:t>
      </w:r>
      <w:r w:rsidR="00D8392A" w:rsidRPr="00D8392A">
        <w:rPr>
          <w:rFonts w:ascii="Times New Roman" w:hAnsi="Times New Roman"/>
          <w:iCs/>
          <w:sz w:val="26"/>
          <w:szCs w:val="26"/>
          <w:lang w:eastAsia="ru-RU"/>
        </w:rPr>
        <w:t xml:space="preserve"> </w:t>
      </w:r>
      <w:bookmarkStart w:id="21" w:name="_Hlk134606420"/>
      <w:r w:rsidR="00D8392A" w:rsidRPr="00D8392A">
        <w:rPr>
          <w:rFonts w:ascii="Times New Roman" w:hAnsi="Times New Roman"/>
          <w:iCs/>
          <w:sz w:val="26"/>
          <w:szCs w:val="26"/>
          <w:lang w:eastAsia="ru-RU"/>
        </w:rPr>
        <w:t>за счет федерального бюджета</w:t>
      </w:r>
      <w:r w:rsidR="00615432">
        <w:rPr>
          <w:rFonts w:ascii="Times New Roman" w:hAnsi="Times New Roman"/>
          <w:iCs/>
          <w:sz w:val="26"/>
          <w:szCs w:val="26"/>
          <w:lang w:eastAsia="ru-RU"/>
        </w:rPr>
        <w:t>-</w:t>
      </w:r>
      <w:r w:rsidR="00D8392A" w:rsidRPr="00D8392A">
        <w:rPr>
          <w:rFonts w:ascii="Times New Roman" w:hAnsi="Times New Roman"/>
          <w:iCs/>
          <w:sz w:val="26"/>
          <w:szCs w:val="26"/>
          <w:lang w:eastAsia="ru-RU"/>
        </w:rPr>
        <w:t xml:space="preserve"> 8 188,85 тыс. руб., за счет краевого бюджета</w:t>
      </w:r>
      <w:r w:rsidR="00615432">
        <w:rPr>
          <w:rFonts w:ascii="Times New Roman" w:hAnsi="Times New Roman"/>
          <w:iCs/>
          <w:sz w:val="26"/>
          <w:szCs w:val="26"/>
          <w:lang w:eastAsia="ru-RU"/>
        </w:rPr>
        <w:t>-</w:t>
      </w:r>
      <w:r w:rsidR="00D8392A" w:rsidRPr="00D8392A">
        <w:rPr>
          <w:rFonts w:ascii="Times New Roman" w:hAnsi="Times New Roman"/>
          <w:iCs/>
          <w:sz w:val="26"/>
          <w:szCs w:val="26"/>
          <w:lang w:eastAsia="ru-RU"/>
        </w:rPr>
        <w:t xml:space="preserve"> 7 613,39 тыс. руб., за счет местного бюджета </w:t>
      </w:r>
      <w:r w:rsidR="00615432">
        <w:rPr>
          <w:rFonts w:ascii="Times New Roman" w:hAnsi="Times New Roman"/>
          <w:iCs/>
          <w:sz w:val="26"/>
          <w:szCs w:val="26"/>
          <w:lang w:eastAsia="ru-RU"/>
        </w:rPr>
        <w:t>-</w:t>
      </w:r>
      <w:r w:rsidR="00D8392A" w:rsidRPr="00D8392A">
        <w:rPr>
          <w:rFonts w:ascii="Times New Roman" w:hAnsi="Times New Roman"/>
          <w:iCs/>
          <w:sz w:val="26"/>
          <w:szCs w:val="26"/>
          <w:lang w:eastAsia="ru-RU"/>
        </w:rPr>
        <w:t xml:space="preserve"> 184,50 тыс. руб</w:t>
      </w:r>
      <w:bookmarkEnd w:id="21"/>
      <w:r w:rsidR="00D8392A" w:rsidRPr="00D8392A">
        <w:rPr>
          <w:rFonts w:ascii="Times New Roman" w:hAnsi="Times New Roman"/>
          <w:iCs/>
          <w:sz w:val="26"/>
          <w:szCs w:val="26"/>
          <w:lang w:eastAsia="ru-RU"/>
        </w:rPr>
        <w:t>.</w:t>
      </w:r>
      <w:r w:rsidR="00252255">
        <w:rPr>
          <w:rFonts w:ascii="Times New Roman" w:hAnsi="Times New Roman"/>
          <w:iCs/>
          <w:sz w:val="26"/>
          <w:szCs w:val="26"/>
          <w:lang w:eastAsia="ru-RU"/>
        </w:rPr>
        <w:t xml:space="preserve"> Расходы в 1 квартале не осуществлялись. Данная программа включает 2 подпрограммы:</w:t>
      </w:r>
    </w:p>
    <w:p w14:paraId="6137380F" w14:textId="6AE91FF6" w:rsidR="00D8392A" w:rsidRDefault="00D8392A" w:rsidP="00D8392A">
      <w:pPr>
        <w:spacing w:after="0" w:line="360" w:lineRule="auto"/>
        <w:ind w:firstLine="720"/>
        <w:jc w:val="both"/>
        <w:rPr>
          <w:rFonts w:ascii="Times New Roman" w:hAnsi="Times New Roman"/>
          <w:iCs/>
          <w:sz w:val="26"/>
          <w:szCs w:val="26"/>
          <w:lang w:eastAsia="ru-RU"/>
        </w:rPr>
      </w:pPr>
      <w:r w:rsidRPr="00D8392A">
        <w:rPr>
          <w:rFonts w:ascii="Times New Roman" w:hAnsi="Times New Roman"/>
          <w:iCs/>
          <w:sz w:val="26"/>
          <w:szCs w:val="26"/>
          <w:lang w:eastAsia="ru-RU"/>
        </w:rPr>
        <w:t xml:space="preserve">а) подпрограмма «Формирование современной городской среды» </w:t>
      </w:r>
      <w:r w:rsidR="00252255">
        <w:rPr>
          <w:rFonts w:ascii="Times New Roman" w:hAnsi="Times New Roman"/>
          <w:iCs/>
          <w:sz w:val="26"/>
          <w:szCs w:val="26"/>
          <w:lang w:eastAsia="ru-RU"/>
        </w:rPr>
        <w:t>-</w:t>
      </w:r>
      <w:r w:rsidRPr="00D8392A">
        <w:rPr>
          <w:rFonts w:ascii="Times New Roman" w:hAnsi="Times New Roman"/>
          <w:iCs/>
          <w:sz w:val="26"/>
          <w:szCs w:val="26"/>
          <w:lang w:eastAsia="ru-RU"/>
        </w:rPr>
        <w:t xml:space="preserve"> 8 443,79 руб. (благоустройство общественной территории), из них:</w:t>
      </w:r>
      <w:r w:rsidR="00252255">
        <w:rPr>
          <w:rFonts w:ascii="Times New Roman" w:hAnsi="Times New Roman"/>
          <w:iCs/>
          <w:sz w:val="26"/>
          <w:szCs w:val="26"/>
          <w:lang w:eastAsia="ru-RU"/>
        </w:rPr>
        <w:t xml:space="preserve"> </w:t>
      </w:r>
      <w:r w:rsidRPr="00D8392A">
        <w:rPr>
          <w:rFonts w:ascii="Times New Roman" w:hAnsi="Times New Roman"/>
          <w:iCs/>
          <w:sz w:val="26"/>
          <w:szCs w:val="26"/>
          <w:lang w:eastAsia="ru-RU"/>
        </w:rPr>
        <w:t>за счет средств местного бюджета – 87,82 тыс. руб.,</w:t>
      </w:r>
      <w:r w:rsidR="00252255">
        <w:rPr>
          <w:rFonts w:ascii="Times New Roman" w:hAnsi="Times New Roman"/>
          <w:iCs/>
          <w:sz w:val="26"/>
          <w:szCs w:val="26"/>
          <w:lang w:eastAsia="ru-RU"/>
        </w:rPr>
        <w:t xml:space="preserve"> </w:t>
      </w:r>
      <w:r w:rsidRPr="00D8392A">
        <w:rPr>
          <w:rFonts w:ascii="Times New Roman" w:hAnsi="Times New Roman"/>
          <w:iCs/>
          <w:sz w:val="26"/>
          <w:szCs w:val="26"/>
          <w:lang w:eastAsia="ru-RU"/>
        </w:rPr>
        <w:t>за счет средств федерального бюджета – 8 188,85 тыс. руб.,</w:t>
      </w:r>
      <w:r w:rsidR="00252255">
        <w:rPr>
          <w:rFonts w:ascii="Times New Roman" w:hAnsi="Times New Roman"/>
          <w:iCs/>
          <w:sz w:val="26"/>
          <w:szCs w:val="26"/>
          <w:lang w:eastAsia="ru-RU"/>
        </w:rPr>
        <w:t xml:space="preserve"> </w:t>
      </w:r>
      <w:r w:rsidRPr="00D8392A">
        <w:rPr>
          <w:rFonts w:ascii="Times New Roman" w:hAnsi="Times New Roman"/>
          <w:iCs/>
          <w:sz w:val="26"/>
          <w:szCs w:val="26"/>
          <w:lang w:eastAsia="ru-RU"/>
        </w:rPr>
        <w:t>за счет средств краевого бюджета – 167,12 руб.</w:t>
      </w:r>
      <w:r w:rsidR="00546BAA">
        <w:rPr>
          <w:rFonts w:ascii="Times New Roman" w:hAnsi="Times New Roman"/>
          <w:iCs/>
          <w:sz w:val="26"/>
          <w:szCs w:val="26"/>
          <w:lang w:eastAsia="ru-RU"/>
        </w:rPr>
        <w:t xml:space="preserve"> </w:t>
      </w:r>
      <w:r w:rsidR="00546BAA" w:rsidRPr="00546BAA">
        <w:rPr>
          <w:rFonts w:ascii="Times New Roman" w:hAnsi="Times New Roman"/>
          <w:iCs/>
          <w:sz w:val="26"/>
          <w:szCs w:val="26"/>
          <w:lang w:eastAsia="ru-RU"/>
        </w:rPr>
        <w:t xml:space="preserve">Средства </w:t>
      </w:r>
      <w:r w:rsidR="00546BAA">
        <w:rPr>
          <w:rFonts w:ascii="Times New Roman" w:hAnsi="Times New Roman"/>
          <w:iCs/>
          <w:sz w:val="26"/>
          <w:szCs w:val="26"/>
          <w:lang w:eastAsia="ru-RU"/>
        </w:rPr>
        <w:t>запланированы</w:t>
      </w:r>
      <w:r w:rsidR="00546BAA" w:rsidRPr="00546BAA">
        <w:rPr>
          <w:rFonts w:ascii="Times New Roman" w:hAnsi="Times New Roman"/>
          <w:iCs/>
          <w:sz w:val="26"/>
          <w:szCs w:val="26"/>
          <w:lang w:eastAsia="ru-RU"/>
        </w:rPr>
        <w:t xml:space="preserve"> на благоустройство </w:t>
      </w:r>
      <w:r w:rsidR="00546BAA">
        <w:rPr>
          <w:rFonts w:ascii="Times New Roman" w:hAnsi="Times New Roman"/>
          <w:iCs/>
          <w:sz w:val="26"/>
          <w:szCs w:val="26"/>
          <w:lang w:eastAsia="ru-RU"/>
        </w:rPr>
        <w:t xml:space="preserve">2 </w:t>
      </w:r>
      <w:r w:rsidR="00546BAA" w:rsidRPr="00546BAA">
        <w:rPr>
          <w:rFonts w:ascii="Times New Roman" w:hAnsi="Times New Roman"/>
          <w:iCs/>
          <w:sz w:val="26"/>
          <w:szCs w:val="26"/>
          <w:lang w:eastAsia="ru-RU"/>
        </w:rPr>
        <w:t>общественн</w:t>
      </w:r>
      <w:r w:rsidR="00546BAA">
        <w:rPr>
          <w:rFonts w:ascii="Times New Roman" w:hAnsi="Times New Roman"/>
          <w:iCs/>
          <w:sz w:val="26"/>
          <w:szCs w:val="26"/>
          <w:lang w:eastAsia="ru-RU"/>
        </w:rPr>
        <w:t>ых</w:t>
      </w:r>
      <w:r w:rsidR="00546BAA" w:rsidRPr="00546BAA">
        <w:rPr>
          <w:rFonts w:ascii="Times New Roman" w:hAnsi="Times New Roman"/>
          <w:iCs/>
          <w:sz w:val="26"/>
          <w:szCs w:val="26"/>
          <w:lang w:eastAsia="ru-RU"/>
        </w:rPr>
        <w:t xml:space="preserve"> территори</w:t>
      </w:r>
      <w:r w:rsidR="00546BAA">
        <w:rPr>
          <w:rFonts w:ascii="Times New Roman" w:hAnsi="Times New Roman"/>
          <w:iCs/>
          <w:sz w:val="26"/>
          <w:szCs w:val="26"/>
          <w:lang w:eastAsia="ru-RU"/>
        </w:rPr>
        <w:t>й.</w:t>
      </w:r>
      <w:r w:rsidR="00252255" w:rsidRPr="00252255">
        <w:t xml:space="preserve"> </w:t>
      </w:r>
      <w:r w:rsidR="00252255" w:rsidRPr="00252255">
        <w:rPr>
          <w:rFonts w:ascii="Times New Roman" w:hAnsi="Times New Roman"/>
          <w:iCs/>
          <w:sz w:val="26"/>
          <w:szCs w:val="26"/>
          <w:lang w:eastAsia="ru-RU"/>
        </w:rPr>
        <w:t>Расходы за 1 квартал 2023 года по этой подпрограмме не осуществлялись.</w:t>
      </w:r>
      <w:r w:rsidR="00B34378">
        <w:rPr>
          <w:rFonts w:ascii="Times New Roman" w:hAnsi="Times New Roman"/>
          <w:iCs/>
          <w:sz w:val="26"/>
          <w:szCs w:val="26"/>
          <w:lang w:eastAsia="ru-RU"/>
        </w:rPr>
        <w:t xml:space="preserve"> По результатам аукционов заключены МК:</w:t>
      </w:r>
    </w:p>
    <w:p w14:paraId="714B1C9C" w14:textId="7E30D9C3" w:rsidR="00546BAA" w:rsidRPr="00D8392A" w:rsidRDefault="00615432" w:rsidP="00D8392A">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1.</w:t>
      </w:r>
      <w:r w:rsidR="00546BAA">
        <w:rPr>
          <w:rFonts w:ascii="Times New Roman" w:hAnsi="Times New Roman"/>
          <w:iCs/>
          <w:sz w:val="26"/>
          <w:szCs w:val="26"/>
          <w:lang w:eastAsia="ru-RU"/>
        </w:rPr>
        <w:t>на в</w:t>
      </w:r>
      <w:r w:rsidR="00546BAA" w:rsidRPr="00546BAA">
        <w:rPr>
          <w:rFonts w:ascii="Times New Roman" w:hAnsi="Times New Roman"/>
          <w:iCs/>
          <w:sz w:val="26"/>
          <w:szCs w:val="26"/>
          <w:lang w:eastAsia="ru-RU"/>
        </w:rPr>
        <w:t>ыполнение работ по благоустройству общественной территории сквер "Детство", расположенный в пгт. Лучегорск</w:t>
      </w:r>
      <w:r w:rsidR="00546BAA">
        <w:rPr>
          <w:rFonts w:ascii="Times New Roman" w:hAnsi="Times New Roman"/>
          <w:iCs/>
          <w:sz w:val="26"/>
          <w:szCs w:val="26"/>
          <w:lang w:eastAsia="ru-RU"/>
        </w:rPr>
        <w:t>,</w:t>
      </w:r>
      <w:r>
        <w:rPr>
          <w:rFonts w:ascii="Times New Roman" w:hAnsi="Times New Roman"/>
          <w:iCs/>
          <w:sz w:val="26"/>
          <w:szCs w:val="26"/>
          <w:lang w:eastAsia="ru-RU"/>
        </w:rPr>
        <w:t xml:space="preserve"> с ООО «Вектор»</w:t>
      </w:r>
      <w:r w:rsidR="00546BAA">
        <w:rPr>
          <w:rFonts w:ascii="Times New Roman" w:hAnsi="Times New Roman"/>
          <w:iCs/>
          <w:sz w:val="26"/>
          <w:szCs w:val="26"/>
          <w:lang w:eastAsia="ru-RU"/>
        </w:rPr>
        <w:t xml:space="preserve"> в сумме 6 898,20 тыс. руб.</w:t>
      </w:r>
      <w:r w:rsidRPr="00615432">
        <w:t xml:space="preserve"> </w:t>
      </w:r>
      <w:bookmarkStart w:id="22" w:name="_Hlk134607073"/>
      <w:r>
        <w:t>(</w:t>
      </w:r>
      <w:r w:rsidRPr="00615432">
        <w:rPr>
          <w:rFonts w:ascii="Times New Roman" w:hAnsi="Times New Roman"/>
          <w:iCs/>
          <w:sz w:val="26"/>
          <w:szCs w:val="26"/>
          <w:lang w:eastAsia="ru-RU"/>
        </w:rPr>
        <w:t xml:space="preserve">за счет федерального бюджета- </w:t>
      </w:r>
      <w:r>
        <w:rPr>
          <w:rFonts w:ascii="Times New Roman" w:hAnsi="Times New Roman"/>
          <w:iCs/>
          <w:sz w:val="26"/>
          <w:szCs w:val="26"/>
          <w:lang w:eastAsia="ru-RU"/>
        </w:rPr>
        <w:t>6 689,93</w:t>
      </w:r>
      <w:r w:rsidRPr="00615432">
        <w:rPr>
          <w:rFonts w:ascii="Times New Roman" w:hAnsi="Times New Roman"/>
          <w:iCs/>
          <w:sz w:val="26"/>
          <w:szCs w:val="26"/>
          <w:lang w:eastAsia="ru-RU"/>
        </w:rPr>
        <w:t xml:space="preserve"> тыс. руб., за счет краевого бюджета- </w:t>
      </w:r>
      <w:r>
        <w:rPr>
          <w:rFonts w:ascii="Times New Roman" w:hAnsi="Times New Roman"/>
          <w:iCs/>
          <w:sz w:val="26"/>
          <w:szCs w:val="26"/>
          <w:lang w:eastAsia="ru-RU"/>
        </w:rPr>
        <w:t>136,53</w:t>
      </w:r>
      <w:r w:rsidRPr="00615432">
        <w:rPr>
          <w:rFonts w:ascii="Times New Roman" w:hAnsi="Times New Roman"/>
          <w:iCs/>
          <w:sz w:val="26"/>
          <w:szCs w:val="26"/>
          <w:lang w:eastAsia="ru-RU"/>
        </w:rPr>
        <w:t xml:space="preserve"> тыс. руб., за счет местного бюджета </w:t>
      </w:r>
      <w:r>
        <w:rPr>
          <w:rFonts w:ascii="Times New Roman" w:hAnsi="Times New Roman"/>
          <w:iCs/>
          <w:sz w:val="26"/>
          <w:szCs w:val="26"/>
          <w:lang w:eastAsia="ru-RU"/>
        </w:rPr>
        <w:t>–</w:t>
      </w:r>
      <w:r w:rsidRPr="00615432">
        <w:rPr>
          <w:rFonts w:ascii="Times New Roman" w:hAnsi="Times New Roman"/>
          <w:iCs/>
          <w:sz w:val="26"/>
          <w:szCs w:val="26"/>
          <w:lang w:eastAsia="ru-RU"/>
        </w:rPr>
        <w:t xml:space="preserve"> </w:t>
      </w:r>
      <w:r>
        <w:rPr>
          <w:rFonts w:ascii="Times New Roman" w:hAnsi="Times New Roman"/>
          <w:iCs/>
          <w:sz w:val="26"/>
          <w:szCs w:val="26"/>
          <w:lang w:eastAsia="ru-RU"/>
        </w:rPr>
        <w:t>71,74</w:t>
      </w:r>
      <w:r w:rsidRPr="00615432">
        <w:rPr>
          <w:rFonts w:ascii="Times New Roman" w:hAnsi="Times New Roman"/>
          <w:iCs/>
          <w:sz w:val="26"/>
          <w:szCs w:val="26"/>
          <w:lang w:eastAsia="ru-RU"/>
        </w:rPr>
        <w:t xml:space="preserve"> тыс. руб</w:t>
      </w:r>
      <w:r>
        <w:rPr>
          <w:rFonts w:ascii="Times New Roman" w:hAnsi="Times New Roman"/>
          <w:iCs/>
          <w:sz w:val="26"/>
          <w:szCs w:val="26"/>
          <w:lang w:eastAsia="ru-RU"/>
        </w:rPr>
        <w:t>.).</w:t>
      </w:r>
      <w:bookmarkEnd w:id="22"/>
      <w:r>
        <w:rPr>
          <w:rFonts w:ascii="Times New Roman" w:hAnsi="Times New Roman"/>
          <w:iCs/>
          <w:sz w:val="26"/>
          <w:szCs w:val="26"/>
          <w:lang w:eastAsia="ru-RU"/>
        </w:rPr>
        <w:t xml:space="preserve"> Работы выполняются в 4 этапа:</w:t>
      </w:r>
      <w:r w:rsidRPr="00615432">
        <w:t xml:space="preserve"> </w:t>
      </w:r>
      <w:r w:rsidRPr="00615432">
        <w:rPr>
          <w:rFonts w:ascii="Times New Roman" w:hAnsi="Times New Roman"/>
          <w:iCs/>
          <w:sz w:val="26"/>
          <w:szCs w:val="26"/>
          <w:lang w:eastAsia="ru-RU"/>
        </w:rPr>
        <w:t xml:space="preserve">1 этап на сумму </w:t>
      </w:r>
      <w:r>
        <w:rPr>
          <w:rFonts w:ascii="Times New Roman" w:hAnsi="Times New Roman"/>
          <w:iCs/>
          <w:sz w:val="26"/>
          <w:szCs w:val="26"/>
          <w:lang w:eastAsia="ru-RU"/>
        </w:rPr>
        <w:t>707,54</w:t>
      </w:r>
      <w:r w:rsidRPr="00615432">
        <w:rPr>
          <w:rFonts w:ascii="Times New Roman" w:hAnsi="Times New Roman"/>
          <w:iCs/>
          <w:sz w:val="26"/>
          <w:szCs w:val="26"/>
          <w:lang w:eastAsia="ru-RU"/>
        </w:rPr>
        <w:t xml:space="preserve"> тыс. руб. сроком с 01.0</w:t>
      </w:r>
      <w:r>
        <w:rPr>
          <w:rFonts w:ascii="Times New Roman" w:hAnsi="Times New Roman"/>
          <w:iCs/>
          <w:sz w:val="26"/>
          <w:szCs w:val="26"/>
          <w:lang w:eastAsia="ru-RU"/>
        </w:rPr>
        <w:t>5</w:t>
      </w:r>
      <w:r w:rsidRPr="00615432">
        <w:rPr>
          <w:rFonts w:ascii="Times New Roman" w:hAnsi="Times New Roman"/>
          <w:iCs/>
          <w:sz w:val="26"/>
          <w:szCs w:val="26"/>
          <w:lang w:eastAsia="ru-RU"/>
        </w:rPr>
        <w:t xml:space="preserve">.2023 по </w:t>
      </w:r>
      <w:r>
        <w:rPr>
          <w:rFonts w:ascii="Times New Roman" w:hAnsi="Times New Roman"/>
          <w:iCs/>
          <w:sz w:val="26"/>
          <w:szCs w:val="26"/>
          <w:lang w:eastAsia="ru-RU"/>
        </w:rPr>
        <w:t>10.07</w:t>
      </w:r>
      <w:r w:rsidRPr="00615432">
        <w:rPr>
          <w:rFonts w:ascii="Times New Roman" w:hAnsi="Times New Roman"/>
          <w:iCs/>
          <w:sz w:val="26"/>
          <w:szCs w:val="26"/>
          <w:lang w:eastAsia="ru-RU"/>
        </w:rPr>
        <w:t xml:space="preserve">.2023; 2 этап на сумму </w:t>
      </w:r>
      <w:r>
        <w:rPr>
          <w:rFonts w:ascii="Times New Roman" w:hAnsi="Times New Roman"/>
          <w:iCs/>
          <w:sz w:val="26"/>
          <w:szCs w:val="26"/>
          <w:lang w:eastAsia="ru-RU"/>
        </w:rPr>
        <w:t>1 543,82</w:t>
      </w:r>
      <w:r w:rsidRPr="00615432">
        <w:rPr>
          <w:rFonts w:ascii="Times New Roman" w:hAnsi="Times New Roman"/>
          <w:iCs/>
          <w:sz w:val="26"/>
          <w:szCs w:val="26"/>
          <w:lang w:eastAsia="ru-RU"/>
        </w:rPr>
        <w:t xml:space="preserve"> тыс. руб. сроком с 01.0</w:t>
      </w:r>
      <w:r>
        <w:rPr>
          <w:rFonts w:ascii="Times New Roman" w:hAnsi="Times New Roman"/>
          <w:iCs/>
          <w:sz w:val="26"/>
          <w:szCs w:val="26"/>
          <w:lang w:eastAsia="ru-RU"/>
        </w:rPr>
        <w:t>6</w:t>
      </w:r>
      <w:r w:rsidRPr="00615432">
        <w:rPr>
          <w:rFonts w:ascii="Times New Roman" w:hAnsi="Times New Roman"/>
          <w:iCs/>
          <w:sz w:val="26"/>
          <w:szCs w:val="26"/>
          <w:lang w:eastAsia="ru-RU"/>
        </w:rPr>
        <w:t>.2023 по 0</w:t>
      </w:r>
      <w:r>
        <w:rPr>
          <w:rFonts w:ascii="Times New Roman" w:hAnsi="Times New Roman"/>
          <w:iCs/>
          <w:sz w:val="26"/>
          <w:szCs w:val="26"/>
          <w:lang w:eastAsia="ru-RU"/>
        </w:rPr>
        <w:t>8</w:t>
      </w:r>
      <w:r w:rsidRPr="00615432">
        <w:rPr>
          <w:rFonts w:ascii="Times New Roman" w:hAnsi="Times New Roman"/>
          <w:iCs/>
          <w:sz w:val="26"/>
          <w:szCs w:val="26"/>
          <w:lang w:eastAsia="ru-RU"/>
        </w:rPr>
        <w:t>.0</w:t>
      </w:r>
      <w:r>
        <w:rPr>
          <w:rFonts w:ascii="Times New Roman" w:hAnsi="Times New Roman"/>
          <w:iCs/>
          <w:sz w:val="26"/>
          <w:szCs w:val="26"/>
          <w:lang w:eastAsia="ru-RU"/>
        </w:rPr>
        <w:t>8</w:t>
      </w:r>
      <w:r w:rsidRPr="00615432">
        <w:rPr>
          <w:rFonts w:ascii="Times New Roman" w:hAnsi="Times New Roman"/>
          <w:iCs/>
          <w:sz w:val="26"/>
          <w:szCs w:val="26"/>
          <w:lang w:eastAsia="ru-RU"/>
        </w:rPr>
        <w:t xml:space="preserve">.2023; 3 этап на сумму </w:t>
      </w:r>
      <w:r>
        <w:rPr>
          <w:rFonts w:ascii="Times New Roman" w:hAnsi="Times New Roman"/>
          <w:iCs/>
          <w:sz w:val="26"/>
          <w:szCs w:val="26"/>
          <w:lang w:eastAsia="ru-RU"/>
        </w:rPr>
        <w:t>2 406,24</w:t>
      </w:r>
      <w:r w:rsidRPr="00615432">
        <w:rPr>
          <w:rFonts w:ascii="Times New Roman" w:hAnsi="Times New Roman"/>
          <w:iCs/>
          <w:sz w:val="26"/>
          <w:szCs w:val="26"/>
          <w:lang w:eastAsia="ru-RU"/>
        </w:rPr>
        <w:t xml:space="preserve"> тыс. руб. сроком с 01.0</w:t>
      </w:r>
      <w:r>
        <w:rPr>
          <w:rFonts w:ascii="Times New Roman" w:hAnsi="Times New Roman"/>
          <w:iCs/>
          <w:sz w:val="26"/>
          <w:szCs w:val="26"/>
          <w:lang w:eastAsia="ru-RU"/>
        </w:rPr>
        <w:t>7</w:t>
      </w:r>
      <w:r w:rsidRPr="00615432">
        <w:rPr>
          <w:rFonts w:ascii="Times New Roman" w:hAnsi="Times New Roman"/>
          <w:iCs/>
          <w:sz w:val="26"/>
          <w:szCs w:val="26"/>
          <w:lang w:eastAsia="ru-RU"/>
        </w:rPr>
        <w:t>.2023 по 0</w:t>
      </w:r>
      <w:r>
        <w:rPr>
          <w:rFonts w:ascii="Times New Roman" w:hAnsi="Times New Roman"/>
          <w:iCs/>
          <w:sz w:val="26"/>
          <w:szCs w:val="26"/>
          <w:lang w:eastAsia="ru-RU"/>
        </w:rPr>
        <w:t>6</w:t>
      </w:r>
      <w:r w:rsidRPr="00615432">
        <w:rPr>
          <w:rFonts w:ascii="Times New Roman" w:hAnsi="Times New Roman"/>
          <w:iCs/>
          <w:sz w:val="26"/>
          <w:szCs w:val="26"/>
          <w:lang w:eastAsia="ru-RU"/>
        </w:rPr>
        <w:t>.</w:t>
      </w:r>
      <w:r>
        <w:rPr>
          <w:rFonts w:ascii="Times New Roman" w:hAnsi="Times New Roman"/>
          <w:iCs/>
          <w:sz w:val="26"/>
          <w:szCs w:val="26"/>
          <w:lang w:eastAsia="ru-RU"/>
        </w:rPr>
        <w:t>09</w:t>
      </w:r>
      <w:r w:rsidRPr="00615432">
        <w:rPr>
          <w:rFonts w:ascii="Times New Roman" w:hAnsi="Times New Roman"/>
          <w:iCs/>
          <w:sz w:val="26"/>
          <w:szCs w:val="26"/>
          <w:lang w:eastAsia="ru-RU"/>
        </w:rPr>
        <w:t>.2023</w:t>
      </w:r>
      <w:r>
        <w:rPr>
          <w:rFonts w:ascii="Times New Roman" w:hAnsi="Times New Roman"/>
          <w:iCs/>
          <w:sz w:val="26"/>
          <w:szCs w:val="26"/>
          <w:lang w:eastAsia="ru-RU"/>
        </w:rPr>
        <w:t xml:space="preserve"> г.,</w:t>
      </w:r>
      <w:r w:rsidRPr="00615432">
        <w:t xml:space="preserve"> </w:t>
      </w:r>
      <w:r w:rsidRPr="00851ABA">
        <w:rPr>
          <w:rFonts w:ascii="Times New Roman" w:hAnsi="Times New Roman"/>
          <w:sz w:val="26"/>
          <w:szCs w:val="26"/>
        </w:rPr>
        <w:t>4</w:t>
      </w:r>
      <w:r w:rsidRPr="00615432">
        <w:rPr>
          <w:rFonts w:ascii="Times New Roman" w:hAnsi="Times New Roman"/>
          <w:iCs/>
          <w:sz w:val="26"/>
          <w:szCs w:val="26"/>
          <w:lang w:eastAsia="ru-RU"/>
        </w:rPr>
        <w:t xml:space="preserve"> этап на сумму </w:t>
      </w:r>
      <w:r>
        <w:rPr>
          <w:rFonts w:ascii="Times New Roman" w:hAnsi="Times New Roman"/>
          <w:iCs/>
          <w:sz w:val="26"/>
          <w:szCs w:val="26"/>
          <w:lang w:eastAsia="ru-RU"/>
        </w:rPr>
        <w:t>2 240,60</w:t>
      </w:r>
      <w:r w:rsidRPr="00615432">
        <w:rPr>
          <w:rFonts w:ascii="Times New Roman" w:hAnsi="Times New Roman"/>
          <w:iCs/>
          <w:sz w:val="26"/>
          <w:szCs w:val="26"/>
          <w:lang w:eastAsia="ru-RU"/>
        </w:rPr>
        <w:t xml:space="preserve"> тыс. руб. сроком с 01.08.2023 по 0</w:t>
      </w:r>
      <w:r>
        <w:rPr>
          <w:rFonts w:ascii="Times New Roman" w:hAnsi="Times New Roman"/>
          <w:iCs/>
          <w:sz w:val="26"/>
          <w:szCs w:val="26"/>
          <w:lang w:eastAsia="ru-RU"/>
        </w:rPr>
        <w:t>6</w:t>
      </w:r>
      <w:r w:rsidRPr="00615432">
        <w:rPr>
          <w:rFonts w:ascii="Times New Roman" w:hAnsi="Times New Roman"/>
          <w:iCs/>
          <w:sz w:val="26"/>
          <w:szCs w:val="26"/>
          <w:lang w:eastAsia="ru-RU"/>
        </w:rPr>
        <w:t>.10.2023</w:t>
      </w:r>
      <w:r>
        <w:rPr>
          <w:rFonts w:ascii="Times New Roman" w:hAnsi="Times New Roman"/>
          <w:iCs/>
          <w:sz w:val="26"/>
          <w:szCs w:val="26"/>
          <w:lang w:eastAsia="ru-RU"/>
        </w:rPr>
        <w:t>г. По результатам аукциона по данной территории экономия составила 686,27 тыс. руб. Средства направлены на эту же территорию-идет аукцион, срок заключения контракта после 20 мая, срок выполнения работ до 30.08.2023 г.</w:t>
      </w:r>
    </w:p>
    <w:p w14:paraId="52EEA83D" w14:textId="0907B3CD" w:rsidR="0091013B" w:rsidRDefault="0091013B" w:rsidP="00252255">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2.</w:t>
      </w:r>
      <w:r w:rsidRPr="0091013B">
        <w:t xml:space="preserve"> </w:t>
      </w:r>
      <w:r w:rsidRPr="0091013B">
        <w:rPr>
          <w:rFonts w:ascii="Times New Roman" w:hAnsi="Times New Roman"/>
          <w:sz w:val="26"/>
          <w:szCs w:val="26"/>
        </w:rPr>
        <w:t>на в</w:t>
      </w:r>
      <w:r w:rsidRPr="0091013B">
        <w:rPr>
          <w:rFonts w:ascii="Times New Roman" w:hAnsi="Times New Roman"/>
          <w:iCs/>
          <w:sz w:val="26"/>
          <w:szCs w:val="26"/>
          <w:lang w:eastAsia="ru-RU"/>
        </w:rPr>
        <w:t xml:space="preserve">ыполнение работ по благоустройству дворовой территории МКД №9 (ремонт спортивной площадки), расположенной в пгт. </w:t>
      </w:r>
      <w:proofErr w:type="spellStart"/>
      <w:r w:rsidRPr="0091013B">
        <w:rPr>
          <w:rFonts w:ascii="Times New Roman" w:hAnsi="Times New Roman"/>
          <w:iCs/>
          <w:sz w:val="26"/>
          <w:szCs w:val="26"/>
          <w:lang w:eastAsia="ru-RU"/>
        </w:rPr>
        <w:t>Светлогорье</w:t>
      </w:r>
      <w:proofErr w:type="spellEnd"/>
      <w:r>
        <w:rPr>
          <w:rFonts w:ascii="Times New Roman" w:hAnsi="Times New Roman"/>
          <w:iCs/>
          <w:sz w:val="26"/>
          <w:szCs w:val="26"/>
          <w:lang w:eastAsia="ru-RU"/>
        </w:rPr>
        <w:t>, с ИП Сахно А.О. в сумме 693,0 тыс. руб.</w:t>
      </w:r>
      <w:r w:rsidRPr="0091013B">
        <w:t xml:space="preserve"> </w:t>
      </w:r>
      <w:r w:rsidRPr="0091013B">
        <w:rPr>
          <w:rFonts w:ascii="Times New Roman" w:hAnsi="Times New Roman"/>
          <w:iCs/>
          <w:sz w:val="26"/>
          <w:szCs w:val="26"/>
          <w:lang w:eastAsia="ru-RU"/>
        </w:rPr>
        <w:t xml:space="preserve">(за счет федерального бюджета- </w:t>
      </w:r>
      <w:r>
        <w:rPr>
          <w:rFonts w:ascii="Times New Roman" w:hAnsi="Times New Roman"/>
          <w:iCs/>
          <w:sz w:val="26"/>
          <w:szCs w:val="26"/>
          <w:lang w:eastAsia="ru-RU"/>
        </w:rPr>
        <w:t>672,07</w:t>
      </w:r>
      <w:r w:rsidRPr="0091013B">
        <w:rPr>
          <w:rFonts w:ascii="Times New Roman" w:hAnsi="Times New Roman"/>
          <w:iCs/>
          <w:sz w:val="26"/>
          <w:szCs w:val="26"/>
          <w:lang w:eastAsia="ru-RU"/>
        </w:rPr>
        <w:t xml:space="preserve"> тыс. руб., за счет краевого бюджета- </w:t>
      </w:r>
      <w:r>
        <w:rPr>
          <w:rFonts w:ascii="Times New Roman" w:hAnsi="Times New Roman"/>
          <w:iCs/>
          <w:sz w:val="26"/>
          <w:szCs w:val="26"/>
          <w:lang w:eastAsia="ru-RU"/>
        </w:rPr>
        <w:t>13,72</w:t>
      </w:r>
      <w:r w:rsidRPr="0091013B">
        <w:rPr>
          <w:rFonts w:ascii="Times New Roman" w:hAnsi="Times New Roman"/>
          <w:iCs/>
          <w:sz w:val="26"/>
          <w:szCs w:val="26"/>
          <w:lang w:eastAsia="ru-RU"/>
        </w:rPr>
        <w:t xml:space="preserve"> тыс. руб., за счет местного бюджета – </w:t>
      </w:r>
      <w:r>
        <w:rPr>
          <w:rFonts w:ascii="Times New Roman" w:hAnsi="Times New Roman"/>
          <w:iCs/>
          <w:sz w:val="26"/>
          <w:szCs w:val="26"/>
          <w:lang w:eastAsia="ru-RU"/>
        </w:rPr>
        <w:t>7,21</w:t>
      </w:r>
      <w:r w:rsidRPr="0091013B">
        <w:rPr>
          <w:rFonts w:ascii="Times New Roman" w:hAnsi="Times New Roman"/>
          <w:iCs/>
          <w:sz w:val="26"/>
          <w:szCs w:val="26"/>
          <w:lang w:eastAsia="ru-RU"/>
        </w:rPr>
        <w:t xml:space="preserve"> тыс. руб.).</w:t>
      </w:r>
      <w:r w:rsidRPr="0091013B">
        <w:t xml:space="preserve"> </w:t>
      </w:r>
      <w:r w:rsidRPr="0091013B">
        <w:rPr>
          <w:rFonts w:ascii="Times New Roman" w:hAnsi="Times New Roman"/>
          <w:iCs/>
          <w:sz w:val="26"/>
          <w:szCs w:val="26"/>
          <w:lang w:eastAsia="ru-RU"/>
        </w:rPr>
        <w:t xml:space="preserve">Работы </w:t>
      </w:r>
      <w:r w:rsidRPr="0091013B">
        <w:rPr>
          <w:rFonts w:ascii="Times New Roman" w:hAnsi="Times New Roman"/>
          <w:iCs/>
          <w:sz w:val="26"/>
          <w:szCs w:val="26"/>
          <w:lang w:eastAsia="ru-RU"/>
        </w:rPr>
        <w:lastRenderedPageBreak/>
        <w:t xml:space="preserve">выполняются в </w:t>
      </w:r>
      <w:r>
        <w:rPr>
          <w:rFonts w:ascii="Times New Roman" w:hAnsi="Times New Roman"/>
          <w:iCs/>
          <w:sz w:val="26"/>
          <w:szCs w:val="26"/>
          <w:lang w:eastAsia="ru-RU"/>
        </w:rPr>
        <w:t>2</w:t>
      </w:r>
      <w:r w:rsidRPr="0091013B">
        <w:rPr>
          <w:rFonts w:ascii="Times New Roman" w:hAnsi="Times New Roman"/>
          <w:iCs/>
          <w:sz w:val="26"/>
          <w:szCs w:val="26"/>
          <w:lang w:eastAsia="ru-RU"/>
        </w:rPr>
        <w:t xml:space="preserve"> этапа: 1 этап на сумму </w:t>
      </w:r>
      <w:r>
        <w:rPr>
          <w:rFonts w:ascii="Times New Roman" w:hAnsi="Times New Roman"/>
          <w:iCs/>
          <w:sz w:val="26"/>
          <w:szCs w:val="26"/>
          <w:lang w:eastAsia="ru-RU"/>
        </w:rPr>
        <w:t>279,36</w:t>
      </w:r>
      <w:r w:rsidRPr="0091013B">
        <w:rPr>
          <w:rFonts w:ascii="Times New Roman" w:hAnsi="Times New Roman"/>
          <w:iCs/>
          <w:sz w:val="26"/>
          <w:szCs w:val="26"/>
          <w:lang w:eastAsia="ru-RU"/>
        </w:rPr>
        <w:t xml:space="preserve"> тыс. руб. сроком с 01.05.2023 по 10.07.2023; 2 этап на сумму </w:t>
      </w:r>
      <w:r>
        <w:rPr>
          <w:rFonts w:ascii="Times New Roman" w:hAnsi="Times New Roman"/>
          <w:iCs/>
          <w:sz w:val="26"/>
          <w:szCs w:val="26"/>
          <w:lang w:eastAsia="ru-RU"/>
        </w:rPr>
        <w:t>413,64</w:t>
      </w:r>
      <w:r w:rsidRPr="0091013B">
        <w:rPr>
          <w:rFonts w:ascii="Times New Roman" w:hAnsi="Times New Roman"/>
          <w:iCs/>
          <w:sz w:val="26"/>
          <w:szCs w:val="26"/>
          <w:lang w:eastAsia="ru-RU"/>
        </w:rPr>
        <w:t xml:space="preserve"> тыс. руб. сроком с 01.06.2023 по 08.08.2023</w:t>
      </w:r>
      <w:r>
        <w:rPr>
          <w:rFonts w:ascii="Times New Roman" w:hAnsi="Times New Roman"/>
          <w:iCs/>
          <w:sz w:val="26"/>
          <w:szCs w:val="26"/>
          <w:lang w:eastAsia="ru-RU"/>
        </w:rPr>
        <w:t xml:space="preserve"> г.</w:t>
      </w:r>
    </w:p>
    <w:p w14:paraId="44A77BEF" w14:textId="21D8C322" w:rsidR="00252255" w:rsidRDefault="00D8392A" w:rsidP="00252255">
      <w:pPr>
        <w:spacing w:after="0" w:line="360" w:lineRule="auto"/>
        <w:ind w:firstLine="720"/>
        <w:jc w:val="both"/>
        <w:rPr>
          <w:rFonts w:ascii="Times New Roman" w:hAnsi="Times New Roman"/>
          <w:iCs/>
          <w:sz w:val="26"/>
          <w:szCs w:val="26"/>
          <w:lang w:eastAsia="ru-RU"/>
        </w:rPr>
      </w:pPr>
      <w:r w:rsidRPr="00D8392A">
        <w:rPr>
          <w:rFonts w:ascii="Times New Roman" w:hAnsi="Times New Roman"/>
          <w:iCs/>
          <w:sz w:val="26"/>
          <w:szCs w:val="26"/>
          <w:lang w:eastAsia="ru-RU"/>
        </w:rPr>
        <w:t>б) подпрограмма «Благоустройство дворовых территорий» - 7 542,95 тыс. руб. (обустройство детских и спортивных площадок), из них</w:t>
      </w:r>
      <w:r w:rsidR="0091013B">
        <w:rPr>
          <w:rFonts w:ascii="Times New Roman" w:hAnsi="Times New Roman"/>
          <w:iCs/>
          <w:sz w:val="26"/>
          <w:szCs w:val="26"/>
          <w:lang w:eastAsia="ru-RU"/>
        </w:rPr>
        <w:t>:</w:t>
      </w:r>
      <w:r w:rsidRPr="00D8392A">
        <w:rPr>
          <w:rFonts w:ascii="Times New Roman" w:hAnsi="Times New Roman"/>
          <w:iCs/>
          <w:sz w:val="26"/>
          <w:szCs w:val="26"/>
          <w:lang w:eastAsia="ru-RU"/>
        </w:rPr>
        <w:t xml:space="preserve"> за счет средств краевого бюджета – 7 446,27 тыс. руб., за счет средств местного бюджета – 87,82 тыс. руб. Расходы за 1 квартал 2023 года по этой подпрограмме не осуществлялись.</w:t>
      </w:r>
      <w:r w:rsidR="00252255" w:rsidRPr="00252255">
        <w:rPr>
          <w:rFonts w:ascii="Times New Roman" w:hAnsi="Times New Roman"/>
          <w:iCs/>
          <w:sz w:val="26"/>
          <w:szCs w:val="26"/>
          <w:lang w:eastAsia="ru-RU"/>
        </w:rPr>
        <w:t xml:space="preserve"> </w:t>
      </w:r>
      <w:r w:rsidR="0091013B">
        <w:rPr>
          <w:rFonts w:ascii="Times New Roman" w:hAnsi="Times New Roman"/>
          <w:iCs/>
          <w:sz w:val="26"/>
          <w:szCs w:val="26"/>
          <w:lang w:eastAsia="ru-RU"/>
        </w:rPr>
        <w:t>Планируется благоустроить 1 территорию.</w:t>
      </w:r>
    </w:p>
    <w:p w14:paraId="1594B520" w14:textId="40A805FE" w:rsidR="00252255" w:rsidRDefault="00252255" w:rsidP="00252255">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По результатам проведенного аукциона на</w:t>
      </w:r>
      <w:r w:rsidRPr="00653653">
        <w:t xml:space="preserve"> </w:t>
      </w:r>
      <w:r w:rsidRPr="00BD0FB8">
        <w:rPr>
          <w:rFonts w:ascii="Times New Roman" w:hAnsi="Times New Roman"/>
          <w:sz w:val="26"/>
          <w:szCs w:val="26"/>
        </w:rPr>
        <w:t>в</w:t>
      </w:r>
      <w:r w:rsidRPr="00653653">
        <w:rPr>
          <w:rFonts w:ascii="Times New Roman" w:hAnsi="Times New Roman"/>
          <w:iCs/>
          <w:sz w:val="26"/>
          <w:szCs w:val="26"/>
          <w:lang w:eastAsia="ru-RU"/>
        </w:rPr>
        <w:t>ыполнение работ по благоустройству дворовой территории МКД 22 1 микрорайона (ремонт дворового проезда)</w:t>
      </w:r>
      <w:r>
        <w:rPr>
          <w:rFonts w:ascii="Times New Roman" w:hAnsi="Times New Roman"/>
          <w:iCs/>
          <w:sz w:val="26"/>
          <w:szCs w:val="26"/>
          <w:lang w:eastAsia="ru-RU"/>
        </w:rPr>
        <w:t xml:space="preserve"> заключен МК с ООО «Жилищная компания – 1» на сумму 7 486,59 тыс. руб. (за счет средств краевого бюджета – 7 411,73 тыс. руб., за счет средств местного бюджета – 74,86 тыс. руб.</w:t>
      </w:r>
      <w:r w:rsidR="00851ABA">
        <w:rPr>
          <w:rFonts w:ascii="Times New Roman" w:hAnsi="Times New Roman"/>
          <w:iCs/>
          <w:sz w:val="26"/>
          <w:szCs w:val="26"/>
          <w:lang w:eastAsia="ru-RU"/>
        </w:rPr>
        <w:t>).</w:t>
      </w:r>
      <w:r>
        <w:rPr>
          <w:rFonts w:ascii="Times New Roman" w:hAnsi="Times New Roman"/>
          <w:iCs/>
          <w:sz w:val="26"/>
          <w:szCs w:val="26"/>
          <w:lang w:eastAsia="ru-RU"/>
        </w:rPr>
        <w:t xml:space="preserve"> Выполнение работ проводится в 2 этапа: 1 этап на сумму 3 359,16 тыс. руб. в срок с 01.05.2023 по 10.07.2023, 2 этап в сумме 4 127,43 тыс. руб. в срок с 01.06.2023 по 08.08.2023 г. </w:t>
      </w:r>
    </w:p>
    <w:p w14:paraId="7913C268" w14:textId="3FE339FB" w:rsidR="0091013B" w:rsidRDefault="0091013B" w:rsidP="002D2DA2">
      <w:pPr>
        <w:spacing w:after="0" w:line="360" w:lineRule="auto"/>
        <w:ind w:firstLine="720"/>
        <w:jc w:val="both"/>
        <w:rPr>
          <w:rFonts w:ascii="Times New Roman" w:hAnsi="Times New Roman"/>
          <w:sz w:val="26"/>
          <w:szCs w:val="26"/>
          <w:lang w:eastAsia="ru-RU"/>
        </w:rPr>
      </w:pPr>
      <w:r w:rsidRPr="0091013B">
        <w:rPr>
          <w:rFonts w:ascii="Times New Roman" w:hAnsi="Times New Roman"/>
          <w:i/>
          <w:sz w:val="26"/>
          <w:szCs w:val="26"/>
          <w:u w:val="single"/>
          <w:lang w:eastAsia="ru-RU"/>
        </w:rPr>
        <w:t>20.</w:t>
      </w:r>
      <w:r w:rsidRPr="0091013B">
        <w:rPr>
          <w:rFonts w:ascii="Times New Roman" w:hAnsi="Times New Roman"/>
          <w:iCs/>
          <w:sz w:val="26"/>
          <w:szCs w:val="26"/>
          <w:u w:val="single"/>
          <w:lang w:eastAsia="ru-RU"/>
        </w:rPr>
        <w:t xml:space="preserve"> </w:t>
      </w:r>
      <w:r w:rsidR="00796B5B" w:rsidRPr="0091013B">
        <w:rPr>
          <w:rFonts w:ascii="Times New Roman" w:hAnsi="Times New Roman"/>
          <w:i/>
          <w:sz w:val="26"/>
          <w:szCs w:val="26"/>
          <w:u w:val="single"/>
          <w:lang w:eastAsia="ru-RU"/>
        </w:rPr>
        <w:t xml:space="preserve">Муниципальная программа «Профилактика терроризма и экстремизма на территории Пожарского муниципального </w:t>
      </w:r>
      <w:r w:rsidR="00BC52BE" w:rsidRPr="0091013B">
        <w:rPr>
          <w:rFonts w:ascii="Times New Roman" w:hAnsi="Times New Roman"/>
          <w:i/>
          <w:sz w:val="26"/>
          <w:szCs w:val="26"/>
          <w:u w:val="single"/>
          <w:lang w:eastAsia="ru-RU"/>
        </w:rPr>
        <w:t>округа</w:t>
      </w:r>
      <w:r w:rsidR="00796B5B" w:rsidRPr="0091013B">
        <w:rPr>
          <w:rFonts w:ascii="Times New Roman" w:hAnsi="Times New Roman"/>
          <w:i/>
          <w:sz w:val="26"/>
          <w:szCs w:val="26"/>
          <w:u w:val="single"/>
          <w:lang w:eastAsia="ru-RU"/>
        </w:rPr>
        <w:t xml:space="preserve"> на 20</w:t>
      </w:r>
      <w:r w:rsidR="00C7016F" w:rsidRPr="0091013B">
        <w:rPr>
          <w:rFonts w:ascii="Times New Roman" w:hAnsi="Times New Roman"/>
          <w:i/>
          <w:sz w:val="26"/>
          <w:szCs w:val="26"/>
          <w:u w:val="single"/>
          <w:lang w:eastAsia="ru-RU"/>
        </w:rPr>
        <w:t>2</w:t>
      </w:r>
      <w:r w:rsidR="00BC52BE" w:rsidRPr="0091013B">
        <w:rPr>
          <w:rFonts w:ascii="Times New Roman" w:hAnsi="Times New Roman"/>
          <w:i/>
          <w:sz w:val="26"/>
          <w:szCs w:val="26"/>
          <w:u w:val="single"/>
          <w:lang w:eastAsia="ru-RU"/>
        </w:rPr>
        <w:t>3</w:t>
      </w:r>
      <w:r w:rsidR="00796B5B" w:rsidRPr="0091013B">
        <w:rPr>
          <w:rFonts w:ascii="Times New Roman" w:hAnsi="Times New Roman"/>
          <w:i/>
          <w:sz w:val="26"/>
          <w:szCs w:val="26"/>
          <w:u w:val="single"/>
          <w:lang w:eastAsia="ru-RU"/>
        </w:rPr>
        <w:t>-202</w:t>
      </w:r>
      <w:r w:rsidR="00BC52BE" w:rsidRPr="0091013B">
        <w:rPr>
          <w:rFonts w:ascii="Times New Roman" w:hAnsi="Times New Roman"/>
          <w:i/>
          <w:sz w:val="26"/>
          <w:szCs w:val="26"/>
          <w:u w:val="single"/>
          <w:lang w:eastAsia="ru-RU"/>
        </w:rPr>
        <w:t>5</w:t>
      </w:r>
      <w:r w:rsidR="00796B5B" w:rsidRPr="0091013B">
        <w:rPr>
          <w:rFonts w:ascii="Times New Roman" w:hAnsi="Times New Roman"/>
          <w:i/>
          <w:sz w:val="26"/>
          <w:szCs w:val="26"/>
          <w:u w:val="single"/>
          <w:lang w:eastAsia="ru-RU"/>
        </w:rPr>
        <w:t xml:space="preserve"> годы»</w:t>
      </w:r>
      <w:r>
        <w:rPr>
          <w:rFonts w:ascii="Times New Roman" w:hAnsi="Times New Roman"/>
          <w:sz w:val="26"/>
          <w:szCs w:val="26"/>
        </w:rPr>
        <w:t>,</w:t>
      </w:r>
      <w:r w:rsidR="00796B5B" w:rsidRPr="00EC2D6B">
        <w:rPr>
          <w:rFonts w:ascii="Times New Roman" w:hAnsi="Times New Roman"/>
          <w:sz w:val="26"/>
          <w:szCs w:val="26"/>
        </w:rPr>
        <w:t xml:space="preserve"> </w:t>
      </w:r>
      <w:r w:rsidR="009D3F74" w:rsidRPr="00EC2D6B">
        <w:rPr>
          <w:rFonts w:ascii="Times New Roman" w:hAnsi="Times New Roman"/>
          <w:sz w:val="26"/>
          <w:szCs w:val="26"/>
        </w:rPr>
        <w:t xml:space="preserve">запланированы расходы в объеме </w:t>
      </w:r>
      <w:r w:rsidR="00BC52BE">
        <w:rPr>
          <w:rFonts w:ascii="Times New Roman" w:hAnsi="Times New Roman"/>
          <w:sz w:val="26"/>
          <w:szCs w:val="26"/>
          <w:lang w:eastAsia="ru-RU"/>
        </w:rPr>
        <w:t>1</w:t>
      </w:r>
      <w:r>
        <w:rPr>
          <w:rFonts w:ascii="Times New Roman" w:hAnsi="Times New Roman"/>
          <w:sz w:val="26"/>
          <w:szCs w:val="26"/>
          <w:lang w:eastAsia="ru-RU"/>
        </w:rPr>
        <w:t>36</w:t>
      </w:r>
      <w:r w:rsidR="00BC52BE">
        <w:rPr>
          <w:rFonts w:ascii="Times New Roman" w:hAnsi="Times New Roman"/>
          <w:sz w:val="26"/>
          <w:szCs w:val="26"/>
          <w:lang w:eastAsia="ru-RU"/>
        </w:rPr>
        <w:t>,0</w:t>
      </w:r>
      <w:r w:rsidR="009D3F74" w:rsidRPr="00EC2D6B">
        <w:rPr>
          <w:rFonts w:ascii="Times New Roman" w:hAnsi="Times New Roman"/>
          <w:sz w:val="26"/>
          <w:szCs w:val="26"/>
          <w:lang w:eastAsia="ru-RU"/>
        </w:rPr>
        <w:t xml:space="preserve"> тыс. руб.</w:t>
      </w:r>
      <w:r w:rsidR="0074445C" w:rsidRPr="0074445C">
        <w:t xml:space="preserve"> </w:t>
      </w:r>
      <w:r w:rsidR="0074445C" w:rsidRPr="0074445C">
        <w:rPr>
          <w:rFonts w:ascii="Times New Roman" w:hAnsi="Times New Roman"/>
          <w:sz w:val="26"/>
          <w:szCs w:val="26"/>
          <w:lang w:eastAsia="ru-RU"/>
        </w:rPr>
        <w:t>(за счет средств бюджета Пожарского муниципального округа)</w:t>
      </w:r>
      <w:r>
        <w:rPr>
          <w:rFonts w:ascii="Times New Roman" w:hAnsi="Times New Roman"/>
          <w:sz w:val="26"/>
          <w:szCs w:val="26"/>
          <w:lang w:eastAsia="ru-RU"/>
        </w:rPr>
        <w:t>, из них:</w:t>
      </w:r>
    </w:p>
    <w:p w14:paraId="2EC5FED1" w14:textId="3F5931E6" w:rsidR="0091013B" w:rsidRDefault="0074445C" w:rsidP="002D2DA2">
      <w:pPr>
        <w:spacing w:after="0" w:line="360" w:lineRule="auto"/>
        <w:ind w:firstLine="720"/>
        <w:jc w:val="both"/>
        <w:rPr>
          <w:rFonts w:ascii="Times New Roman" w:hAnsi="Times New Roman"/>
          <w:color w:val="000000"/>
          <w:sz w:val="26"/>
          <w:szCs w:val="26"/>
          <w:lang w:eastAsia="ru-RU"/>
        </w:rPr>
      </w:pPr>
      <w:bookmarkStart w:id="23" w:name="_Hlk134609050"/>
      <w:r>
        <w:rPr>
          <w:rFonts w:ascii="Times New Roman" w:hAnsi="Times New Roman"/>
          <w:sz w:val="26"/>
          <w:szCs w:val="26"/>
        </w:rPr>
        <w:t>-</w:t>
      </w:r>
      <w:r w:rsidR="009D3F74" w:rsidRPr="00EC2D6B">
        <w:rPr>
          <w:rFonts w:ascii="Times New Roman" w:hAnsi="Times New Roman"/>
          <w:sz w:val="26"/>
          <w:szCs w:val="26"/>
        </w:rPr>
        <w:t xml:space="preserve"> </w:t>
      </w:r>
      <w:r w:rsidR="0091013B" w:rsidRPr="0091013B">
        <w:rPr>
          <w:rFonts w:ascii="Times New Roman" w:hAnsi="Times New Roman"/>
          <w:sz w:val="26"/>
          <w:szCs w:val="26"/>
        </w:rPr>
        <w:t xml:space="preserve">по ГРБС – Администрации ПМО </w:t>
      </w:r>
      <w:r w:rsidR="0091013B">
        <w:rPr>
          <w:rFonts w:ascii="Times New Roman" w:hAnsi="Times New Roman"/>
          <w:sz w:val="26"/>
          <w:szCs w:val="26"/>
        </w:rPr>
        <w:t xml:space="preserve">– </w:t>
      </w:r>
      <w:r w:rsidR="00C32CD9">
        <w:rPr>
          <w:rFonts w:ascii="Times New Roman" w:hAnsi="Times New Roman"/>
          <w:sz w:val="26"/>
          <w:szCs w:val="26"/>
        </w:rPr>
        <w:t xml:space="preserve">запланировано </w:t>
      </w:r>
      <w:r w:rsidR="0091013B">
        <w:rPr>
          <w:rFonts w:ascii="Times New Roman" w:hAnsi="Times New Roman"/>
          <w:sz w:val="26"/>
          <w:szCs w:val="26"/>
        </w:rPr>
        <w:t xml:space="preserve">15,0 тыс. руб. - </w:t>
      </w:r>
      <w:r w:rsidR="009D3F74" w:rsidRPr="00EC2D6B">
        <w:rPr>
          <w:rFonts w:ascii="Times New Roman" w:hAnsi="Times New Roman"/>
          <w:sz w:val="26"/>
          <w:szCs w:val="26"/>
        </w:rPr>
        <w:t xml:space="preserve">на проведение </w:t>
      </w:r>
      <w:r>
        <w:rPr>
          <w:rFonts w:ascii="Times New Roman" w:hAnsi="Times New Roman"/>
          <w:sz w:val="26"/>
          <w:szCs w:val="26"/>
        </w:rPr>
        <w:t>военно-патриотических мероприятий</w:t>
      </w:r>
      <w:r>
        <w:rPr>
          <w:rFonts w:ascii="Times New Roman" w:hAnsi="Times New Roman"/>
          <w:color w:val="000000"/>
          <w:sz w:val="26"/>
          <w:szCs w:val="26"/>
          <w:lang w:eastAsia="ru-RU"/>
        </w:rPr>
        <w:t>;</w:t>
      </w:r>
    </w:p>
    <w:p w14:paraId="45366962" w14:textId="5C33D0C1" w:rsidR="0074445C" w:rsidRDefault="0074445C" w:rsidP="0074445C">
      <w:pPr>
        <w:spacing w:after="0" w:line="360" w:lineRule="auto"/>
        <w:ind w:firstLine="720"/>
        <w:jc w:val="both"/>
        <w:rPr>
          <w:rFonts w:ascii="Times New Roman" w:hAnsi="Times New Roman"/>
          <w:color w:val="000000"/>
          <w:sz w:val="26"/>
          <w:szCs w:val="26"/>
        </w:rPr>
      </w:pPr>
      <w:r>
        <w:rPr>
          <w:rFonts w:ascii="Times New Roman" w:hAnsi="Times New Roman"/>
          <w:color w:val="000000"/>
          <w:sz w:val="26"/>
          <w:szCs w:val="26"/>
          <w:lang w:eastAsia="ru-RU"/>
        </w:rPr>
        <w:t>- по ГРБС -</w:t>
      </w:r>
      <w:r w:rsidRPr="0074445C">
        <w:t xml:space="preserve"> </w:t>
      </w:r>
      <w:r w:rsidRPr="0074445C">
        <w:rPr>
          <w:rFonts w:ascii="Times New Roman" w:hAnsi="Times New Roman"/>
          <w:color w:val="000000"/>
          <w:sz w:val="26"/>
          <w:szCs w:val="26"/>
          <w:lang w:eastAsia="ru-RU"/>
        </w:rPr>
        <w:t>Управление культуры АПМО</w:t>
      </w:r>
      <w:r>
        <w:rPr>
          <w:rFonts w:ascii="Times New Roman" w:hAnsi="Times New Roman"/>
          <w:color w:val="000000"/>
          <w:sz w:val="26"/>
          <w:szCs w:val="26"/>
          <w:lang w:eastAsia="ru-RU"/>
        </w:rPr>
        <w:t xml:space="preserve">- </w:t>
      </w:r>
      <w:r w:rsidR="00C32CD9">
        <w:rPr>
          <w:rFonts w:ascii="Times New Roman" w:hAnsi="Times New Roman"/>
          <w:color w:val="000000"/>
          <w:sz w:val="26"/>
          <w:szCs w:val="26"/>
          <w:lang w:eastAsia="ru-RU"/>
        </w:rPr>
        <w:t xml:space="preserve">запланировано </w:t>
      </w:r>
      <w:r>
        <w:rPr>
          <w:rFonts w:ascii="Times New Roman" w:hAnsi="Times New Roman"/>
          <w:color w:val="000000"/>
          <w:sz w:val="26"/>
          <w:szCs w:val="26"/>
          <w:lang w:eastAsia="ru-RU"/>
        </w:rPr>
        <w:t>121,0 тыс. руб.</w:t>
      </w:r>
      <w:bookmarkEnd w:id="23"/>
      <w:r>
        <w:rPr>
          <w:rFonts w:ascii="Times New Roman" w:hAnsi="Times New Roman"/>
          <w:color w:val="000000"/>
          <w:sz w:val="26"/>
          <w:szCs w:val="26"/>
          <w:lang w:eastAsia="ru-RU"/>
        </w:rPr>
        <w:t xml:space="preserve">- расходы на </w:t>
      </w:r>
      <w:r w:rsidRPr="0074445C">
        <w:rPr>
          <w:rFonts w:ascii="Times New Roman" w:hAnsi="Times New Roman"/>
          <w:color w:val="000000"/>
          <w:sz w:val="26"/>
          <w:szCs w:val="26"/>
          <w:lang w:eastAsia="ru-RU"/>
        </w:rPr>
        <w:t>обеспечени</w:t>
      </w:r>
      <w:r>
        <w:rPr>
          <w:rFonts w:ascii="Times New Roman" w:hAnsi="Times New Roman"/>
          <w:color w:val="000000"/>
          <w:sz w:val="26"/>
          <w:szCs w:val="26"/>
          <w:lang w:eastAsia="ru-RU"/>
        </w:rPr>
        <w:t>е</w:t>
      </w:r>
      <w:r w:rsidRPr="0074445C">
        <w:rPr>
          <w:rFonts w:ascii="Times New Roman" w:hAnsi="Times New Roman"/>
          <w:color w:val="000000"/>
          <w:sz w:val="26"/>
          <w:szCs w:val="26"/>
          <w:lang w:eastAsia="ru-RU"/>
        </w:rPr>
        <w:t xml:space="preserve"> антитеррористической защищенности учреждений</w:t>
      </w:r>
      <w:r>
        <w:rPr>
          <w:rFonts w:ascii="Times New Roman" w:hAnsi="Times New Roman"/>
          <w:color w:val="000000"/>
          <w:sz w:val="26"/>
          <w:szCs w:val="26"/>
          <w:lang w:eastAsia="ru-RU"/>
        </w:rPr>
        <w:t xml:space="preserve"> </w:t>
      </w:r>
      <w:r w:rsidRPr="0074445C">
        <w:rPr>
          <w:rFonts w:ascii="Times New Roman" w:hAnsi="Times New Roman"/>
          <w:color w:val="000000"/>
          <w:sz w:val="26"/>
          <w:szCs w:val="26"/>
          <w:lang w:eastAsia="ru-RU"/>
        </w:rPr>
        <w:t>(установка видеонаблюдения)</w:t>
      </w:r>
      <w:r>
        <w:rPr>
          <w:rFonts w:ascii="Times New Roman" w:hAnsi="Times New Roman"/>
          <w:color w:val="000000"/>
          <w:sz w:val="26"/>
          <w:szCs w:val="26"/>
          <w:lang w:eastAsia="ru-RU"/>
        </w:rPr>
        <w:t>.</w:t>
      </w:r>
    </w:p>
    <w:p w14:paraId="0D9761D2" w14:textId="4D430C57" w:rsidR="00BC52BE" w:rsidRDefault="00BC52BE" w:rsidP="002D2DA2">
      <w:pPr>
        <w:spacing w:after="0" w:line="360" w:lineRule="auto"/>
        <w:ind w:firstLine="720"/>
        <w:jc w:val="both"/>
        <w:rPr>
          <w:rFonts w:ascii="Times New Roman" w:hAnsi="Times New Roman"/>
          <w:color w:val="000000"/>
          <w:sz w:val="26"/>
          <w:szCs w:val="26"/>
        </w:rPr>
      </w:pPr>
      <w:r w:rsidRPr="006761BB">
        <w:rPr>
          <w:rFonts w:ascii="Times New Roman" w:hAnsi="Times New Roman"/>
          <w:color w:val="000000"/>
          <w:sz w:val="26"/>
          <w:szCs w:val="26"/>
        </w:rPr>
        <w:t xml:space="preserve">Расходы </w:t>
      </w:r>
      <w:r>
        <w:rPr>
          <w:rFonts w:ascii="Times New Roman" w:hAnsi="Times New Roman"/>
          <w:color w:val="000000"/>
          <w:sz w:val="26"/>
          <w:szCs w:val="26"/>
        </w:rPr>
        <w:t>в</w:t>
      </w:r>
      <w:r w:rsidRPr="006761BB">
        <w:rPr>
          <w:rFonts w:ascii="Times New Roman" w:hAnsi="Times New Roman"/>
          <w:color w:val="000000"/>
          <w:sz w:val="26"/>
          <w:szCs w:val="26"/>
        </w:rPr>
        <w:t xml:space="preserve"> 1 квартал</w:t>
      </w:r>
      <w:r>
        <w:rPr>
          <w:rFonts w:ascii="Times New Roman" w:hAnsi="Times New Roman"/>
          <w:color w:val="000000"/>
          <w:sz w:val="26"/>
          <w:szCs w:val="26"/>
        </w:rPr>
        <w:t>е</w:t>
      </w:r>
      <w:r w:rsidRPr="006761BB">
        <w:rPr>
          <w:rFonts w:ascii="Times New Roman" w:hAnsi="Times New Roman"/>
          <w:color w:val="000000"/>
          <w:sz w:val="26"/>
          <w:szCs w:val="26"/>
        </w:rPr>
        <w:t xml:space="preserve"> 20</w:t>
      </w:r>
      <w:r>
        <w:rPr>
          <w:rFonts w:ascii="Times New Roman" w:hAnsi="Times New Roman"/>
          <w:color w:val="000000"/>
          <w:sz w:val="26"/>
          <w:szCs w:val="26"/>
        </w:rPr>
        <w:t>23</w:t>
      </w:r>
      <w:r w:rsidRPr="006761BB">
        <w:rPr>
          <w:rFonts w:ascii="Times New Roman" w:hAnsi="Times New Roman"/>
          <w:color w:val="000000"/>
          <w:sz w:val="26"/>
          <w:szCs w:val="26"/>
        </w:rPr>
        <w:t xml:space="preserve"> года по этой программе не осуществлялись</w:t>
      </w:r>
      <w:r w:rsidR="0074445C">
        <w:rPr>
          <w:rFonts w:ascii="Times New Roman" w:hAnsi="Times New Roman"/>
          <w:color w:val="000000"/>
          <w:sz w:val="26"/>
          <w:szCs w:val="26"/>
        </w:rPr>
        <w:t>, предусмотрены на 3 квартал 2023 года.</w:t>
      </w:r>
    </w:p>
    <w:p w14:paraId="4C8C42CE" w14:textId="3A923D4E" w:rsidR="002B614A" w:rsidRPr="002B614A" w:rsidRDefault="0074445C" w:rsidP="002D2DA2">
      <w:pPr>
        <w:spacing w:after="0" w:line="360" w:lineRule="auto"/>
        <w:ind w:firstLine="720"/>
        <w:jc w:val="both"/>
        <w:rPr>
          <w:rFonts w:ascii="Times New Roman" w:hAnsi="Times New Roman"/>
          <w:iCs/>
          <w:sz w:val="26"/>
          <w:szCs w:val="26"/>
          <w:lang w:eastAsia="ru-RU"/>
        </w:rPr>
      </w:pPr>
      <w:r w:rsidRPr="002B614A">
        <w:rPr>
          <w:rFonts w:ascii="Times New Roman" w:hAnsi="Times New Roman"/>
          <w:i/>
          <w:sz w:val="26"/>
          <w:szCs w:val="26"/>
          <w:u w:val="single"/>
          <w:lang w:eastAsia="ru-RU"/>
        </w:rPr>
        <w:t>21. Муниципальная программа «Социальная профилактика правонарушений на территории Пожарского муниципального округа на 2023 - 2025 годы</w:t>
      </w:r>
      <w:r w:rsidRPr="002B614A">
        <w:rPr>
          <w:rFonts w:ascii="Times New Roman" w:hAnsi="Times New Roman"/>
          <w:iCs/>
          <w:sz w:val="26"/>
          <w:szCs w:val="26"/>
          <w:u w:val="single"/>
          <w:lang w:eastAsia="ru-RU"/>
        </w:rPr>
        <w:t>»</w:t>
      </w:r>
      <w:r w:rsidR="002B614A" w:rsidRPr="002B614A">
        <w:rPr>
          <w:rFonts w:ascii="Times New Roman" w:hAnsi="Times New Roman"/>
          <w:iCs/>
          <w:sz w:val="26"/>
          <w:szCs w:val="26"/>
          <w:u w:val="single"/>
          <w:lang w:eastAsia="ru-RU"/>
        </w:rPr>
        <w:t>,</w:t>
      </w:r>
      <w:r w:rsidRPr="002B614A">
        <w:rPr>
          <w:rFonts w:ascii="Times New Roman" w:hAnsi="Times New Roman"/>
          <w:iCs/>
          <w:sz w:val="26"/>
          <w:szCs w:val="26"/>
          <w:lang w:eastAsia="ru-RU"/>
        </w:rPr>
        <w:t xml:space="preserve"> запланированы расходы</w:t>
      </w:r>
      <w:r w:rsidR="002B614A">
        <w:rPr>
          <w:rFonts w:ascii="Times New Roman" w:hAnsi="Times New Roman"/>
          <w:iCs/>
          <w:sz w:val="26"/>
          <w:szCs w:val="26"/>
          <w:lang w:eastAsia="ru-RU"/>
        </w:rPr>
        <w:t xml:space="preserve"> в размере 1 220,79 тыс. руб.</w:t>
      </w:r>
      <w:r w:rsidR="002B614A" w:rsidRPr="002B614A">
        <w:t xml:space="preserve"> </w:t>
      </w:r>
      <w:r w:rsidR="002B614A" w:rsidRPr="002B614A">
        <w:rPr>
          <w:rFonts w:ascii="Times New Roman" w:hAnsi="Times New Roman"/>
          <w:iCs/>
          <w:sz w:val="26"/>
          <w:szCs w:val="26"/>
          <w:lang w:eastAsia="ru-RU"/>
        </w:rPr>
        <w:t>(за счет средств бюджета Пожарского муниципального округа)</w:t>
      </w:r>
      <w:r w:rsidR="002B614A">
        <w:rPr>
          <w:rFonts w:ascii="Times New Roman" w:hAnsi="Times New Roman"/>
          <w:iCs/>
          <w:sz w:val="26"/>
          <w:szCs w:val="26"/>
          <w:lang w:eastAsia="ru-RU"/>
        </w:rPr>
        <w:t xml:space="preserve">. Кассовое исполнение составило 13,44 тыс. руб. или 1,10% от </w:t>
      </w:r>
      <w:r w:rsidR="002B614A" w:rsidRPr="002B614A">
        <w:rPr>
          <w:rFonts w:ascii="Times New Roman" w:hAnsi="Times New Roman"/>
          <w:iCs/>
          <w:sz w:val="26"/>
          <w:szCs w:val="26"/>
          <w:lang w:eastAsia="ru-RU"/>
        </w:rPr>
        <w:t>плановых назначений, их них:</w:t>
      </w:r>
    </w:p>
    <w:p w14:paraId="47990696" w14:textId="6038FCEF" w:rsidR="002B614A" w:rsidRPr="002B614A" w:rsidRDefault="002B614A" w:rsidP="002B614A">
      <w:pPr>
        <w:spacing w:after="0" w:line="360" w:lineRule="auto"/>
        <w:ind w:firstLine="720"/>
        <w:jc w:val="both"/>
        <w:rPr>
          <w:rFonts w:ascii="Times New Roman" w:hAnsi="Times New Roman"/>
          <w:iCs/>
          <w:sz w:val="26"/>
          <w:szCs w:val="26"/>
          <w:lang w:eastAsia="ru-RU"/>
        </w:rPr>
      </w:pPr>
      <w:bookmarkStart w:id="24" w:name="_Hlk134619324"/>
      <w:r w:rsidRPr="002B614A">
        <w:rPr>
          <w:rFonts w:ascii="Times New Roman" w:hAnsi="Times New Roman"/>
          <w:iCs/>
          <w:sz w:val="26"/>
          <w:szCs w:val="26"/>
          <w:lang w:eastAsia="ru-RU"/>
        </w:rPr>
        <w:t>- по ГРБС – Администрации ПМО –</w:t>
      </w:r>
      <w:r w:rsidR="00C32CD9">
        <w:rPr>
          <w:rFonts w:ascii="Times New Roman" w:hAnsi="Times New Roman"/>
          <w:iCs/>
          <w:sz w:val="26"/>
          <w:szCs w:val="26"/>
          <w:lang w:eastAsia="ru-RU"/>
        </w:rPr>
        <w:t xml:space="preserve"> запланировано</w:t>
      </w:r>
      <w:r w:rsidRPr="002B614A">
        <w:rPr>
          <w:rFonts w:ascii="Times New Roman" w:hAnsi="Times New Roman"/>
          <w:iCs/>
          <w:sz w:val="26"/>
          <w:szCs w:val="26"/>
          <w:lang w:eastAsia="ru-RU"/>
        </w:rPr>
        <w:t xml:space="preserve"> </w:t>
      </w:r>
      <w:r>
        <w:rPr>
          <w:rFonts w:ascii="Times New Roman" w:hAnsi="Times New Roman"/>
          <w:iCs/>
          <w:sz w:val="26"/>
          <w:szCs w:val="26"/>
          <w:lang w:eastAsia="ru-RU"/>
        </w:rPr>
        <w:t>364,20</w:t>
      </w:r>
      <w:r w:rsidRPr="002B614A">
        <w:rPr>
          <w:rFonts w:ascii="Times New Roman" w:hAnsi="Times New Roman"/>
          <w:iCs/>
          <w:sz w:val="26"/>
          <w:szCs w:val="26"/>
          <w:lang w:eastAsia="ru-RU"/>
        </w:rPr>
        <w:t xml:space="preserve"> тыс. руб.</w:t>
      </w:r>
      <w:r>
        <w:rPr>
          <w:rFonts w:ascii="Times New Roman" w:hAnsi="Times New Roman"/>
          <w:iCs/>
          <w:sz w:val="26"/>
          <w:szCs w:val="26"/>
          <w:lang w:eastAsia="ru-RU"/>
        </w:rPr>
        <w:t xml:space="preserve">, в т.ч.: </w:t>
      </w:r>
      <w:r w:rsidRPr="002B614A">
        <w:rPr>
          <w:rFonts w:ascii="Times New Roman" w:hAnsi="Times New Roman"/>
          <w:iCs/>
          <w:sz w:val="26"/>
          <w:szCs w:val="26"/>
          <w:lang w:eastAsia="ru-RU"/>
        </w:rPr>
        <w:t>на мероприятия по обслуживание камер видеонаблюдения 25 шт. пгт. Лучегорск - 349,20 тыс. руб</w:t>
      </w:r>
      <w:r w:rsidR="00FC35CD">
        <w:rPr>
          <w:rFonts w:ascii="Times New Roman" w:hAnsi="Times New Roman"/>
          <w:iCs/>
          <w:sz w:val="26"/>
          <w:szCs w:val="26"/>
          <w:lang w:eastAsia="ru-RU"/>
        </w:rPr>
        <w:t>.</w:t>
      </w:r>
      <w:r>
        <w:rPr>
          <w:rFonts w:ascii="Times New Roman" w:hAnsi="Times New Roman"/>
          <w:iCs/>
          <w:sz w:val="26"/>
          <w:szCs w:val="26"/>
          <w:lang w:eastAsia="ru-RU"/>
        </w:rPr>
        <w:t xml:space="preserve">- расходы не производились; </w:t>
      </w:r>
      <w:r w:rsidRPr="002B614A">
        <w:rPr>
          <w:rFonts w:ascii="Times New Roman" w:hAnsi="Times New Roman"/>
          <w:iCs/>
          <w:sz w:val="26"/>
          <w:szCs w:val="26"/>
          <w:lang w:eastAsia="ru-RU"/>
        </w:rPr>
        <w:t>страхование членов ДНД – 15,0 тыс. руб</w:t>
      </w:r>
      <w:r>
        <w:rPr>
          <w:rFonts w:ascii="Times New Roman" w:hAnsi="Times New Roman"/>
          <w:iCs/>
          <w:sz w:val="26"/>
          <w:szCs w:val="26"/>
          <w:lang w:eastAsia="ru-RU"/>
        </w:rPr>
        <w:t>.- кассовое исполнение составило 13,44 тыс. руб.;</w:t>
      </w:r>
    </w:p>
    <w:p w14:paraId="0A976217" w14:textId="3DA56BC4" w:rsidR="002B614A" w:rsidRDefault="002B614A" w:rsidP="002B614A">
      <w:pPr>
        <w:spacing w:after="0" w:line="360" w:lineRule="auto"/>
        <w:ind w:firstLine="720"/>
        <w:jc w:val="both"/>
        <w:rPr>
          <w:rFonts w:ascii="Times New Roman" w:hAnsi="Times New Roman"/>
          <w:iCs/>
          <w:sz w:val="26"/>
          <w:szCs w:val="26"/>
          <w:lang w:eastAsia="ru-RU"/>
        </w:rPr>
      </w:pPr>
      <w:r w:rsidRPr="002B614A">
        <w:rPr>
          <w:rFonts w:ascii="Times New Roman" w:hAnsi="Times New Roman"/>
          <w:iCs/>
          <w:sz w:val="26"/>
          <w:szCs w:val="26"/>
          <w:lang w:eastAsia="ru-RU"/>
        </w:rPr>
        <w:lastRenderedPageBreak/>
        <w:t xml:space="preserve">- по ГРБС - Управление </w:t>
      </w:r>
      <w:r>
        <w:rPr>
          <w:rFonts w:ascii="Times New Roman" w:hAnsi="Times New Roman"/>
          <w:iCs/>
          <w:sz w:val="26"/>
          <w:szCs w:val="26"/>
          <w:lang w:eastAsia="ru-RU"/>
        </w:rPr>
        <w:t>образования</w:t>
      </w:r>
      <w:r w:rsidRPr="002B614A">
        <w:rPr>
          <w:rFonts w:ascii="Times New Roman" w:hAnsi="Times New Roman"/>
          <w:iCs/>
          <w:sz w:val="26"/>
          <w:szCs w:val="26"/>
          <w:lang w:eastAsia="ru-RU"/>
        </w:rPr>
        <w:t xml:space="preserve"> АПМО- </w:t>
      </w:r>
      <w:r w:rsidR="00C32CD9">
        <w:rPr>
          <w:rFonts w:ascii="Times New Roman" w:hAnsi="Times New Roman"/>
          <w:iCs/>
          <w:sz w:val="26"/>
          <w:szCs w:val="26"/>
          <w:lang w:eastAsia="ru-RU"/>
        </w:rPr>
        <w:t xml:space="preserve">запланировано </w:t>
      </w:r>
      <w:r>
        <w:rPr>
          <w:rFonts w:ascii="Times New Roman" w:hAnsi="Times New Roman"/>
          <w:iCs/>
          <w:sz w:val="26"/>
          <w:szCs w:val="26"/>
          <w:lang w:eastAsia="ru-RU"/>
        </w:rPr>
        <w:t>679,0</w:t>
      </w:r>
      <w:r w:rsidRPr="002B614A">
        <w:rPr>
          <w:rFonts w:ascii="Times New Roman" w:hAnsi="Times New Roman"/>
          <w:iCs/>
          <w:sz w:val="26"/>
          <w:szCs w:val="26"/>
          <w:lang w:eastAsia="ru-RU"/>
        </w:rPr>
        <w:t xml:space="preserve"> тыс. руб</w:t>
      </w:r>
      <w:r>
        <w:rPr>
          <w:rFonts w:ascii="Times New Roman" w:hAnsi="Times New Roman"/>
          <w:iCs/>
          <w:sz w:val="26"/>
          <w:szCs w:val="26"/>
          <w:lang w:eastAsia="ru-RU"/>
        </w:rPr>
        <w:t>. на трудоустройство подростков в летний период</w:t>
      </w:r>
      <w:r w:rsidR="00C32CD9">
        <w:rPr>
          <w:rFonts w:ascii="Times New Roman" w:hAnsi="Times New Roman"/>
          <w:iCs/>
          <w:sz w:val="26"/>
          <w:szCs w:val="26"/>
          <w:lang w:eastAsia="ru-RU"/>
        </w:rPr>
        <w:t xml:space="preserve">, расходы не осуществлялись, </w:t>
      </w:r>
      <w:r>
        <w:rPr>
          <w:rFonts w:ascii="Times New Roman" w:hAnsi="Times New Roman"/>
          <w:iCs/>
          <w:sz w:val="26"/>
          <w:szCs w:val="26"/>
          <w:lang w:eastAsia="ru-RU"/>
        </w:rPr>
        <w:t>запланированы на 3 квартал 2023 г.;</w:t>
      </w:r>
    </w:p>
    <w:p w14:paraId="2E31FDDD" w14:textId="240C2E18" w:rsidR="002B614A" w:rsidRDefault="002B614A" w:rsidP="002B614A">
      <w:pPr>
        <w:spacing w:after="0" w:line="360" w:lineRule="auto"/>
        <w:ind w:firstLine="720"/>
        <w:jc w:val="both"/>
        <w:rPr>
          <w:rFonts w:ascii="Times New Roman" w:hAnsi="Times New Roman"/>
          <w:iCs/>
          <w:sz w:val="26"/>
          <w:szCs w:val="26"/>
          <w:lang w:eastAsia="ru-RU"/>
        </w:rPr>
      </w:pPr>
      <w:r w:rsidRPr="002B614A">
        <w:rPr>
          <w:rFonts w:ascii="Times New Roman" w:hAnsi="Times New Roman"/>
          <w:iCs/>
          <w:sz w:val="26"/>
          <w:szCs w:val="26"/>
          <w:lang w:eastAsia="ru-RU"/>
        </w:rPr>
        <w:t xml:space="preserve">- по ГРБС - Управление культуры АПМО- </w:t>
      </w:r>
      <w:r w:rsidR="00C32CD9">
        <w:rPr>
          <w:rFonts w:ascii="Times New Roman" w:hAnsi="Times New Roman"/>
          <w:iCs/>
          <w:sz w:val="26"/>
          <w:szCs w:val="26"/>
          <w:lang w:eastAsia="ru-RU"/>
        </w:rPr>
        <w:t xml:space="preserve">запланировано </w:t>
      </w:r>
      <w:r w:rsidR="00FC35CD">
        <w:rPr>
          <w:rFonts w:ascii="Times New Roman" w:hAnsi="Times New Roman"/>
          <w:iCs/>
          <w:sz w:val="26"/>
          <w:szCs w:val="26"/>
          <w:lang w:eastAsia="ru-RU"/>
        </w:rPr>
        <w:t>177,59</w:t>
      </w:r>
      <w:r w:rsidRPr="002B614A">
        <w:rPr>
          <w:rFonts w:ascii="Times New Roman" w:hAnsi="Times New Roman"/>
          <w:iCs/>
          <w:sz w:val="26"/>
          <w:szCs w:val="26"/>
          <w:lang w:eastAsia="ru-RU"/>
        </w:rPr>
        <w:t xml:space="preserve"> тыс. руб. </w:t>
      </w:r>
      <w:bookmarkEnd w:id="24"/>
      <w:r w:rsidRPr="002B614A">
        <w:rPr>
          <w:rFonts w:ascii="Times New Roman" w:hAnsi="Times New Roman"/>
          <w:iCs/>
          <w:sz w:val="26"/>
          <w:szCs w:val="26"/>
          <w:lang w:eastAsia="ru-RU"/>
        </w:rPr>
        <w:t>на трудоустройство подростков в летний период</w:t>
      </w:r>
      <w:r w:rsidR="00C32CD9">
        <w:rPr>
          <w:rFonts w:ascii="Times New Roman" w:hAnsi="Times New Roman"/>
          <w:iCs/>
          <w:sz w:val="26"/>
          <w:szCs w:val="26"/>
          <w:lang w:eastAsia="ru-RU"/>
        </w:rPr>
        <w:t>,</w:t>
      </w:r>
      <w:r w:rsidRPr="002B614A">
        <w:rPr>
          <w:rFonts w:ascii="Times New Roman" w:hAnsi="Times New Roman"/>
          <w:iCs/>
          <w:sz w:val="26"/>
          <w:szCs w:val="26"/>
          <w:lang w:eastAsia="ru-RU"/>
        </w:rPr>
        <w:t xml:space="preserve"> расходы</w:t>
      </w:r>
      <w:r w:rsidR="00C32CD9">
        <w:rPr>
          <w:rFonts w:ascii="Times New Roman" w:hAnsi="Times New Roman"/>
          <w:iCs/>
          <w:sz w:val="26"/>
          <w:szCs w:val="26"/>
          <w:lang w:eastAsia="ru-RU"/>
        </w:rPr>
        <w:t xml:space="preserve"> не осуществлялись,</w:t>
      </w:r>
      <w:r w:rsidRPr="002B614A">
        <w:rPr>
          <w:rFonts w:ascii="Times New Roman" w:hAnsi="Times New Roman"/>
          <w:iCs/>
          <w:sz w:val="26"/>
          <w:szCs w:val="26"/>
          <w:lang w:eastAsia="ru-RU"/>
        </w:rPr>
        <w:t xml:space="preserve"> запланированы на 3 квартал 2023 г</w:t>
      </w:r>
      <w:r w:rsidR="00FC35CD">
        <w:rPr>
          <w:rFonts w:ascii="Times New Roman" w:hAnsi="Times New Roman"/>
          <w:iCs/>
          <w:sz w:val="26"/>
          <w:szCs w:val="26"/>
          <w:lang w:eastAsia="ru-RU"/>
        </w:rPr>
        <w:t>.</w:t>
      </w:r>
    </w:p>
    <w:p w14:paraId="41BAD34D" w14:textId="157BBA08" w:rsidR="00FC35CD" w:rsidRDefault="00FC35CD" w:rsidP="002D2DA2">
      <w:pPr>
        <w:spacing w:after="0" w:line="360" w:lineRule="auto"/>
        <w:ind w:firstLine="720"/>
        <w:jc w:val="both"/>
        <w:rPr>
          <w:rFonts w:ascii="Times New Roman" w:hAnsi="Times New Roman"/>
          <w:sz w:val="26"/>
          <w:szCs w:val="26"/>
          <w:lang w:eastAsia="ru-RU"/>
        </w:rPr>
      </w:pPr>
      <w:r w:rsidRPr="00FC35CD">
        <w:rPr>
          <w:rFonts w:ascii="Times New Roman" w:hAnsi="Times New Roman"/>
          <w:i/>
          <w:sz w:val="26"/>
          <w:szCs w:val="26"/>
          <w:u w:val="single"/>
          <w:lang w:eastAsia="ru-RU"/>
        </w:rPr>
        <w:t xml:space="preserve">22. </w:t>
      </w:r>
      <w:r w:rsidR="00C7016F" w:rsidRPr="00FC35CD">
        <w:rPr>
          <w:rFonts w:ascii="Times New Roman" w:hAnsi="Times New Roman"/>
          <w:i/>
          <w:sz w:val="26"/>
          <w:szCs w:val="26"/>
          <w:u w:val="single"/>
          <w:lang w:eastAsia="ru-RU"/>
        </w:rPr>
        <w:t xml:space="preserve">Муниципальная программа «Развитие культуры и искусства в Пожарском муниципальном </w:t>
      </w:r>
      <w:r w:rsidR="00BC52BE" w:rsidRPr="00FC35CD">
        <w:rPr>
          <w:rFonts w:ascii="Times New Roman" w:hAnsi="Times New Roman"/>
          <w:i/>
          <w:sz w:val="26"/>
          <w:szCs w:val="26"/>
          <w:u w:val="single"/>
          <w:lang w:eastAsia="ru-RU"/>
        </w:rPr>
        <w:t>округе</w:t>
      </w:r>
      <w:r w:rsidR="00C7016F" w:rsidRPr="00FC35CD">
        <w:rPr>
          <w:rFonts w:ascii="Times New Roman" w:hAnsi="Times New Roman"/>
          <w:i/>
          <w:sz w:val="26"/>
          <w:szCs w:val="26"/>
          <w:u w:val="single"/>
          <w:lang w:eastAsia="ru-RU"/>
        </w:rPr>
        <w:t xml:space="preserve"> на 202</w:t>
      </w:r>
      <w:r w:rsidR="00BC52BE" w:rsidRPr="00FC35CD">
        <w:rPr>
          <w:rFonts w:ascii="Times New Roman" w:hAnsi="Times New Roman"/>
          <w:i/>
          <w:sz w:val="26"/>
          <w:szCs w:val="26"/>
          <w:u w:val="single"/>
          <w:lang w:eastAsia="ru-RU"/>
        </w:rPr>
        <w:t>3</w:t>
      </w:r>
      <w:r w:rsidR="00C7016F" w:rsidRPr="00FC35CD">
        <w:rPr>
          <w:rFonts w:ascii="Times New Roman" w:hAnsi="Times New Roman"/>
          <w:i/>
          <w:sz w:val="26"/>
          <w:szCs w:val="26"/>
          <w:u w:val="single"/>
          <w:lang w:eastAsia="ru-RU"/>
        </w:rPr>
        <w:t>-202</w:t>
      </w:r>
      <w:r w:rsidR="00BC52BE" w:rsidRPr="00FC35CD">
        <w:rPr>
          <w:rFonts w:ascii="Times New Roman" w:hAnsi="Times New Roman"/>
          <w:i/>
          <w:sz w:val="26"/>
          <w:szCs w:val="26"/>
          <w:u w:val="single"/>
          <w:lang w:eastAsia="ru-RU"/>
        </w:rPr>
        <w:t>5</w:t>
      </w:r>
      <w:r w:rsidR="00C7016F" w:rsidRPr="00FC35CD">
        <w:rPr>
          <w:rFonts w:ascii="Times New Roman" w:hAnsi="Times New Roman"/>
          <w:i/>
          <w:sz w:val="26"/>
          <w:szCs w:val="26"/>
          <w:u w:val="single"/>
          <w:lang w:eastAsia="ru-RU"/>
        </w:rPr>
        <w:t xml:space="preserve"> годы»</w:t>
      </w:r>
      <w:r w:rsidR="004052B8">
        <w:rPr>
          <w:rFonts w:ascii="Times New Roman" w:hAnsi="Times New Roman"/>
          <w:i/>
          <w:sz w:val="26"/>
          <w:szCs w:val="26"/>
          <w:u w:val="single"/>
          <w:lang w:eastAsia="ru-RU"/>
        </w:rPr>
        <w:t>,</w:t>
      </w:r>
      <w:r w:rsidR="00C7016F" w:rsidRPr="002D2DA2">
        <w:rPr>
          <w:rFonts w:ascii="Times New Roman" w:hAnsi="Times New Roman"/>
          <w:i/>
          <w:sz w:val="26"/>
          <w:szCs w:val="26"/>
          <w:lang w:eastAsia="ru-RU"/>
        </w:rPr>
        <w:t xml:space="preserve"> </w:t>
      </w:r>
      <w:r w:rsidR="00C7016F" w:rsidRPr="002D2DA2">
        <w:rPr>
          <w:rFonts w:ascii="Times New Roman" w:hAnsi="Times New Roman"/>
          <w:sz w:val="26"/>
          <w:szCs w:val="26"/>
          <w:lang w:eastAsia="ru-RU"/>
        </w:rPr>
        <w:t>запланированы расходы в объеме</w:t>
      </w:r>
      <w:r w:rsidR="002A602B" w:rsidRPr="002D2DA2">
        <w:rPr>
          <w:rFonts w:ascii="Times New Roman" w:hAnsi="Times New Roman"/>
          <w:sz w:val="26"/>
          <w:szCs w:val="26"/>
          <w:lang w:eastAsia="ru-RU"/>
        </w:rPr>
        <w:t xml:space="preserve"> </w:t>
      </w:r>
      <w:r>
        <w:rPr>
          <w:rFonts w:ascii="Times New Roman" w:hAnsi="Times New Roman"/>
          <w:sz w:val="26"/>
          <w:szCs w:val="26"/>
          <w:lang w:eastAsia="ru-RU"/>
        </w:rPr>
        <w:t>122 855,76</w:t>
      </w:r>
      <w:r w:rsidR="002A602B" w:rsidRPr="002D2DA2">
        <w:rPr>
          <w:rFonts w:ascii="Times New Roman" w:hAnsi="Times New Roman"/>
          <w:sz w:val="26"/>
          <w:szCs w:val="26"/>
          <w:lang w:eastAsia="ru-RU"/>
        </w:rPr>
        <w:t xml:space="preserve"> тыс. руб.</w:t>
      </w:r>
      <w:r w:rsidR="00C46B0B" w:rsidRPr="002D2DA2">
        <w:rPr>
          <w:rFonts w:ascii="Times New Roman" w:hAnsi="Times New Roman"/>
          <w:sz w:val="26"/>
          <w:szCs w:val="26"/>
          <w:lang w:eastAsia="ru-RU"/>
        </w:rPr>
        <w:t>,</w:t>
      </w:r>
      <w:r w:rsidR="003E229B">
        <w:rPr>
          <w:rFonts w:ascii="Times New Roman" w:hAnsi="Times New Roman"/>
          <w:sz w:val="26"/>
          <w:szCs w:val="26"/>
          <w:lang w:eastAsia="ru-RU"/>
        </w:rPr>
        <w:t xml:space="preserve"> из них:</w:t>
      </w:r>
      <w:r w:rsidR="003E229B" w:rsidRPr="003E229B">
        <w:t xml:space="preserve"> </w:t>
      </w:r>
      <w:r w:rsidR="003E229B" w:rsidRPr="003E229B">
        <w:rPr>
          <w:rFonts w:ascii="Times New Roman" w:hAnsi="Times New Roman"/>
          <w:sz w:val="26"/>
          <w:szCs w:val="26"/>
          <w:lang w:eastAsia="ru-RU"/>
        </w:rPr>
        <w:t xml:space="preserve">за счет средств местного бюджета – </w:t>
      </w:r>
      <w:r w:rsidR="00E008D9">
        <w:rPr>
          <w:rFonts w:ascii="Times New Roman" w:hAnsi="Times New Roman"/>
          <w:sz w:val="26"/>
          <w:szCs w:val="26"/>
          <w:lang w:eastAsia="ru-RU"/>
        </w:rPr>
        <w:t>86 880,09</w:t>
      </w:r>
      <w:r w:rsidR="003E229B" w:rsidRPr="003E229B">
        <w:rPr>
          <w:rFonts w:ascii="Times New Roman" w:hAnsi="Times New Roman"/>
          <w:sz w:val="26"/>
          <w:szCs w:val="26"/>
          <w:lang w:eastAsia="ru-RU"/>
        </w:rPr>
        <w:t xml:space="preserve"> тыс. руб., за счет средств федерального бюджета – </w:t>
      </w:r>
      <w:r w:rsidR="003E229B">
        <w:rPr>
          <w:rFonts w:ascii="Times New Roman" w:hAnsi="Times New Roman"/>
          <w:sz w:val="26"/>
          <w:szCs w:val="26"/>
          <w:lang w:eastAsia="ru-RU"/>
        </w:rPr>
        <w:t>4 038,50</w:t>
      </w:r>
      <w:r w:rsidR="003E229B" w:rsidRPr="003E229B">
        <w:rPr>
          <w:rFonts w:ascii="Times New Roman" w:hAnsi="Times New Roman"/>
          <w:sz w:val="26"/>
          <w:szCs w:val="26"/>
          <w:lang w:eastAsia="ru-RU"/>
        </w:rPr>
        <w:t xml:space="preserve"> тыс. руб., за счет средств краевого бюджета – </w:t>
      </w:r>
      <w:r w:rsidR="00E008D9">
        <w:rPr>
          <w:rFonts w:ascii="Times New Roman" w:hAnsi="Times New Roman"/>
          <w:sz w:val="26"/>
          <w:szCs w:val="26"/>
          <w:lang w:eastAsia="ru-RU"/>
        </w:rPr>
        <w:t>31 937,17</w:t>
      </w:r>
      <w:r w:rsidR="003E229B" w:rsidRPr="003E229B">
        <w:rPr>
          <w:rFonts w:ascii="Times New Roman" w:hAnsi="Times New Roman"/>
          <w:sz w:val="26"/>
          <w:szCs w:val="26"/>
          <w:lang w:eastAsia="ru-RU"/>
        </w:rPr>
        <w:t xml:space="preserve"> руб.</w:t>
      </w:r>
      <w:r>
        <w:rPr>
          <w:rFonts w:ascii="Times New Roman" w:hAnsi="Times New Roman"/>
          <w:sz w:val="26"/>
          <w:szCs w:val="26"/>
          <w:lang w:eastAsia="ru-RU"/>
        </w:rPr>
        <w:t xml:space="preserve"> </w:t>
      </w:r>
      <w:r w:rsidR="003E229B">
        <w:rPr>
          <w:rFonts w:ascii="Times New Roman" w:hAnsi="Times New Roman"/>
          <w:sz w:val="26"/>
          <w:szCs w:val="26"/>
          <w:lang w:eastAsia="ru-RU"/>
        </w:rPr>
        <w:t>К</w:t>
      </w:r>
      <w:r>
        <w:rPr>
          <w:rFonts w:ascii="Times New Roman" w:hAnsi="Times New Roman"/>
          <w:sz w:val="26"/>
          <w:szCs w:val="26"/>
          <w:lang w:eastAsia="ru-RU"/>
        </w:rPr>
        <w:t>ассовые расходы составили 19 252,71 тыс. руб. или 15,67 % от плановых назначений</w:t>
      </w:r>
      <w:r w:rsidR="00E008D9">
        <w:rPr>
          <w:rFonts w:ascii="Times New Roman" w:hAnsi="Times New Roman"/>
          <w:sz w:val="26"/>
          <w:szCs w:val="26"/>
          <w:lang w:eastAsia="ru-RU"/>
        </w:rPr>
        <w:t xml:space="preserve"> (в т.ч. за счет средств краевого бюджета – 168,01 тыс. руб.)</w:t>
      </w:r>
      <w:r w:rsidR="003E229B">
        <w:rPr>
          <w:rFonts w:ascii="Times New Roman" w:hAnsi="Times New Roman"/>
          <w:sz w:val="26"/>
          <w:szCs w:val="26"/>
          <w:lang w:eastAsia="ru-RU"/>
        </w:rPr>
        <w:t>:</w:t>
      </w:r>
    </w:p>
    <w:p w14:paraId="7B19FD0A" w14:textId="12A8F9CC" w:rsidR="00FC35CD" w:rsidRDefault="00FC35CD" w:rsidP="00FC35CD">
      <w:pPr>
        <w:spacing w:after="0" w:line="360" w:lineRule="auto"/>
        <w:ind w:firstLine="720"/>
        <w:jc w:val="both"/>
        <w:rPr>
          <w:rFonts w:ascii="Times New Roman" w:hAnsi="Times New Roman"/>
          <w:sz w:val="26"/>
          <w:szCs w:val="26"/>
          <w:lang w:eastAsia="ru-RU"/>
        </w:rPr>
      </w:pPr>
      <w:r w:rsidRPr="00FC35CD">
        <w:rPr>
          <w:rFonts w:ascii="Times New Roman" w:hAnsi="Times New Roman"/>
          <w:sz w:val="26"/>
          <w:szCs w:val="26"/>
          <w:lang w:eastAsia="ru-RU"/>
        </w:rPr>
        <w:t xml:space="preserve">- по ГРБС – Администрации ПМО </w:t>
      </w:r>
      <w:r>
        <w:rPr>
          <w:rFonts w:ascii="Times New Roman" w:hAnsi="Times New Roman"/>
          <w:sz w:val="26"/>
          <w:szCs w:val="26"/>
          <w:lang w:eastAsia="ru-RU"/>
        </w:rPr>
        <w:t>расходы запланированы в сумме 30 116,0</w:t>
      </w:r>
      <w:r w:rsidRPr="00FC35CD">
        <w:rPr>
          <w:rFonts w:ascii="Times New Roman" w:hAnsi="Times New Roman"/>
          <w:sz w:val="26"/>
          <w:szCs w:val="26"/>
          <w:lang w:eastAsia="ru-RU"/>
        </w:rPr>
        <w:t xml:space="preserve"> тыс. руб.</w:t>
      </w:r>
      <w:r>
        <w:rPr>
          <w:rFonts w:ascii="Times New Roman" w:hAnsi="Times New Roman"/>
          <w:sz w:val="26"/>
          <w:szCs w:val="26"/>
          <w:lang w:eastAsia="ru-RU"/>
        </w:rPr>
        <w:t>,</w:t>
      </w:r>
      <w:r w:rsidRPr="00FC35CD">
        <w:rPr>
          <w:rFonts w:ascii="Times New Roman" w:hAnsi="Times New Roman"/>
          <w:sz w:val="26"/>
          <w:szCs w:val="26"/>
          <w:lang w:eastAsia="ru-RU"/>
        </w:rPr>
        <w:t xml:space="preserve"> их них</w:t>
      </w:r>
      <w:r>
        <w:rPr>
          <w:rFonts w:ascii="Times New Roman" w:hAnsi="Times New Roman"/>
          <w:sz w:val="26"/>
          <w:szCs w:val="26"/>
          <w:lang w:eastAsia="ru-RU"/>
        </w:rPr>
        <w:t>:</w:t>
      </w:r>
      <w:r w:rsidRPr="00FC35CD">
        <w:rPr>
          <w:rFonts w:ascii="Times New Roman" w:hAnsi="Times New Roman"/>
          <w:sz w:val="26"/>
          <w:szCs w:val="26"/>
          <w:lang w:eastAsia="ru-RU"/>
        </w:rPr>
        <w:t xml:space="preserve"> 30 000,0 тыс. руб. на строительство сельского клуба с. </w:t>
      </w:r>
      <w:proofErr w:type="spellStart"/>
      <w:r w:rsidRPr="00FC35CD">
        <w:rPr>
          <w:rFonts w:ascii="Times New Roman" w:hAnsi="Times New Roman"/>
          <w:sz w:val="26"/>
          <w:szCs w:val="26"/>
          <w:lang w:eastAsia="ru-RU"/>
        </w:rPr>
        <w:t>Светлогорье</w:t>
      </w:r>
      <w:proofErr w:type="spellEnd"/>
      <w:r w:rsidR="005D2A08">
        <w:rPr>
          <w:rFonts w:ascii="Times New Roman" w:hAnsi="Times New Roman"/>
          <w:sz w:val="26"/>
          <w:szCs w:val="26"/>
          <w:lang w:eastAsia="ru-RU"/>
        </w:rPr>
        <w:t xml:space="preserve"> (вместе с оборудованием)</w:t>
      </w:r>
      <w:r w:rsidRPr="00FC35CD">
        <w:rPr>
          <w:rFonts w:ascii="Times New Roman" w:hAnsi="Times New Roman"/>
          <w:sz w:val="26"/>
          <w:szCs w:val="26"/>
          <w:lang w:eastAsia="ru-RU"/>
        </w:rPr>
        <w:t xml:space="preserve"> за счет средств субсидий из краевого бюджета, на условиях софинансирования расходов за счет бюджета Пожарского муниципального округа – 116,0 тыс. руб.  Расходы за 1 квартал 2023 года составили 0,51 тыс. руб. за счет средств бюджета Пожарского муниципального округа на оплату услуг по строительному контролю капитального строительства СДК с. </w:t>
      </w:r>
      <w:proofErr w:type="spellStart"/>
      <w:r w:rsidRPr="00FC35CD">
        <w:rPr>
          <w:rFonts w:ascii="Times New Roman" w:hAnsi="Times New Roman"/>
          <w:sz w:val="26"/>
          <w:szCs w:val="26"/>
          <w:lang w:eastAsia="ru-RU"/>
        </w:rPr>
        <w:t>Светлогорье</w:t>
      </w:r>
      <w:proofErr w:type="spellEnd"/>
      <w:r>
        <w:rPr>
          <w:rFonts w:ascii="Times New Roman" w:hAnsi="Times New Roman"/>
          <w:sz w:val="26"/>
          <w:szCs w:val="26"/>
          <w:lang w:eastAsia="ru-RU"/>
        </w:rPr>
        <w:t xml:space="preserve">. </w:t>
      </w:r>
      <w:bookmarkStart w:id="25" w:name="_Hlk134641460"/>
      <w:r>
        <w:rPr>
          <w:rFonts w:ascii="Times New Roman" w:hAnsi="Times New Roman"/>
          <w:sz w:val="26"/>
          <w:szCs w:val="26"/>
          <w:lang w:eastAsia="ru-RU"/>
        </w:rPr>
        <w:t>Расходы предусмотрены на 4 квартал 2023 года.</w:t>
      </w:r>
    </w:p>
    <w:bookmarkEnd w:id="25"/>
    <w:p w14:paraId="07C3D9E1" w14:textId="58C03205" w:rsidR="00FC35CD" w:rsidRDefault="00FC35CD" w:rsidP="00FC35CD">
      <w:pPr>
        <w:spacing w:after="0" w:line="360" w:lineRule="auto"/>
        <w:ind w:firstLine="720"/>
        <w:jc w:val="both"/>
        <w:rPr>
          <w:rFonts w:ascii="Times New Roman" w:hAnsi="Times New Roman"/>
          <w:sz w:val="26"/>
          <w:szCs w:val="26"/>
          <w:lang w:eastAsia="ru-RU"/>
        </w:rPr>
      </w:pPr>
      <w:r w:rsidRPr="00FC35CD">
        <w:rPr>
          <w:rFonts w:ascii="Times New Roman" w:hAnsi="Times New Roman"/>
          <w:sz w:val="26"/>
          <w:szCs w:val="26"/>
          <w:lang w:eastAsia="ru-RU"/>
        </w:rPr>
        <w:t>- по ГРБС - Управление культуры АПМО</w:t>
      </w:r>
      <w:r w:rsidR="00861F8F">
        <w:rPr>
          <w:rFonts w:ascii="Times New Roman" w:hAnsi="Times New Roman"/>
          <w:sz w:val="26"/>
          <w:szCs w:val="26"/>
          <w:lang w:eastAsia="ru-RU"/>
        </w:rPr>
        <w:t xml:space="preserve"> расходы запланированы в размере 92 739,76</w:t>
      </w:r>
      <w:r w:rsidRPr="00FC35CD">
        <w:rPr>
          <w:rFonts w:ascii="Times New Roman" w:hAnsi="Times New Roman"/>
          <w:sz w:val="26"/>
          <w:szCs w:val="26"/>
          <w:lang w:eastAsia="ru-RU"/>
        </w:rPr>
        <w:t xml:space="preserve"> тыс. руб.</w:t>
      </w:r>
      <w:r w:rsidR="003E229B">
        <w:rPr>
          <w:rFonts w:ascii="Times New Roman" w:hAnsi="Times New Roman"/>
          <w:sz w:val="26"/>
          <w:szCs w:val="26"/>
          <w:lang w:eastAsia="ru-RU"/>
        </w:rPr>
        <w:t xml:space="preserve"> </w:t>
      </w:r>
      <w:r w:rsidR="00E008D9">
        <w:rPr>
          <w:rFonts w:ascii="Times New Roman" w:hAnsi="Times New Roman"/>
          <w:sz w:val="26"/>
          <w:szCs w:val="26"/>
          <w:lang w:eastAsia="ru-RU"/>
        </w:rPr>
        <w:t>(</w:t>
      </w:r>
      <w:r w:rsidR="00E008D9" w:rsidRPr="00E008D9">
        <w:rPr>
          <w:rFonts w:ascii="Times New Roman" w:hAnsi="Times New Roman"/>
          <w:sz w:val="26"/>
          <w:szCs w:val="26"/>
          <w:lang w:eastAsia="ru-RU"/>
        </w:rPr>
        <w:t xml:space="preserve">за счет средств местного бюджета – 86 </w:t>
      </w:r>
      <w:r w:rsidR="00E008D9">
        <w:rPr>
          <w:rFonts w:ascii="Times New Roman" w:hAnsi="Times New Roman"/>
          <w:sz w:val="26"/>
          <w:szCs w:val="26"/>
          <w:lang w:eastAsia="ru-RU"/>
        </w:rPr>
        <w:t>764</w:t>
      </w:r>
      <w:r w:rsidR="00E008D9" w:rsidRPr="00E008D9">
        <w:rPr>
          <w:rFonts w:ascii="Times New Roman" w:hAnsi="Times New Roman"/>
          <w:sz w:val="26"/>
          <w:szCs w:val="26"/>
          <w:lang w:eastAsia="ru-RU"/>
        </w:rPr>
        <w:t>,09 тыс. руб., за счет средств федерального бюджета – 4 038,50 тыс. руб., за счет средств краевого бюджета – 1 937,17 руб.</w:t>
      </w:r>
      <w:r w:rsidR="00E008D9">
        <w:rPr>
          <w:rFonts w:ascii="Times New Roman" w:hAnsi="Times New Roman"/>
          <w:sz w:val="26"/>
          <w:szCs w:val="26"/>
          <w:lang w:eastAsia="ru-RU"/>
        </w:rPr>
        <w:t>).</w:t>
      </w:r>
      <w:r w:rsidR="003E229B">
        <w:rPr>
          <w:rFonts w:ascii="Times New Roman" w:hAnsi="Times New Roman"/>
          <w:sz w:val="26"/>
          <w:szCs w:val="26"/>
          <w:lang w:eastAsia="ru-RU"/>
        </w:rPr>
        <w:t xml:space="preserve"> </w:t>
      </w:r>
      <w:r w:rsidR="00E008D9">
        <w:rPr>
          <w:rFonts w:ascii="Times New Roman" w:hAnsi="Times New Roman"/>
          <w:sz w:val="26"/>
          <w:szCs w:val="26"/>
          <w:lang w:eastAsia="ru-RU"/>
        </w:rPr>
        <w:t>К</w:t>
      </w:r>
      <w:r w:rsidR="003E229B">
        <w:rPr>
          <w:rFonts w:ascii="Times New Roman" w:hAnsi="Times New Roman"/>
          <w:sz w:val="26"/>
          <w:szCs w:val="26"/>
          <w:lang w:eastAsia="ru-RU"/>
        </w:rPr>
        <w:t>ассовое исполнение составило 19 252,20 тыс. руб.</w:t>
      </w:r>
      <w:r w:rsidR="00DC1A78">
        <w:rPr>
          <w:rFonts w:ascii="Times New Roman" w:hAnsi="Times New Roman"/>
          <w:sz w:val="26"/>
          <w:szCs w:val="26"/>
          <w:lang w:eastAsia="ru-RU"/>
        </w:rPr>
        <w:t xml:space="preserve"> (в т.ч. за счет краевого бюджета 168,01 тыс. руб.-на комплектование книжных фондов)</w:t>
      </w:r>
      <w:r w:rsidR="003E229B">
        <w:rPr>
          <w:rFonts w:ascii="Times New Roman" w:hAnsi="Times New Roman"/>
          <w:sz w:val="26"/>
          <w:szCs w:val="26"/>
          <w:lang w:eastAsia="ru-RU"/>
        </w:rPr>
        <w:t xml:space="preserve"> или 20,76% от плановых назначений.</w:t>
      </w:r>
      <w:r w:rsidR="005D2A08" w:rsidRPr="005D2A08">
        <w:t xml:space="preserve"> </w:t>
      </w:r>
      <w:r w:rsidR="005D2A08" w:rsidRPr="005D2A08">
        <w:rPr>
          <w:rFonts w:ascii="Times New Roman" w:hAnsi="Times New Roman"/>
          <w:sz w:val="26"/>
          <w:szCs w:val="26"/>
          <w:lang w:eastAsia="ru-RU"/>
        </w:rPr>
        <w:t>Расходы предусмотрены на 4 квартал 2023 года.</w:t>
      </w:r>
    </w:p>
    <w:p w14:paraId="42A3BC8B" w14:textId="07990C5B" w:rsidR="002D2DA2" w:rsidRPr="00C32CD9" w:rsidRDefault="00C32CD9" w:rsidP="002D2DA2">
      <w:pPr>
        <w:spacing w:after="0" w:line="360" w:lineRule="auto"/>
        <w:ind w:firstLine="720"/>
        <w:jc w:val="both"/>
        <w:rPr>
          <w:rFonts w:ascii="Times New Roman" w:hAnsi="Times New Roman"/>
          <w:sz w:val="26"/>
          <w:szCs w:val="26"/>
          <w:u w:val="single"/>
        </w:rPr>
      </w:pPr>
      <w:r w:rsidRPr="00C32CD9">
        <w:rPr>
          <w:rFonts w:ascii="Times New Roman" w:hAnsi="Times New Roman"/>
          <w:i/>
          <w:iCs/>
          <w:sz w:val="26"/>
          <w:szCs w:val="26"/>
          <w:u w:val="single"/>
        </w:rPr>
        <w:t>2</w:t>
      </w:r>
      <w:r w:rsidR="00BD665E">
        <w:rPr>
          <w:rFonts w:ascii="Times New Roman" w:hAnsi="Times New Roman"/>
          <w:i/>
          <w:iCs/>
          <w:sz w:val="26"/>
          <w:szCs w:val="26"/>
          <w:u w:val="single"/>
        </w:rPr>
        <w:t>3</w:t>
      </w:r>
      <w:r w:rsidRPr="00C32CD9">
        <w:rPr>
          <w:rFonts w:ascii="Times New Roman" w:hAnsi="Times New Roman"/>
          <w:i/>
          <w:iCs/>
          <w:sz w:val="26"/>
          <w:szCs w:val="26"/>
          <w:u w:val="single"/>
        </w:rPr>
        <w:t>.</w:t>
      </w:r>
      <w:r w:rsidRPr="00C32CD9">
        <w:rPr>
          <w:rFonts w:ascii="Times New Roman" w:hAnsi="Times New Roman"/>
          <w:sz w:val="26"/>
          <w:szCs w:val="26"/>
          <w:u w:val="single"/>
        </w:rPr>
        <w:t xml:space="preserve"> М</w:t>
      </w:r>
      <w:r w:rsidRPr="00C32CD9">
        <w:rPr>
          <w:rFonts w:ascii="Times New Roman" w:hAnsi="Times New Roman"/>
          <w:i/>
          <w:sz w:val="26"/>
          <w:szCs w:val="26"/>
          <w:u w:val="single"/>
          <w:lang w:eastAsia="ru-RU"/>
        </w:rPr>
        <w:t>униципальная программа</w:t>
      </w:r>
      <w:r w:rsidRPr="00C32CD9">
        <w:rPr>
          <w:rFonts w:ascii="Times New Roman" w:hAnsi="Times New Roman"/>
          <w:sz w:val="26"/>
          <w:szCs w:val="26"/>
          <w:u w:val="single"/>
          <w:lang w:eastAsia="ru-RU"/>
        </w:rPr>
        <w:t xml:space="preserve"> </w:t>
      </w:r>
      <w:r w:rsidRPr="00C32CD9">
        <w:rPr>
          <w:rFonts w:ascii="Times New Roman" w:hAnsi="Times New Roman"/>
          <w:i/>
          <w:sz w:val="26"/>
          <w:szCs w:val="26"/>
          <w:u w:val="single"/>
          <w:lang w:eastAsia="ru-RU"/>
        </w:rPr>
        <w:t>«Развитие физической культуры и спорта, укрепление общественного здоровья населения Пожарского муниципального округа на 2023 - 2025 годы</w:t>
      </w:r>
      <w:r w:rsidRPr="00C32CD9">
        <w:rPr>
          <w:rFonts w:ascii="Times New Roman" w:hAnsi="Times New Roman"/>
          <w:iCs/>
          <w:sz w:val="26"/>
          <w:szCs w:val="26"/>
          <w:lang w:eastAsia="ru-RU"/>
        </w:rPr>
        <w:t>»</w:t>
      </w:r>
      <w:r w:rsidR="004052B8">
        <w:rPr>
          <w:rFonts w:ascii="Times New Roman" w:hAnsi="Times New Roman"/>
          <w:iCs/>
          <w:sz w:val="26"/>
          <w:szCs w:val="26"/>
          <w:lang w:eastAsia="ru-RU"/>
        </w:rPr>
        <w:t>,</w:t>
      </w:r>
      <w:r w:rsidRPr="00C32CD9">
        <w:rPr>
          <w:rFonts w:ascii="Times New Roman" w:hAnsi="Times New Roman"/>
          <w:iCs/>
          <w:sz w:val="26"/>
          <w:szCs w:val="26"/>
          <w:lang w:eastAsia="ru-RU"/>
        </w:rPr>
        <w:t xml:space="preserve"> расходы запланированы</w:t>
      </w:r>
      <w:r>
        <w:rPr>
          <w:rFonts w:ascii="Times New Roman" w:hAnsi="Times New Roman"/>
          <w:iCs/>
          <w:sz w:val="26"/>
          <w:szCs w:val="26"/>
          <w:lang w:eastAsia="ru-RU"/>
        </w:rPr>
        <w:t xml:space="preserve"> в размере 26 063,06 тыс. руб., кассовое исполнение составило 1 927,27 тыс. руб. или 7,39% от плановых назначений:</w:t>
      </w:r>
    </w:p>
    <w:p w14:paraId="5D7C50AA" w14:textId="366A0BC0" w:rsidR="00C32CD9" w:rsidRDefault="00C32CD9" w:rsidP="00C32CD9">
      <w:pPr>
        <w:spacing w:after="0" w:line="360" w:lineRule="auto"/>
        <w:ind w:firstLine="720"/>
        <w:jc w:val="both"/>
        <w:rPr>
          <w:rFonts w:ascii="Times New Roman" w:hAnsi="Times New Roman"/>
          <w:iCs/>
          <w:sz w:val="26"/>
          <w:szCs w:val="26"/>
          <w:lang w:eastAsia="ru-RU"/>
        </w:rPr>
      </w:pPr>
      <w:r w:rsidRPr="002B614A">
        <w:rPr>
          <w:rFonts w:ascii="Times New Roman" w:hAnsi="Times New Roman"/>
          <w:iCs/>
          <w:sz w:val="26"/>
          <w:szCs w:val="26"/>
          <w:lang w:eastAsia="ru-RU"/>
        </w:rPr>
        <w:t xml:space="preserve">- по ГРБС – Администрации ПМО – </w:t>
      </w:r>
      <w:r>
        <w:rPr>
          <w:rFonts w:ascii="Times New Roman" w:hAnsi="Times New Roman"/>
          <w:iCs/>
          <w:sz w:val="26"/>
          <w:szCs w:val="26"/>
          <w:lang w:eastAsia="ru-RU"/>
        </w:rPr>
        <w:t xml:space="preserve">расходы запланированы в размере </w:t>
      </w:r>
      <w:r w:rsidR="00BD665E">
        <w:rPr>
          <w:rFonts w:ascii="Times New Roman" w:hAnsi="Times New Roman"/>
          <w:iCs/>
          <w:sz w:val="26"/>
          <w:szCs w:val="26"/>
          <w:lang w:eastAsia="ru-RU"/>
        </w:rPr>
        <w:t>16 406,77</w:t>
      </w:r>
      <w:r w:rsidRPr="002B614A">
        <w:rPr>
          <w:rFonts w:ascii="Times New Roman" w:hAnsi="Times New Roman"/>
          <w:iCs/>
          <w:sz w:val="26"/>
          <w:szCs w:val="26"/>
          <w:lang w:eastAsia="ru-RU"/>
        </w:rPr>
        <w:t xml:space="preserve"> тыс. руб.</w:t>
      </w:r>
      <w:r w:rsidR="00DC1A78">
        <w:rPr>
          <w:rFonts w:ascii="Times New Roman" w:hAnsi="Times New Roman"/>
          <w:iCs/>
          <w:sz w:val="26"/>
          <w:szCs w:val="26"/>
          <w:lang w:eastAsia="ru-RU"/>
        </w:rPr>
        <w:t xml:space="preserve">, из них: за счет средств краевого бюджета 10 889,77 тыс. руб.- на развитие спортивной инфраструктуры, за счет средств местного бюджета </w:t>
      </w:r>
      <w:r w:rsidR="009829EE">
        <w:rPr>
          <w:rFonts w:ascii="Times New Roman" w:hAnsi="Times New Roman"/>
          <w:iCs/>
          <w:sz w:val="26"/>
          <w:szCs w:val="26"/>
          <w:lang w:eastAsia="ru-RU"/>
        </w:rPr>
        <w:t>–</w:t>
      </w:r>
      <w:r w:rsidR="00DC1A78">
        <w:rPr>
          <w:rFonts w:ascii="Times New Roman" w:hAnsi="Times New Roman"/>
          <w:iCs/>
          <w:sz w:val="26"/>
          <w:szCs w:val="26"/>
          <w:lang w:eastAsia="ru-RU"/>
        </w:rPr>
        <w:t xml:space="preserve"> </w:t>
      </w:r>
      <w:r w:rsidR="009829EE">
        <w:rPr>
          <w:rFonts w:ascii="Times New Roman" w:hAnsi="Times New Roman"/>
          <w:iCs/>
          <w:sz w:val="26"/>
          <w:szCs w:val="26"/>
          <w:lang w:eastAsia="ru-RU"/>
        </w:rPr>
        <w:t>5 517,0 тыс. руб. (в том числе – 5 407,0 тыс. руб.-целевое пожертвование от «СУЭК» на проектирование ФОК).</w:t>
      </w:r>
      <w:r w:rsidR="00B114D8">
        <w:rPr>
          <w:rFonts w:ascii="Times New Roman" w:hAnsi="Times New Roman"/>
          <w:iCs/>
          <w:sz w:val="26"/>
          <w:szCs w:val="26"/>
          <w:lang w:eastAsia="ru-RU"/>
        </w:rPr>
        <w:t xml:space="preserve"> </w:t>
      </w:r>
      <w:r w:rsidR="009829EE">
        <w:rPr>
          <w:rFonts w:ascii="Times New Roman" w:hAnsi="Times New Roman"/>
          <w:iCs/>
          <w:sz w:val="26"/>
          <w:szCs w:val="26"/>
          <w:lang w:eastAsia="ru-RU"/>
        </w:rPr>
        <w:t>Р</w:t>
      </w:r>
      <w:r>
        <w:rPr>
          <w:rFonts w:ascii="Times New Roman" w:hAnsi="Times New Roman"/>
          <w:iCs/>
          <w:sz w:val="26"/>
          <w:szCs w:val="26"/>
          <w:lang w:eastAsia="ru-RU"/>
        </w:rPr>
        <w:t xml:space="preserve">асходы </w:t>
      </w:r>
      <w:r w:rsidR="009829EE">
        <w:rPr>
          <w:rFonts w:ascii="Times New Roman" w:hAnsi="Times New Roman"/>
          <w:iCs/>
          <w:sz w:val="26"/>
          <w:szCs w:val="26"/>
          <w:lang w:eastAsia="ru-RU"/>
        </w:rPr>
        <w:t xml:space="preserve">в 1 квартале </w:t>
      </w:r>
      <w:r>
        <w:rPr>
          <w:rFonts w:ascii="Times New Roman" w:hAnsi="Times New Roman"/>
          <w:iCs/>
          <w:sz w:val="26"/>
          <w:szCs w:val="26"/>
          <w:lang w:eastAsia="ru-RU"/>
        </w:rPr>
        <w:t>не производились</w:t>
      </w:r>
      <w:r w:rsidR="009829EE">
        <w:rPr>
          <w:rFonts w:ascii="Times New Roman" w:hAnsi="Times New Roman"/>
          <w:iCs/>
          <w:sz w:val="26"/>
          <w:szCs w:val="26"/>
          <w:lang w:eastAsia="ru-RU"/>
        </w:rPr>
        <w:t>, предусмотрены на 4 квартал 2023 года.</w:t>
      </w:r>
    </w:p>
    <w:p w14:paraId="7BCD1989" w14:textId="522C878F" w:rsidR="009829EE" w:rsidRDefault="009829EE" w:rsidP="00C32CD9">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lastRenderedPageBreak/>
        <w:t>По результатам проведенных аукционов заключены МК:</w:t>
      </w:r>
    </w:p>
    <w:p w14:paraId="45FB5B01" w14:textId="2FFAEE6D" w:rsidR="00B114D8" w:rsidRDefault="00B114D8" w:rsidP="00B114D8">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1.</w:t>
      </w:r>
      <w:r w:rsidRPr="00B114D8">
        <w:t xml:space="preserve"> </w:t>
      </w:r>
      <w:r w:rsidRPr="00B114D8">
        <w:rPr>
          <w:rFonts w:ascii="Times New Roman" w:hAnsi="Times New Roman"/>
          <w:sz w:val="26"/>
          <w:szCs w:val="26"/>
        </w:rPr>
        <w:t>на в</w:t>
      </w:r>
      <w:r w:rsidRPr="00B114D8">
        <w:rPr>
          <w:rFonts w:ascii="Times New Roman" w:hAnsi="Times New Roman"/>
          <w:iCs/>
          <w:sz w:val="26"/>
          <w:szCs w:val="26"/>
          <w:lang w:eastAsia="ru-RU"/>
        </w:rPr>
        <w:t xml:space="preserve">ыполнение работ по ремонту спортивного объекта: сооружение - Хоккейная коробка по адресу пгт Лучегорск, 2 </w:t>
      </w:r>
      <w:proofErr w:type="spellStart"/>
      <w:r w:rsidRPr="00B114D8">
        <w:rPr>
          <w:rFonts w:ascii="Times New Roman" w:hAnsi="Times New Roman"/>
          <w:iCs/>
          <w:sz w:val="26"/>
          <w:szCs w:val="26"/>
          <w:lang w:eastAsia="ru-RU"/>
        </w:rPr>
        <w:t>мкр</w:t>
      </w:r>
      <w:proofErr w:type="spellEnd"/>
      <w:r w:rsidRPr="00B114D8">
        <w:rPr>
          <w:rFonts w:ascii="Times New Roman" w:hAnsi="Times New Roman"/>
          <w:iCs/>
          <w:sz w:val="26"/>
          <w:szCs w:val="26"/>
          <w:lang w:eastAsia="ru-RU"/>
        </w:rPr>
        <w:t>., строение 18а</w:t>
      </w:r>
      <w:r>
        <w:rPr>
          <w:rFonts w:ascii="Times New Roman" w:hAnsi="Times New Roman"/>
          <w:iCs/>
          <w:sz w:val="26"/>
          <w:szCs w:val="26"/>
          <w:lang w:eastAsia="ru-RU"/>
        </w:rPr>
        <w:t xml:space="preserve"> с ООО «Дальневосточная строительная компания» на сумму 7 132,67 тыс. руб.</w:t>
      </w:r>
      <w:r w:rsidRPr="00B114D8">
        <w:rPr>
          <w:rFonts w:ascii="Times New Roman" w:hAnsi="Times New Roman"/>
          <w:iCs/>
          <w:sz w:val="26"/>
          <w:szCs w:val="26"/>
          <w:lang w:eastAsia="ru-RU"/>
        </w:rPr>
        <w:t xml:space="preserve"> </w:t>
      </w:r>
      <w:r>
        <w:rPr>
          <w:rFonts w:ascii="Times New Roman" w:hAnsi="Times New Roman"/>
          <w:iCs/>
          <w:sz w:val="26"/>
          <w:szCs w:val="26"/>
          <w:lang w:eastAsia="ru-RU"/>
        </w:rPr>
        <w:t>(средства краевого бюджета – 7 061,34 тыс. руб., средства местного бюджета – 71,33 тыс. руб.). Работы выполняются в 4 этапа: 1 этап на сумму 480,33 тыс. руб. сроком с 01.05.2023 по 31.05.2023; 2 этап на сумму 2 609,71 тыс. руб. сроком с 01.06.2023 по 30.06.2023;</w:t>
      </w:r>
      <w:r w:rsidRPr="00007173">
        <w:t xml:space="preserve"> </w:t>
      </w:r>
      <w:r w:rsidRPr="00007173">
        <w:rPr>
          <w:rFonts w:ascii="Times New Roman" w:hAnsi="Times New Roman"/>
          <w:sz w:val="26"/>
          <w:szCs w:val="26"/>
        </w:rPr>
        <w:t>3</w:t>
      </w:r>
      <w:r w:rsidRPr="00007173">
        <w:rPr>
          <w:rFonts w:ascii="Times New Roman" w:hAnsi="Times New Roman"/>
          <w:iCs/>
          <w:sz w:val="26"/>
          <w:szCs w:val="26"/>
          <w:lang w:eastAsia="ru-RU"/>
        </w:rPr>
        <w:t xml:space="preserve"> этап на сумму </w:t>
      </w:r>
      <w:r>
        <w:rPr>
          <w:rFonts w:ascii="Times New Roman" w:hAnsi="Times New Roman"/>
          <w:iCs/>
          <w:sz w:val="26"/>
          <w:szCs w:val="26"/>
          <w:lang w:eastAsia="ru-RU"/>
        </w:rPr>
        <w:t>482,36</w:t>
      </w:r>
      <w:r w:rsidRPr="00007173">
        <w:rPr>
          <w:rFonts w:ascii="Times New Roman" w:hAnsi="Times New Roman"/>
          <w:iCs/>
          <w:sz w:val="26"/>
          <w:szCs w:val="26"/>
          <w:lang w:eastAsia="ru-RU"/>
        </w:rPr>
        <w:t xml:space="preserve"> тыс. руб. сроком с 01.0</w:t>
      </w:r>
      <w:r>
        <w:rPr>
          <w:rFonts w:ascii="Times New Roman" w:hAnsi="Times New Roman"/>
          <w:iCs/>
          <w:sz w:val="26"/>
          <w:szCs w:val="26"/>
          <w:lang w:eastAsia="ru-RU"/>
        </w:rPr>
        <w:t>7</w:t>
      </w:r>
      <w:r w:rsidRPr="00007173">
        <w:rPr>
          <w:rFonts w:ascii="Times New Roman" w:hAnsi="Times New Roman"/>
          <w:iCs/>
          <w:sz w:val="26"/>
          <w:szCs w:val="26"/>
          <w:lang w:eastAsia="ru-RU"/>
        </w:rPr>
        <w:t xml:space="preserve">.2023 по </w:t>
      </w:r>
      <w:r>
        <w:rPr>
          <w:rFonts w:ascii="Times New Roman" w:hAnsi="Times New Roman"/>
          <w:iCs/>
          <w:sz w:val="26"/>
          <w:szCs w:val="26"/>
          <w:lang w:eastAsia="ru-RU"/>
        </w:rPr>
        <w:t>31.07</w:t>
      </w:r>
      <w:r w:rsidRPr="00007173">
        <w:rPr>
          <w:rFonts w:ascii="Times New Roman" w:hAnsi="Times New Roman"/>
          <w:iCs/>
          <w:sz w:val="26"/>
          <w:szCs w:val="26"/>
          <w:lang w:eastAsia="ru-RU"/>
        </w:rPr>
        <w:t>.2023</w:t>
      </w:r>
      <w:r w:rsidRPr="00B114D8">
        <w:rPr>
          <w:rFonts w:ascii="Times New Roman" w:hAnsi="Times New Roman"/>
          <w:iCs/>
          <w:sz w:val="26"/>
          <w:szCs w:val="26"/>
          <w:lang w:eastAsia="ru-RU"/>
        </w:rPr>
        <w:t>;</w:t>
      </w:r>
      <w:r w:rsidRPr="00B114D8">
        <w:rPr>
          <w:rFonts w:ascii="Times New Roman" w:hAnsi="Times New Roman"/>
          <w:sz w:val="26"/>
          <w:szCs w:val="26"/>
        </w:rPr>
        <w:t xml:space="preserve"> 4</w:t>
      </w:r>
      <w:r w:rsidRPr="00B114D8">
        <w:rPr>
          <w:rFonts w:ascii="Times New Roman" w:hAnsi="Times New Roman"/>
          <w:iCs/>
          <w:sz w:val="26"/>
          <w:szCs w:val="26"/>
          <w:lang w:eastAsia="ru-RU"/>
        </w:rPr>
        <w:t xml:space="preserve"> этап на сумму </w:t>
      </w:r>
      <w:r>
        <w:rPr>
          <w:rFonts w:ascii="Times New Roman" w:hAnsi="Times New Roman"/>
          <w:iCs/>
          <w:sz w:val="26"/>
          <w:szCs w:val="26"/>
          <w:lang w:eastAsia="ru-RU"/>
        </w:rPr>
        <w:t>3 560,27</w:t>
      </w:r>
      <w:r w:rsidRPr="00B114D8">
        <w:rPr>
          <w:rFonts w:ascii="Times New Roman" w:hAnsi="Times New Roman"/>
          <w:iCs/>
          <w:sz w:val="26"/>
          <w:szCs w:val="26"/>
          <w:lang w:eastAsia="ru-RU"/>
        </w:rPr>
        <w:t xml:space="preserve"> тыс. руб. сроком с 01.07.2023 по 31.07.2023</w:t>
      </w:r>
      <w:r>
        <w:rPr>
          <w:rFonts w:ascii="Times New Roman" w:hAnsi="Times New Roman"/>
          <w:iCs/>
          <w:sz w:val="26"/>
          <w:szCs w:val="26"/>
          <w:lang w:eastAsia="ru-RU"/>
        </w:rPr>
        <w:t xml:space="preserve"> г. По результатам аукциона сложилась экономия в размере 736,79 тыс. руб.</w:t>
      </w:r>
    </w:p>
    <w:p w14:paraId="2E0B7B8D" w14:textId="382D24D2" w:rsidR="009829EE" w:rsidRDefault="00B114D8" w:rsidP="00C32CD9">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2. на п</w:t>
      </w:r>
      <w:r w:rsidRPr="00B114D8">
        <w:rPr>
          <w:rFonts w:ascii="Times New Roman" w:hAnsi="Times New Roman"/>
          <w:iCs/>
          <w:sz w:val="26"/>
          <w:szCs w:val="26"/>
          <w:lang w:eastAsia="ru-RU"/>
        </w:rPr>
        <w:t>оставк</w:t>
      </w:r>
      <w:r>
        <w:rPr>
          <w:rFonts w:ascii="Times New Roman" w:hAnsi="Times New Roman"/>
          <w:iCs/>
          <w:sz w:val="26"/>
          <w:szCs w:val="26"/>
          <w:lang w:eastAsia="ru-RU"/>
        </w:rPr>
        <w:t>у</w:t>
      </w:r>
      <w:r w:rsidRPr="00B114D8">
        <w:rPr>
          <w:rFonts w:ascii="Times New Roman" w:hAnsi="Times New Roman"/>
          <w:iCs/>
          <w:sz w:val="26"/>
          <w:szCs w:val="26"/>
          <w:lang w:eastAsia="ru-RU"/>
        </w:rPr>
        <w:t xml:space="preserve"> и монтаж оборудования для устройства </w:t>
      </w:r>
      <w:proofErr w:type="gramStart"/>
      <w:r w:rsidRPr="00B114D8">
        <w:rPr>
          <w:rFonts w:ascii="Times New Roman" w:hAnsi="Times New Roman"/>
          <w:iCs/>
          <w:sz w:val="26"/>
          <w:szCs w:val="26"/>
          <w:lang w:eastAsia="ru-RU"/>
        </w:rPr>
        <w:t>скейт-парка</w:t>
      </w:r>
      <w:proofErr w:type="gramEnd"/>
      <w:r w:rsidRPr="00B114D8">
        <w:rPr>
          <w:rFonts w:ascii="Times New Roman" w:hAnsi="Times New Roman"/>
          <w:iCs/>
          <w:sz w:val="26"/>
          <w:szCs w:val="26"/>
          <w:lang w:eastAsia="ru-RU"/>
        </w:rPr>
        <w:t xml:space="preserve"> в с. Красный Яр</w:t>
      </w:r>
      <w:r w:rsidRPr="00B114D8">
        <w:t xml:space="preserve"> </w:t>
      </w:r>
      <w:r w:rsidRPr="00B114D8">
        <w:rPr>
          <w:rFonts w:ascii="Times New Roman" w:hAnsi="Times New Roman"/>
          <w:iCs/>
          <w:sz w:val="26"/>
          <w:szCs w:val="26"/>
          <w:lang w:eastAsia="ru-RU"/>
        </w:rPr>
        <w:t xml:space="preserve">на сумму </w:t>
      </w:r>
      <w:r>
        <w:rPr>
          <w:rFonts w:ascii="Times New Roman" w:hAnsi="Times New Roman"/>
          <w:iCs/>
          <w:sz w:val="26"/>
          <w:szCs w:val="26"/>
          <w:lang w:eastAsia="ru-RU"/>
        </w:rPr>
        <w:t>1 109,56</w:t>
      </w:r>
      <w:r w:rsidRPr="00B114D8">
        <w:rPr>
          <w:rFonts w:ascii="Times New Roman" w:hAnsi="Times New Roman"/>
          <w:iCs/>
          <w:sz w:val="26"/>
          <w:szCs w:val="26"/>
          <w:lang w:eastAsia="ru-RU"/>
        </w:rPr>
        <w:t xml:space="preserve"> тыс. руб.</w:t>
      </w:r>
      <w:r>
        <w:rPr>
          <w:rFonts w:ascii="Times New Roman" w:hAnsi="Times New Roman"/>
          <w:iCs/>
          <w:sz w:val="26"/>
          <w:szCs w:val="26"/>
          <w:lang w:eastAsia="ru-RU"/>
        </w:rPr>
        <w:t xml:space="preserve"> (</w:t>
      </w:r>
      <w:r w:rsidRPr="00B114D8">
        <w:rPr>
          <w:rFonts w:ascii="Times New Roman" w:hAnsi="Times New Roman"/>
          <w:iCs/>
          <w:sz w:val="26"/>
          <w:szCs w:val="26"/>
          <w:lang w:eastAsia="ru-RU"/>
        </w:rPr>
        <w:t xml:space="preserve">средства краевого бюджета – </w:t>
      </w:r>
      <w:r>
        <w:rPr>
          <w:rFonts w:ascii="Times New Roman" w:hAnsi="Times New Roman"/>
          <w:iCs/>
          <w:sz w:val="26"/>
          <w:szCs w:val="26"/>
          <w:lang w:eastAsia="ru-RU"/>
        </w:rPr>
        <w:t>1 098,46</w:t>
      </w:r>
      <w:r w:rsidRPr="00B114D8">
        <w:rPr>
          <w:rFonts w:ascii="Times New Roman" w:hAnsi="Times New Roman"/>
          <w:iCs/>
          <w:sz w:val="26"/>
          <w:szCs w:val="26"/>
          <w:lang w:eastAsia="ru-RU"/>
        </w:rPr>
        <w:t xml:space="preserve"> тыс. руб., средства местного бюджета – </w:t>
      </w:r>
      <w:r>
        <w:rPr>
          <w:rFonts w:ascii="Times New Roman" w:hAnsi="Times New Roman"/>
          <w:iCs/>
          <w:sz w:val="26"/>
          <w:szCs w:val="26"/>
          <w:lang w:eastAsia="ru-RU"/>
        </w:rPr>
        <w:t>11,10</w:t>
      </w:r>
      <w:r w:rsidRPr="00B114D8">
        <w:rPr>
          <w:rFonts w:ascii="Times New Roman" w:hAnsi="Times New Roman"/>
          <w:iCs/>
          <w:sz w:val="26"/>
          <w:szCs w:val="26"/>
          <w:lang w:eastAsia="ru-RU"/>
        </w:rPr>
        <w:t xml:space="preserve"> тыс. руб.)</w:t>
      </w:r>
      <w:r>
        <w:rPr>
          <w:rFonts w:ascii="Times New Roman" w:hAnsi="Times New Roman"/>
          <w:iCs/>
          <w:sz w:val="26"/>
          <w:szCs w:val="26"/>
          <w:lang w:eastAsia="ru-RU"/>
        </w:rPr>
        <w:t>.</w:t>
      </w:r>
      <w:r w:rsidR="00B622B6">
        <w:rPr>
          <w:rFonts w:ascii="Times New Roman" w:hAnsi="Times New Roman"/>
          <w:iCs/>
          <w:sz w:val="26"/>
          <w:szCs w:val="26"/>
          <w:lang w:eastAsia="ru-RU"/>
        </w:rPr>
        <w:t xml:space="preserve"> Контракт предусматривает 1 этап сроком с 10.04.2023 по 06.09.2023 г. </w:t>
      </w:r>
      <w:r w:rsidR="00B622B6" w:rsidRPr="00B622B6">
        <w:rPr>
          <w:rFonts w:ascii="Times New Roman" w:hAnsi="Times New Roman"/>
          <w:iCs/>
          <w:sz w:val="26"/>
          <w:szCs w:val="26"/>
          <w:lang w:eastAsia="ru-RU"/>
        </w:rPr>
        <w:t xml:space="preserve">По результатам аукциона сложилась экономия в размере </w:t>
      </w:r>
      <w:r w:rsidR="00B622B6">
        <w:rPr>
          <w:rFonts w:ascii="Times New Roman" w:hAnsi="Times New Roman"/>
          <w:iCs/>
          <w:sz w:val="26"/>
          <w:szCs w:val="26"/>
          <w:lang w:eastAsia="ru-RU"/>
        </w:rPr>
        <w:t>1 920,75</w:t>
      </w:r>
      <w:r w:rsidR="00B622B6" w:rsidRPr="00B622B6">
        <w:rPr>
          <w:rFonts w:ascii="Times New Roman" w:hAnsi="Times New Roman"/>
          <w:iCs/>
          <w:sz w:val="26"/>
          <w:szCs w:val="26"/>
          <w:lang w:eastAsia="ru-RU"/>
        </w:rPr>
        <w:t xml:space="preserve"> тыс. руб.</w:t>
      </w:r>
    </w:p>
    <w:p w14:paraId="59D2AC5B" w14:textId="74374133" w:rsidR="00B622B6" w:rsidRPr="002B614A" w:rsidRDefault="00B622B6" w:rsidP="00C32CD9">
      <w:pPr>
        <w:spacing w:after="0" w:line="360" w:lineRule="auto"/>
        <w:ind w:firstLine="720"/>
        <w:jc w:val="both"/>
        <w:rPr>
          <w:rFonts w:ascii="Times New Roman" w:hAnsi="Times New Roman"/>
          <w:iCs/>
          <w:sz w:val="26"/>
          <w:szCs w:val="26"/>
          <w:lang w:eastAsia="ru-RU"/>
        </w:rPr>
      </w:pPr>
      <w:r>
        <w:rPr>
          <w:rFonts w:ascii="Times New Roman" w:hAnsi="Times New Roman"/>
          <w:iCs/>
          <w:sz w:val="26"/>
          <w:szCs w:val="26"/>
          <w:lang w:eastAsia="ru-RU"/>
        </w:rPr>
        <w:t>Средства на проектирование ФОК планируется использовать в 3 квартале 2023 года (контракт 2022 года).</w:t>
      </w:r>
    </w:p>
    <w:p w14:paraId="052F6506" w14:textId="50A58730" w:rsidR="00C32CD9" w:rsidRDefault="00C32CD9" w:rsidP="00C32CD9">
      <w:pPr>
        <w:spacing w:after="0" w:line="360" w:lineRule="auto"/>
        <w:ind w:firstLine="720"/>
        <w:jc w:val="both"/>
        <w:rPr>
          <w:rFonts w:ascii="Times New Roman" w:hAnsi="Times New Roman"/>
          <w:iCs/>
          <w:sz w:val="26"/>
          <w:szCs w:val="26"/>
          <w:lang w:eastAsia="ru-RU"/>
        </w:rPr>
      </w:pPr>
      <w:r w:rsidRPr="002B614A">
        <w:rPr>
          <w:rFonts w:ascii="Times New Roman" w:hAnsi="Times New Roman"/>
          <w:iCs/>
          <w:sz w:val="26"/>
          <w:szCs w:val="26"/>
          <w:lang w:eastAsia="ru-RU"/>
        </w:rPr>
        <w:t xml:space="preserve">- по ГРБС - Управление </w:t>
      </w:r>
      <w:r>
        <w:rPr>
          <w:rFonts w:ascii="Times New Roman" w:hAnsi="Times New Roman"/>
          <w:iCs/>
          <w:sz w:val="26"/>
          <w:szCs w:val="26"/>
          <w:lang w:eastAsia="ru-RU"/>
        </w:rPr>
        <w:t>образования</w:t>
      </w:r>
      <w:r w:rsidRPr="002B614A">
        <w:rPr>
          <w:rFonts w:ascii="Times New Roman" w:hAnsi="Times New Roman"/>
          <w:iCs/>
          <w:sz w:val="26"/>
          <w:szCs w:val="26"/>
          <w:lang w:eastAsia="ru-RU"/>
        </w:rPr>
        <w:t xml:space="preserve"> АПМО-</w:t>
      </w:r>
      <w:r w:rsidR="00BD665E">
        <w:rPr>
          <w:rFonts w:ascii="Times New Roman" w:hAnsi="Times New Roman"/>
          <w:iCs/>
          <w:sz w:val="26"/>
          <w:szCs w:val="26"/>
          <w:lang w:eastAsia="ru-RU"/>
        </w:rPr>
        <w:t xml:space="preserve"> расходы запланированы в размере</w:t>
      </w:r>
      <w:r w:rsidRPr="002B614A">
        <w:rPr>
          <w:rFonts w:ascii="Times New Roman" w:hAnsi="Times New Roman"/>
          <w:iCs/>
          <w:sz w:val="26"/>
          <w:szCs w:val="26"/>
          <w:lang w:eastAsia="ru-RU"/>
        </w:rPr>
        <w:t xml:space="preserve"> </w:t>
      </w:r>
      <w:r w:rsidR="00BD665E">
        <w:rPr>
          <w:rFonts w:ascii="Times New Roman" w:hAnsi="Times New Roman"/>
          <w:iCs/>
          <w:sz w:val="26"/>
          <w:szCs w:val="26"/>
          <w:lang w:eastAsia="ru-RU"/>
        </w:rPr>
        <w:t>6 495,70</w:t>
      </w:r>
      <w:r w:rsidRPr="002B614A">
        <w:rPr>
          <w:rFonts w:ascii="Times New Roman" w:hAnsi="Times New Roman"/>
          <w:iCs/>
          <w:sz w:val="26"/>
          <w:szCs w:val="26"/>
          <w:lang w:eastAsia="ru-RU"/>
        </w:rPr>
        <w:t xml:space="preserve"> тыс. руб</w:t>
      </w:r>
      <w:r>
        <w:rPr>
          <w:rFonts w:ascii="Times New Roman" w:hAnsi="Times New Roman"/>
          <w:iCs/>
          <w:sz w:val="26"/>
          <w:szCs w:val="26"/>
          <w:lang w:eastAsia="ru-RU"/>
        </w:rPr>
        <w:t>.</w:t>
      </w:r>
      <w:r w:rsidR="00B622B6">
        <w:rPr>
          <w:rFonts w:ascii="Times New Roman" w:hAnsi="Times New Roman"/>
          <w:iCs/>
          <w:sz w:val="26"/>
          <w:szCs w:val="26"/>
          <w:lang w:eastAsia="ru-RU"/>
        </w:rPr>
        <w:t xml:space="preserve"> за счет местного бюджета</w:t>
      </w:r>
      <w:r w:rsidR="00BD665E">
        <w:rPr>
          <w:rFonts w:ascii="Times New Roman" w:hAnsi="Times New Roman"/>
          <w:iCs/>
          <w:sz w:val="26"/>
          <w:szCs w:val="26"/>
          <w:lang w:eastAsia="ru-RU"/>
        </w:rPr>
        <w:t>, кассовое исполнение составило 1 708,35 тыс. руб. или 26,30% от плановых назначений.</w:t>
      </w:r>
      <w:r>
        <w:rPr>
          <w:rFonts w:ascii="Times New Roman" w:hAnsi="Times New Roman"/>
          <w:iCs/>
          <w:sz w:val="26"/>
          <w:szCs w:val="26"/>
          <w:lang w:eastAsia="ru-RU"/>
        </w:rPr>
        <w:t xml:space="preserve"> </w:t>
      </w:r>
    </w:p>
    <w:p w14:paraId="5EB018FF" w14:textId="126E80E8" w:rsidR="00BB7397" w:rsidRDefault="00C32CD9" w:rsidP="00C32CD9">
      <w:pPr>
        <w:pStyle w:val="afd"/>
        <w:spacing w:line="360" w:lineRule="auto"/>
        <w:ind w:firstLine="708"/>
        <w:jc w:val="both"/>
        <w:rPr>
          <w:rFonts w:ascii="Times New Roman" w:hAnsi="Times New Roman"/>
          <w:i/>
          <w:sz w:val="26"/>
          <w:szCs w:val="26"/>
          <w:lang w:eastAsia="ru-RU"/>
        </w:rPr>
      </w:pPr>
      <w:r w:rsidRPr="002B614A">
        <w:rPr>
          <w:rFonts w:ascii="Times New Roman" w:hAnsi="Times New Roman"/>
          <w:iCs/>
          <w:sz w:val="26"/>
          <w:szCs w:val="26"/>
          <w:lang w:eastAsia="ru-RU"/>
        </w:rPr>
        <w:t>- по ГРБС - Управление культуры АПМО-</w:t>
      </w:r>
      <w:r w:rsidR="00BD665E">
        <w:rPr>
          <w:rFonts w:ascii="Times New Roman" w:hAnsi="Times New Roman"/>
          <w:iCs/>
          <w:sz w:val="26"/>
          <w:szCs w:val="26"/>
          <w:lang w:eastAsia="ru-RU"/>
        </w:rPr>
        <w:t xml:space="preserve"> расходы запланированы в размере 3 160,59 тыс. руб.</w:t>
      </w:r>
      <w:r w:rsidR="00B622B6">
        <w:rPr>
          <w:rFonts w:ascii="Times New Roman" w:hAnsi="Times New Roman"/>
          <w:iCs/>
          <w:sz w:val="26"/>
          <w:szCs w:val="26"/>
          <w:lang w:eastAsia="ru-RU"/>
        </w:rPr>
        <w:t xml:space="preserve"> (средства краевого бюджета – 2 585,67 тыс. руб., из них: на приобретение </w:t>
      </w:r>
      <w:proofErr w:type="spellStart"/>
      <w:r w:rsidR="00B622B6">
        <w:rPr>
          <w:rFonts w:ascii="Times New Roman" w:hAnsi="Times New Roman"/>
          <w:iCs/>
          <w:sz w:val="26"/>
          <w:szCs w:val="26"/>
          <w:lang w:eastAsia="ru-RU"/>
        </w:rPr>
        <w:t>спорт.инвентаря</w:t>
      </w:r>
      <w:proofErr w:type="spellEnd"/>
      <w:r w:rsidR="00B622B6">
        <w:rPr>
          <w:rFonts w:ascii="Times New Roman" w:hAnsi="Times New Roman"/>
          <w:iCs/>
          <w:sz w:val="26"/>
          <w:szCs w:val="26"/>
          <w:lang w:eastAsia="ru-RU"/>
        </w:rPr>
        <w:t xml:space="preserve"> и оборудования – 2 126,03 тыс. руб., на организацию физкультурно-спортивной работы – 459,64 тыс. руб.; средства местного бюджета – 574,92 тыс. руб.)</w:t>
      </w:r>
      <w:r w:rsidR="00BD665E">
        <w:rPr>
          <w:rFonts w:ascii="Times New Roman" w:hAnsi="Times New Roman"/>
          <w:iCs/>
          <w:sz w:val="26"/>
          <w:szCs w:val="26"/>
          <w:lang w:eastAsia="ru-RU"/>
        </w:rPr>
        <w:t>, кассовое исполнение составило</w:t>
      </w:r>
      <w:r w:rsidR="00B622B6">
        <w:rPr>
          <w:rFonts w:ascii="Times New Roman" w:hAnsi="Times New Roman"/>
          <w:iCs/>
          <w:sz w:val="26"/>
          <w:szCs w:val="26"/>
          <w:lang w:eastAsia="ru-RU"/>
        </w:rPr>
        <w:t xml:space="preserve"> за счет средств местного бюджета</w:t>
      </w:r>
      <w:r w:rsidRPr="002B614A">
        <w:rPr>
          <w:rFonts w:ascii="Times New Roman" w:hAnsi="Times New Roman"/>
          <w:iCs/>
          <w:sz w:val="26"/>
          <w:szCs w:val="26"/>
          <w:lang w:eastAsia="ru-RU"/>
        </w:rPr>
        <w:t xml:space="preserve"> </w:t>
      </w:r>
      <w:r w:rsidR="00BD665E">
        <w:rPr>
          <w:rFonts w:ascii="Times New Roman" w:hAnsi="Times New Roman"/>
          <w:iCs/>
          <w:sz w:val="26"/>
          <w:szCs w:val="26"/>
          <w:lang w:eastAsia="ru-RU"/>
        </w:rPr>
        <w:t>218,92</w:t>
      </w:r>
      <w:r w:rsidRPr="002B614A">
        <w:rPr>
          <w:rFonts w:ascii="Times New Roman" w:hAnsi="Times New Roman"/>
          <w:iCs/>
          <w:sz w:val="26"/>
          <w:szCs w:val="26"/>
          <w:lang w:eastAsia="ru-RU"/>
        </w:rPr>
        <w:t xml:space="preserve"> тыс. руб.</w:t>
      </w:r>
      <w:r w:rsidR="004052B8">
        <w:rPr>
          <w:rFonts w:ascii="Times New Roman" w:hAnsi="Times New Roman"/>
          <w:iCs/>
          <w:sz w:val="26"/>
          <w:szCs w:val="26"/>
          <w:lang w:eastAsia="ru-RU"/>
        </w:rPr>
        <w:t xml:space="preserve"> </w:t>
      </w:r>
      <w:r w:rsidR="00BD665E">
        <w:rPr>
          <w:rFonts w:ascii="Times New Roman" w:hAnsi="Times New Roman"/>
          <w:iCs/>
          <w:sz w:val="26"/>
          <w:szCs w:val="26"/>
          <w:lang w:eastAsia="ru-RU"/>
        </w:rPr>
        <w:t>(6,93%)</w:t>
      </w:r>
      <w:r w:rsidR="00A26B61">
        <w:rPr>
          <w:rFonts w:ascii="Times New Roman" w:hAnsi="Times New Roman"/>
          <w:iCs/>
          <w:sz w:val="26"/>
          <w:szCs w:val="26"/>
          <w:lang w:eastAsia="ru-RU"/>
        </w:rPr>
        <w:t xml:space="preserve">. Заключены контракты на поставку </w:t>
      </w:r>
      <w:proofErr w:type="spellStart"/>
      <w:proofErr w:type="gramStart"/>
      <w:r w:rsidR="00A26B61">
        <w:rPr>
          <w:rFonts w:ascii="Times New Roman" w:hAnsi="Times New Roman"/>
          <w:iCs/>
          <w:sz w:val="26"/>
          <w:szCs w:val="26"/>
          <w:lang w:eastAsia="ru-RU"/>
        </w:rPr>
        <w:t>спорт.инвентаря</w:t>
      </w:r>
      <w:proofErr w:type="spellEnd"/>
      <w:proofErr w:type="gramEnd"/>
      <w:r w:rsidR="00A26B61">
        <w:rPr>
          <w:rFonts w:ascii="Times New Roman" w:hAnsi="Times New Roman"/>
          <w:iCs/>
          <w:sz w:val="26"/>
          <w:szCs w:val="26"/>
          <w:lang w:eastAsia="ru-RU"/>
        </w:rPr>
        <w:t xml:space="preserve"> и оборудования на сумму 1 8208,64 тыс. руб. Срок исполнения – 3 квартал 2023 года.</w:t>
      </w:r>
    </w:p>
    <w:p w14:paraId="70F65621" w14:textId="543DF470" w:rsidR="000E6C98" w:rsidRDefault="004052B8" w:rsidP="009D5D13">
      <w:pPr>
        <w:spacing w:after="0" w:line="360" w:lineRule="auto"/>
        <w:ind w:firstLine="709"/>
        <w:jc w:val="both"/>
        <w:rPr>
          <w:rFonts w:ascii="Times New Roman" w:hAnsi="Times New Roman"/>
          <w:iCs/>
          <w:sz w:val="26"/>
          <w:szCs w:val="26"/>
          <w:lang w:eastAsia="ru-RU"/>
        </w:rPr>
      </w:pPr>
      <w:r w:rsidRPr="004052B8">
        <w:rPr>
          <w:rFonts w:ascii="Times New Roman" w:hAnsi="Times New Roman"/>
          <w:i/>
          <w:iCs/>
          <w:sz w:val="26"/>
          <w:szCs w:val="26"/>
          <w:u w:val="single"/>
          <w:lang w:eastAsia="ru-RU"/>
        </w:rPr>
        <w:t>24.</w:t>
      </w:r>
      <w:r w:rsidRPr="004052B8">
        <w:rPr>
          <w:rFonts w:ascii="Times New Roman" w:hAnsi="Times New Roman"/>
          <w:i/>
          <w:sz w:val="26"/>
          <w:szCs w:val="26"/>
          <w:u w:val="single"/>
          <w:lang w:eastAsia="ru-RU"/>
        </w:rPr>
        <w:t xml:space="preserve"> Муниципальная программа "Развитие образования Пожарского муниципального округа" на 2023-2025 годы</w:t>
      </w:r>
      <w:r>
        <w:rPr>
          <w:rFonts w:ascii="Times New Roman" w:hAnsi="Times New Roman"/>
          <w:i/>
          <w:sz w:val="26"/>
          <w:szCs w:val="26"/>
          <w:u w:val="single"/>
          <w:lang w:eastAsia="ru-RU"/>
        </w:rPr>
        <w:t>,</w:t>
      </w:r>
      <w:r w:rsidRPr="008A7938">
        <w:rPr>
          <w:rFonts w:ascii="Times New Roman" w:hAnsi="Times New Roman"/>
          <w:i/>
          <w:sz w:val="26"/>
          <w:szCs w:val="26"/>
          <w:lang w:eastAsia="ru-RU"/>
        </w:rPr>
        <w:t xml:space="preserve"> </w:t>
      </w:r>
      <w:r w:rsidRPr="004052B8">
        <w:rPr>
          <w:rFonts w:ascii="Times New Roman" w:hAnsi="Times New Roman"/>
          <w:iCs/>
          <w:sz w:val="26"/>
          <w:szCs w:val="26"/>
          <w:lang w:eastAsia="ru-RU"/>
        </w:rPr>
        <w:t>расходы запланированы по ГРБС</w:t>
      </w:r>
      <w:r>
        <w:rPr>
          <w:rFonts w:ascii="Times New Roman" w:hAnsi="Times New Roman"/>
          <w:iCs/>
          <w:sz w:val="26"/>
          <w:szCs w:val="26"/>
          <w:lang w:eastAsia="ru-RU"/>
        </w:rPr>
        <w:t xml:space="preserve"> </w:t>
      </w:r>
      <w:r w:rsidRPr="004052B8">
        <w:rPr>
          <w:rFonts w:ascii="Times New Roman" w:hAnsi="Times New Roman"/>
          <w:iCs/>
          <w:sz w:val="26"/>
          <w:szCs w:val="26"/>
          <w:lang w:eastAsia="ru-RU"/>
        </w:rPr>
        <w:t>- Управление образования АПМО в объеме</w:t>
      </w:r>
      <w:r>
        <w:rPr>
          <w:rFonts w:ascii="Times New Roman" w:hAnsi="Times New Roman"/>
          <w:iCs/>
          <w:sz w:val="26"/>
          <w:szCs w:val="26"/>
          <w:lang w:eastAsia="ru-RU"/>
        </w:rPr>
        <w:t xml:space="preserve"> 614 429,38 тыс. руб., кассовые расходы составили 159 698,20 тыс. руб. или 25,99% от годовых планов. Данная программа включает 5 подпрограмм:</w:t>
      </w:r>
    </w:p>
    <w:p w14:paraId="494EF3FD" w14:textId="7ECDEA2E" w:rsidR="004052B8" w:rsidRDefault="004052B8" w:rsidP="009D5D13">
      <w:pPr>
        <w:spacing w:after="0" w:line="360" w:lineRule="auto"/>
        <w:ind w:firstLine="709"/>
        <w:jc w:val="both"/>
        <w:rPr>
          <w:rFonts w:ascii="Times New Roman" w:hAnsi="Times New Roman"/>
          <w:iCs/>
          <w:sz w:val="26"/>
          <w:szCs w:val="26"/>
          <w:lang w:eastAsia="ru-RU"/>
        </w:rPr>
      </w:pPr>
      <w:r w:rsidRPr="008A7938">
        <w:rPr>
          <w:rFonts w:ascii="Times New Roman" w:hAnsi="Times New Roman"/>
          <w:iCs/>
          <w:sz w:val="26"/>
          <w:szCs w:val="26"/>
          <w:lang w:eastAsia="ru-RU"/>
        </w:rPr>
        <w:t>1. подпрограмм</w:t>
      </w:r>
      <w:r w:rsidR="008A7938" w:rsidRPr="008A7938">
        <w:rPr>
          <w:rFonts w:ascii="Times New Roman" w:hAnsi="Times New Roman"/>
          <w:iCs/>
          <w:sz w:val="26"/>
          <w:szCs w:val="26"/>
          <w:lang w:eastAsia="ru-RU"/>
        </w:rPr>
        <w:t>а</w:t>
      </w:r>
      <w:r w:rsidRPr="008A7938">
        <w:rPr>
          <w:rFonts w:ascii="Times New Roman" w:hAnsi="Times New Roman"/>
          <w:iCs/>
          <w:sz w:val="26"/>
          <w:szCs w:val="26"/>
          <w:lang w:eastAsia="ru-RU"/>
        </w:rPr>
        <w:t xml:space="preserve"> «Развитие системы дошкольного образования Пожарского муниципального округа» на 2023-2025 годы</w:t>
      </w:r>
      <w:r w:rsidR="00B63463">
        <w:rPr>
          <w:rFonts w:ascii="Times New Roman" w:hAnsi="Times New Roman"/>
          <w:iCs/>
          <w:sz w:val="26"/>
          <w:szCs w:val="26"/>
          <w:lang w:eastAsia="ru-RU"/>
        </w:rPr>
        <w:t xml:space="preserve"> </w:t>
      </w:r>
      <w:bookmarkStart w:id="26" w:name="_Hlk134633169"/>
      <w:r w:rsidR="008A7938">
        <w:rPr>
          <w:rFonts w:ascii="Times New Roman" w:hAnsi="Times New Roman"/>
          <w:iCs/>
          <w:sz w:val="26"/>
          <w:szCs w:val="26"/>
          <w:lang w:eastAsia="ru-RU"/>
        </w:rPr>
        <w:t>- расходы предусмотрены в размере 166 359,22 тыс. руб., кассовое исполнение составило 48 541,78 тыс. руб.</w:t>
      </w:r>
      <w:r w:rsidR="00B63463">
        <w:rPr>
          <w:rFonts w:ascii="Times New Roman" w:hAnsi="Times New Roman"/>
          <w:iCs/>
          <w:sz w:val="26"/>
          <w:szCs w:val="26"/>
          <w:lang w:eastAsia="ru-RU"/>
        </w:rPr>
        <w:t xml:space="preserve"> (29,18%)</w:t>
      </w:r>
    </w:p>
    <w:bookmarkEnd w:id="26"/>
    <w:p w14:paraId="55C7116F" w14:textId="717C9FEE" w:rsidR="004052B8" w:rsidRDefault="008A7938" w:rsidP="009D5D13">
      <w:pPr>
        <w:spacing w:after="0" w:line="360" w:lineRule="auto"/>
        <w:ind w:firstLine="709"/>
        <w:jc w:val="both"/>
        <w:rPr>
          <w:rFonts w:ascii="Times New Roman" w:hAnsi="Times New Roman"/>
          <w:iCs/>
          <w:sz w:val="26"/>
          <w:szCs w:val="26"/>
          <w:lang w:eastAsia="ru-RU"/>
        </w:rPr>
      </w:pPr>
      <w:r>
        <w:rPr>
          <w:rFonts w:ascii="Times New Roman" w:hAnsi="Times New Roman"/>
          <w:iCs/>
          <w:sz w:val="26"/>
          <w:szCs w:val="26"/>
          <w:lang w:eastAsia="ru-RU"/>
        </w:rPr>
        <w:lastRenderedPageBreak/>
        <w:t xml:space="preserve">2. </w:t>
      </w:r>
      <w:r w:rsidRPr="008A7938">
        <w:rPr>
          <w:rFonts w:ascii="Times New Roman" w:hAnsi="Times New Roman"/>
          <w:iCs/>
          <w:sz w:val="26"/>
          <w:szCs w:val="26"/>
          <w:lang w:eastAsia="ru-RU"/>
        </w:rPr>
        <w:t>подпрограмм</w:t>
      </w:r>
      <w:r>
        <w:rPr>
          <w:rFonts w:ascii="Times New Roman" w:hAnsi="Times New Roman"/>
          <w:iCs/>
          <w:sz w:val="26"/>
          <w:szCs w:val="26"/>
          <w:lang w:eastAsia="ru-RU"/>
        </w:rPr>
        <w:t>а</w:t>
      </w:r>
      <w:r w:rsidRPr="008A7938">
        <w:rPr>
          <w:rFonts w:ascii="Times New Roman" w:hAnsi="Times New Roman"/>
          <w:iCs/>
          <w:sz w:val="26"/>
          <w:szCs w:val="26"/>
          <w:lang w:eastAsia="ru-RU"/>
        </w:rPr>
        <w:t xml:space="preserve"> «Развитие системы общего образования Пожарского муниципального округа» на 2023-2025 годы</w:t>
      </w:r>
      <w:r w:rsidR="00B63463">
        <w:rPr>
          <w:rFonts w:ascii="Times New Roman" w:hAnsi="Times New Roman"/>
          <w:iCs/>
          <w:sz w:val="26"/>
          <w:szCs w:val="26"/>
          <w:lang w:eastAsia="ru-RU"/>
        </w:rPr>
        <w:t xml:space="preserve"> </w:t>
      </w:r>
      <w:r w:rsidR="00B63463" w:rsidRPr="00B63463">
        <w:rPr>
          <w:rFonts w:ascii="Times New Roman" w:hAnsi="Times New Roman"/>
          <w:iCs/>
          <w:sz w:val="26"/>
          <w:szCs w:val="26"/>
          <w:lang w:eastAsia="ru-RU"/>
        </w:rPr>
        <w:t xml:space="preserve">- расходы предусмотрены в размере </w:t>
      </w:r>
      <w:r w:rsidR="00B63463">
        <w:rPr>
          <w:rFonts w:ascii="Times New Roman" w:hAnsi="Times New Roman"/>
          <w:iCs/>
          <w:sz w:val="26"/>
          <w:szCs w:val="26"/>
          <w:lang w:eastAsia="ru-RU"/>
        </w:rPr>
        <w:t>409 602,91</w:t>
      </w:r>
      <w:r w:rsidR="00B63463" w:rsidRPr="00B63463">
        <w:rPr>
          <w:rFonts w:ascii="Times New Roman" w:hAnsi="Times New Roman"/>
          <w:iCs/>
          <w:sz w:val="26"/>
          <w:szCs w:val="26"/>
          <w:lang w:eastAsia="ru-RU"/>
        </w:rPr>
        <w:t xml:space="preserve"> тыс. руб., кассовое исполнение составило </w:t>
      </w:r>
      <w:r w:rsidR="00B63463">
        <w:rPr>
          <w:rFonts w:ascii="Times New Roman" w:hAnsi="Times New Roman"/>
          <w:iCs/>
          <w:sz w:val="26"/>
          <w:szCs w:val="26"/>
          <w:lang w:eastAsia="ru-RU"/>
        </w:rPr>
        <w:t>10</w:t>
      </w:r>
      <w:r w:rsidR="00A26B61">
        <w:rPr>
          <w:rFonts w:ascii="Times New Roman" w:hAnsi="Times New Roman"/>
          <w:iCs/>
          <w:sz w:val="26"/>
          <w:szCs w:val="26"/>
          <w:lang w:eastAsia="ru-RU"/>
        </w:rPr>
        <w:t>3</w:t>
      </w:r>
      <w:r w:rsidR="00B63463">
        <w:rPr>
          <w:rFonts w:ascii="Times New Roman" w:hAnsi="Times New Roman"/>
          <w:iCs/>
          <w:sz w:val="26"/>
          <w:szCs w:val="26"/>
          <w:lang w:eastAsia="ru-RU"/>
        </w:rPr>
        <w:t> 079,45</w:t>
      </w:r>
      <w:r w:rsidR="00B63463" w:rsidRPr="00B63463">
        <w:rPr>
          <w:rFonts w:ascii="Times New Roman" w:hAnsi="Times New Roman"/>
          <w:iCs/>
          <w:sz w:val="26"/>
          <w:szCs w:val="26"/>
          <w:lang w:eastAsia="ru-RU"/>
        </w:rPr>
        <w:t xml:space="preserve"> тыс. руб. (</w:t>
      </w:r>
      <w:r w:rsidR="00B63463">
        <w:rPr>
          <w:rFonts w:ascii="Times New Roman" w:hAnsi="Times New Roman"/>
          <w:iCs/>
          <w:sz w:val="26"/>
          <w:szCs w:val="26"/>
          <w:lang w:eastAsia="ru-RU"/>
        </w:rPr>
        <w:t>25,17</w:t>
      </w:r>
      <w:r w:rsidR="00B63463" w:rsidRPr="00B63463">
        <w:rPr>
          <w:rFonts w:ascii="Times New Roman" w:hAnsi="Times New Roman"/>
          <w:iCs/>
          <w:sz w:val="26"/>
          <w:szCs w:val="26"/>
          <w:lang w:eastAsia="ru-RU"/>
        </w:rPr>
        <w:t>%)</w:t>
      </w:r>
      <w:r w:rsidR="004B1B81">
        <w:rPr>
          <w:rFonts w:ascii="Times New Roman" w:hAnsi="Times New Roman"/>
          <w:iCs/>
          <w:sz w:val="26"/>
          <w:szCs w:val="26"/>
          <w:lang w:eastAsia="ru-RU"/>
        </w:rPr>
        <w:t>.</w:t>
      </w:r>
    </w:p>
    <w:p w14:paraId="0E60031C" w14:textId="6F8E840F" w:rsidR="008A7938" w:rsidRDefault="008A7938" w:rsidP="009D5D13">
      <w:pPr>
        <w:spacing w:after="0" w:line="360" w:lineRule="auto"/>
        <w:ind w:firstLine="709"/>
        <w:jc w:val="both"/>
        <w:rPr>
          <w:rFonts w:ascii="Times New Roman" w:hAnsi="Times New Roman"/>
          <w:iCs/>
          <w:sz w:val="26"/>
          <w:szCs w:val="26"/>
          <w:lang w:eastAsia="ru-RU"/>
        </w:rPr>
      </w:pPr>
      <w:r>
        <w:rPr>
          <w:rFonts w:ascii="Times New Roman" w:hAnsi="Times New Roman"/>
          <w:iCs/>
          <w:sz w:val="26"/>
          <w:szCs w:val="26"/>
          <w:lang w:eastAsia="ru-RU"/>
        </w:rPr>
        <w:t xml:space="preserve">3. </w:t>
      </w:r>
      <w:r w:rsidRPr="008A7938">
        <w:rPr>
          <w:rFonts w:ascii="Times New Roman" w:hAnsi="Times New Roman"/>
          <w:iCs/>
          <w:sz w:val="26"/>
          <w:szCs w:val="26"/>
          <w:lang w:eastAsia="ru-RU"/>
        </w:rPr>
        <w:t>подпрограмм</w:t>
      </w:r>
      <w:r>
        <w:rPr>
          <w:rFonts w:ascii="Times New Roman" w:hAnsi="Times New Roman"/>
          <w:iCs/>
          <w:sz w:val="26"/>
          <w:szCs w:val="26"/>
          <w:lang w:eastAsia="ru-RU"/>
        </w:rPr>
        <w:t>а</w:t>
      </w:r>
      <w:r w:rsidRPr="008A7938">
        <w:rPr>
          <w:rFonts w:ascii="Times New Roman" w:hAnsi="Times New Roman"/>
          <w:iCs/>
          <w:sz w:val="26"/>
          <w:szCs w:val="26"/>
          <w:lang w:eastAsia="ru-RU"/>
        </w:rPr>
        <w:t xml:space="preserve"> «Развитие системы дополнительного образования Пожарского муниципального округа» на 2023 - 2025 годы</w:t>
      </w:r>
      <w:r w:rsidR="00B63463">
        <w:rPr>
          <w:rFonts w:ascii="Times New Roman" w:hAnsi="Times New Roman"/>
          <w:iCs/>
          <w:sz w:val="26"/>
          <w:szCs w:val="26"/>
          <w:lang w:eastAsia="ru-RU"/>
        </w:rPr>
        <w:t xml:space="preserve"> </w:t>
      </w:r>
      <w:r w:rsidR="00B63463" w:rsidRPr="00B63463">
        <w:rPr>
          <w:rFonts w:ascii="Times New Roman" w:hAnsi="Times New Roman"/>
          <w:iCs/>
          <w:sz w:val="26"/>
          <w:szCs w:val="26"/>
          <w:lang w:eastAsia="ru-RU"/>
        </w:rPr>
        <w:t xml:space="preserve">- расходы предусмотрены в размере </w:t>
      </w:r>
      <w:r w:rsidR="00B63463">
        <w:rPr>
          <w:rFonts w:ascii="Times New Roman" w:hAnsi="Times New Roman"/>
          <w:iCs/>
          <w:sz w:val="26"/>
          <w:szCs w:val="26"/>
          <w:lang w:eastAsia="ru-RU"/>
        </w:rPr>
        <w:t>11 481,32</w:t>
      </w:r>
      <w:r w:rsidR="00B63463" w:rsidRPr="00B63463">
        <w:rPr>
          <w:rFonts w:ascii="Times New Roman" w:hAnsi="Times New Roman"/>
          <w:iCs/>
          <w:sz w:val="26"/>
          <w:szCs w:val="26"/>
          <w:lang w:eastAsia="ru-RU"/>
        </w:rPr>
        <w:t xml:space="preserve"> тыс. руб., кассовое исполнение составило </w:t>
      </w:r>
      <w:r w:rsidR="00B63463">
        <w:rPr>
          <w:rFonts w:ascii="Times New Roman" w:hAnsi="Times New Roman"/>
          <w:iCs/>
          <w:sz w:val="26"/>
          <w:szCs w:val="26"/>
          <w:lang w:eastAsia="ru-RU"/>
        </w:rPr>
        <w:t>2 448,43</w:t>
      </w:r>
      <w:r w:rsidR="00B63463" w:rsidRPr="00B63463">
        <w:rPr>
          <w:rFonts w:ascii="Times New Roman" w:hAnsi="Times New Roman"/>
          <w:iCs/>
          <w:sz w:val="26"/>
          <w:szCs w:val="26"/>
          <w:lang w:eastAsia="ru-RU"/>
        </w:rPr>
        <w:t xml:space="preserve"> тыс. руб. (</w:t>
      </w:r>
      <w:r w:rsidR="00B63463">
        <w:rPr>
          <w:rFonts w:ascii="Times New Roman" w:hAnsi="Times New Roman"/>
          <w:iCs/>
          <w:sz w:val="26"/>
          <w:szCs w:val="26"/>
          <w:lang w:eastAsia="ru-RU"/>
        </w:rPr>
        <w:t>21,33</w:t>
      </w:r>
      <w:r w:rsidR="00B63463" w:rsidRPr="00B63463">
        <w:rPr>
          <w:rFonts w:ascii="Times New Roman" w:hAnsi="Times New Roman"/>
          <w:iCs/>
          <w:sz w:val="26"/>
          <w:szCs w:val="26"/>
          <w:lang w:eastAsia="ru-RU"/>
        </w:rPr>
        <w:t>%)</w:t>
      </w:r>
      <w:r w:rsidR="004B1B81">
        <w:rPr>
          <w:rFonts w:ascii="Times New Roman" w:hAnsi="Times New Roman"/>
          <w:iCs/>
          <w:sz w:val="26"/>
          <w:szCs w:val="26"/>
          <w:lang w:eastAsia="ru-RU"/>
        </w:rPr>
        <w:t>.</w:t>
      </w:r>
    </w:p>
    <w:p w14:paraId="2B90EEAC" w14:textId="52059E4E" w:rsidR="008A7938" w:rsidRDefault="008A7938" w:rsidP="009D5D13">
      <w:pPr>
        <w:spacing w:after="0" w:line="360" w:lineRule="auto"/>
        <w:ind w:firstLine="709"/>
        <w:jc w:val="both"/>
        <w:rPr>
          <w:rFonts w:ascii="Times New Roman" w:hAnsi="Times New Roman"/>
          <w:iCs/>
          <w:sz w:val="26"/>
          <w:szCs w:val="26"/>
          <w:lang w:eastAsia="ru-RU"/>
        </w:rPr>
      </w:pPr>
      <w:r>
        <w:rPr>
          <w:rFonts w:ascii="Times New Roman" w:hAnsi="Times New Roman"/>
          <w:iCs/>
          <w:sz w:val="26"/>
          <w:szCs w:val="26"/>
          <w:lang w:eastAsia="ru-RU"/>
        </w:rPr>
        <w:t xml:space="preserve">4. </w:t>
      </w:r>
      <w:r w:rsidRPr="008A7938">
        <w:rPr>
          <w:rFonts w:ascii="Times New Roman" w:hAnsi="Times New Roman"/>
          <w:iCs/>
          <w:sz w:val="26"/>
          <w:szCs w:val="26"/>
          <w:lang w:eastAsia="ru-RU"/>
        </w:rPr>
        <w:t>подпрограмма «Развитие системы отдыха, оздоровления детей и подростков</w:t>
      </w:r>
      <w:r>
        <w:rPr>
          <w:rFonts w:ascii="Times New Roman" w:hAnsi="Times New Roman"/>
          <w:iCs/>
          <w:sz w:val="26"/>
          <w:szCs w:val="26"/>
          <w:lang w:eastAsia="ru-RU"/>
        </w:rPr>
        <w:t xml:space="preserve"> </w:t>
      </w:r>
      <w:r w:rsidRPr="008A7938">
        <w:rPr>
          <w:rFonts w:ascii="Times New Roman" w:hAnsi="Times New Roman"/>
          <w:iCs/>
          <w:sz w:val="26"/>
          <w:szCs w:val="26"/>
          <w:lang w:eastAsia="ru-RU"/>
        </w:rPr>
        <w:t xml:space="preserve">  Пожарского муниципального округа» на 2023 - 2025 годы</w:t>
      </w:r>
      <w:r w:rsidR="00B63463">
        <w:rPr>
          <w:rFonts w:ascii="Times New Roman" w:hAnsi="Times New Roman"/>
          <w:iCs/>
          <w:sz w:val="26"/>
          <w:szCs w:val="26"/>
          <w:lang w:eastAsia="ru-RU"/>
        </w:rPr>
        <w:t xml:space="preserve"> </w:t>
      </w:r>
      <w:r w:rsidR="00B63463" w:rsidRPr="00B63463">
        <w:rPr>
          <w:rFonts w:ascii="Times New Roman" w:hAnsi="Times New Roman"/>
          <w:iCs/>
          <w:sz w:val="26"/>
          <w:szCs w:val="26"/>
          <w:lang w:eastAsia="ru-RU"/>
        </w:rPr>
        <w:t xml:space="preserve">- расходы предусмотрены в размере </w:t>
      </w:r>
      <w:r w:rsidR="00B63463">
        <w:rPr>
          <w:rFonts w:ascii="Times New Roman" w:hAnsi="Times New Roman"/>
          <w:iCs/>
          <w:sz w:val="26"/>
          <w:szCs w:val="26"/>
          <w:lang w:eastAsia="ru-RU"/>
        </w:rPr>
        <w:t>3 026,84</w:t>
      </w:r>
      <w:r w:rsidR="00B63463" w:rsidRPr="00B63463">
        <w:rPr>
          <w:rFonts w:ascii="Times New Roman" w:hAnsi="Times New Roman"/>
          <w:iCs/>
          <w:sz w:val="26"/>
          <w:szCs w:val="26"/>
          <w:lang w:eastAsia="ru-RU"/>
        </w:rPr>
        <w:t xml:space="preserve"> тыс. руб., </w:t>
      </w:r>
      <w:r w:rsidR="00B63463">
        <w:rPr>
          <w:rFonts w:ascii="Times New Roman" w:hAnsi="Times New Roman"/>
          <w:iCs/>
          <w:sz w:val="26"/>
          <w:szCs w:val="26"/>
          <w:lang w:eastAsia="ru-RU"/>
        </w:rPr>
        <w:t>расходы не производились</w:t>
      </w:r>
      <w:r w:rsidR="00164F12">
        <w:rPr>
          <w:rFonts w:ascii="Times New Roman" w:hAnsi="Times New Roman"/>
          <w:iCs/>
          <w:sz w:val="26"/>
          <w:szCs w:val="26"/>
          <w:lang w:eastAsia="ru-RU"/>
        </w:rPr>
        <w:t xml:space="preserve"> – предусмотрены на 3,4 кварталы 2023 года.</w:t>
      </w:r>
    </w:p>
    <w:p w14:paraId="56D099F0" w14:textId="5323DD0C" w:rsidR="008A7938" w:rsidRDefault="008A7938" w:rsidP="009D5D13">
      <w:pPr>
        <w:spacing w:after="0" w:line="360" w:lineRule="auto"/>
        <w:ind w:firstLine="709"/>
        <w:jc w:val="both"/>
        <w:rPr>
          <w:rFonts w:ascii="Times New Roman" w:hAnsi="Times New Roman"/>
          <w:iCs/>
          <w:sz w:val="26"/>
          <w:szCs w:val="26"/>
          <w:lang w:eastAsia="ru-RU"/>
        </w:rPr>
      </w:pPr>
      <w:r>
        <w:rPr>
          <w:rFonts w:ascii="Times New Roman" w:hAnsi="Times New Roman"/>
          <w:iCs/>
          <w:sz w:val="26"/>
          <w:szCs w:val="26"/>
          <w:lang w:eastAsia="ru-RU"/>
        </w:rPr>
        <w:t xml:space="preserve">5. </w:t>
      </w:r>
      <w:r w:rsidRPr="008A7938">
        <w:rPr>
          <w:rFonts w:ascii="Times New Roman" w:hAnsi="Times New Roman"/>
          <w:iCs/>
          <w:sz w:val="26"/>
          <w:szCs w:val="26"/>
          <w:lang w:eastAsia="ru-RU"/>
        </w:rPr>
        <w:t>подпрограмм</w:t>
      </w:r>
      <w:r>
        <w:rPr>
          <w:rFonts w:ascii="Times New Roman" w:hAnsi="Times New Roman"/>
          <w:iCs/>
          <w:sz w:val="26"/>
          <w:szCs w:val="26"/>
          <w:lang w:eastAsia="ru-RU"/>
        </w:rPr>
        <w:t>а</w:t>
      </w:r>
      <w:r w:rsidRPr="008A7938">
        <w:rPr>
          <w:rFonts w:ascii="Times New Roman" w:hAnsi="Times New Roman"/>
          <w:iCs/>
          <w:sz w:val="26"/>
          <w:szCs w:val="26"/>
          <w:lang w:eastAsia="ru-RU"/>
        </w:rPr>
        <w:t xml:space="preserve"> «Обеспечение эффективного функционирования и развития системы образования Пожарского муниципального округа» на 2023 - 2025 годы</w:t>
      </w:r>
      <w:r w:rsidR="00B63463" w:rsidRPr="00B63463">
        <w:rPr>
          <w:rFonts w:ascii="Times New Roman" w:hAnsi="Times New Roman"/>
          <w:iCs/>
          <w:sz w:val="26"/>
          <w:szCs w:val="26"/>
          <w:lang w:eastAsia="ru-RU"/>
        </w:rPr>
        <w:t xml:space="preserve">- расходы предусмотрены в размере </w:t>
      </w:r>
      <w:r w:rsidR="00B63463">
        <w:rPr>
          <w:rFonts w:ascii="Times New Roman" w:hAnsi="Times New Roman"/>
          <w:iCs/>
          <w:sz w:val="26"/>
          <w:szCs w:val="26"/>
          <w:lang w:eastAsia="ru-RU"/>
        </w:rPr>
        <w:t>23 959,09</w:t>
      </w:r>
      <w:r w:rsidR="00B63463" w:rsidRPr="00B63463">
        <w:rPr>
          <w:rFonts w:ascii="Times New Roman" w:hAnsi="Times New Roman"/>
          <w:iCs/>
          <w:sz w:val="26"/>
          <w:szCs w:val="26"/>
          <w:lang w:eastAsia="ru-RU"/>
        </w:rPr>
        <w:t xml:space="preserve"> тыс. руб., кассовое исполнение составило </w:t>
      </w:r>
      <w:r w:rsidR="00B63463">
        <w:rPr>
          <w:rFonts w:ascii="Times New Roman" w:hAnsi="Times New Roman"/>
          <w:iCs/>
          <w:sz w:val="26"/>
          <w:szCs w:val="26"/>
          <w:lang w:eastAsia="ru-RU"/>
        </w:rPr>
        <w:t>5 628,54</w:t>
      </w:r>
      <w:r w:rsidR="00B63463" w:rsidRPr="00B63463">
        <w:rPr>
          <w:rFonts w:ascii="Times New Roman" w:hAnsi="Times New Roman"/>
          <w:iCs/>
          <w:sz w:val="26"/>
          <w:szCs w:val="26"/>
          <w:lang w:eastAsia="ru-RU"/>
        </w:rPr>
        <w:t xml:space="preserve"> тыс. руб. (</w:t>
      </w:r>
      <w:r w:rsidR="00B63463">
        <w:rPr>
          <w:rFonts w:ascii="Times New Roman" w:hAnsi="Times New Roman"/>
          <w:iCs/>
          <w:sz w:val="26"/>
          <w:szCs w:val="26"/>
          <w:lang w:eastAsia="ru-RU"/>
        </w:rPr>
        <w:t>23,49</w:t>
      </w:r>
      <w:r w:rsidR="00B63463" w:rsidRPr="00B63463">
        <w:rPr>
          <w:rFonts w:ascii="Times New Roman" w:hAnsi="Times New Roman"/>
          <w:iCs/>
          <w:sz w:val="26"/>
          <w:szCs w:val="26"/>
          <w:lang w:eastAsia="ru-RU"/>
        </w:rPr>
        <w:t>%)</w:t>
      </w:r>
    </w:p>
    <w:p w14:paraId="3F53D519" w14:textId="3C3747C3" w:rsidR="00B63463" w:rsidRDefault="00B63463" w:rsidP="009D5D13">
      <w:pPr>
        <w:spacing w:after="0" w:line="360" w:lineRule="auto"/>
        <w:ind w:firstLine="709"/>
        <w:jc w:val="both"/>
        <w:rPr>
          <w:rFonts w:ascii="Times New Roman" w:hAnsi="Times New Roman"/>
          <w:iCs/>
          <w:sz w:val="26"/>
          <w:szCs w:val="26"/>
          <w:lang w:eastAsia="ru-RU"/>
        </w:rPr>
      </w:pPr>
      <w:r w:rsidRPr="00442B24">
        <w:rPr>
          <w:rFonts w:ascii="Times New Roman" w:hAnsi="Times New Roman"/>
          <w:i/>
          <w:sz w:val="26"/>
          <w:szCs w:val="26"/>
          <w:u w:val="single"/>
          <w:lang w:eastAsia="ru-RU"/>
        </w:rPr>
        <w:t>25</w:t>
      </w:r>
      <w:r w:rsidRPr="00442B24">
        <w:rPr>
          <w:rFonts w:ascii="Times New Roman" w:hAnsi="Times New Roman"/>
          <w:iCs/>
          <w:sz w:val="26"/>
          <w:szCs w:val="26"/>
          <w:u w:val="single"/>
          <w:lang w:eastAsia="ru-RU"/>
        </w:rPr>
        <w:t>.</w:t>
      </w:r>
      <w:r w:rsidR="00442B24" w:rsidRPr="00442B24">
        <w:rPr>
          <w:rFonts w:ascii="Times New Roman" w:hAnsi="Times New Roman"/>
          <w:iCs/>
          <w:sz w:val="26"/>
          <w:szCs w:val="26"/>
          <w:u w:val="single"/>
          <w:lang w:eastAsia="ru-RU"/>
        </w:rPr>
        <w:t xml:space="preserve"> М</w:t>
      </w:r>
      <w:r w:rsidR="00442B24" w:rsidRPr="00442B24">
        <w:rPr>
          <w:rFonts w:ascii="Times New Roman" w:hAnsi="Times New Roman"/>
          <w:i/>
          <w:sz w:val="26"/>
          <w:szCs w:val="26"/>
          <w:u w:val="single"/>
          <w:lang w:eastAsia="ru-RU"/>
        </w:rPr>
        <w:t>униципальная программа "Дети и молодежь Пожарского округа на 2023 -2025 годы"</w:t>
      </w:r>
      <w:r w:rsidR="00442B24">
        <w:rPr>
          <w:rFonts w:ascii="Times New Roman" w:hAnsi="Times New Roman"/>
          <w:i/>
          <w:sz w:val="26"/>
          <w:szCs w:val="26"/>
          <w:lang w:eastAsia="ru-RU"/>
        </w:rPr>
        <w:t>,</w:t>
      </w:r>
      <w:r w:rsidR="00442B24" w:rsidRPr="00442B24">
        <w:t xml:space="preserve"> </w:t>
      </w:r>
      <w:bookmarkStart w:id="27" w:name="_Hlk134634604"/>
      <w:r w:rsidR="00442B24" w:rsidRPr="00442B24">
        <w:rPr>
          <w:rFonts w:ascii="Times New Roman" w:hAnsi="Times New Roman"/>
          <w:iCs/>
          <w:sz w:val="26"/>
          <w:szCs w:val="26"/>
          <w:lang w:eastAsia="ru-RU"/>
        </w:rPr>
        <w:t>расходы запланированы по ГРБС- Управление культуры АПМО</w:t>
      </w:r>
      <w:r w:rsidR="008D0AB8">
        <w:rPr>
          <w:rFonts w:ascii="Times New Roman" w:hAnsi="Times New Roman"/>
          <w:iCs/>
          <w:sz w:val="26"/>
          <w:szCs w:val="26"/>
          <w:lang w:eastAsia="ru-RU"/>
        </w:rPr>
        <w:t xml:space="preserve"> в размере 400,00 тыс. руб.</w:t>
      </w:r>
      <w:bookmarkEnd w:id="27"/>
      <w:r w:rsidR="008D0AB8">
        <w:rPr>
          <w:rFonts w:ascii="Times New Roman" w:hAnsi="Times New Roman"/>
          <w:iCs/>
          <w:sz w:val="26"/>
          <w:szCs w:val="26"/>
          <w:lang w:eastAsia="ru-RU"/>
        </w:rPr>
        <w:t>, кассовое исполнение составило 38,55 тыс. руб. (9,64%)</w:t>
      </w:r>
      <w:r w:rsidR="00164F12">
        <w:rPr>
          <w:rFonts w:ascii="Times New Roman" w:hAnsi="Times New Roman"/>
          <w:iCs/>
          <w:sz w:val="26"/>
          <w:szCs w:val="26"/>
          <w:lang w:eastAsia="ru-RU"/>
        </w:rPr>
        <w:t>. Расходы на проведение мероприятий для детей и молодежи предусмотрены на 3,4 кварталы 2023 года.</w:t>
      </w:r>
    </w:p>
    <w:p w14:paraId="0B6E1571" w14:textId="0486F501" w:rsidR="008D0AB8" w:rsidRDefault="008D0AB8" w:rsidP="009D5D13">
      <w:pPr>
        <w:spacing w:after="0" w:line="360" w:lineRule="auto"/>
        <w:ind w:firstLine="709"/>
        <w:jc w:val="both"/>
        <w:rPr>
          <w:rFonts w:ascii="Times New Roman" w:hAnsi="Times New Roman"/>
          <w:i/>
          <w:sz w:val="26"/>
          <w:szCs w:val="26"/>
          <w:lang w:eastAsia="ru-RU"/>
        </w:rPr>
      </w:pPr>
      <w:r w:rsidRPr="008D0AB8">
        <w:rPr>
          <w:rFonts w:ascii="Times New Roman" w:hAnsi="Times New Roman"/>
          <w:i/>
          <w:sz w:val="26"/>
          <w:szCs w:val="26"/>
          <w:lang w:eastAsia="ru-RU"/>
        </w:rPr>
        <w:t>26</w:t>
      </w:r>
      <w:r>
        <w:rPr>
          <w:rFonts w:ascii="Times New Roman" w:hAnsi="Times New Roman"/>
          <w:iCs/>
          <w:sz w:val="26"/>
          <w:szCs w:val="26"/>
          <w:lang w:eastAsia="ru-RU"/>
        </w:rPr>
        <w:t>.</w:t>
      </w:r>
      <w:r w:rsidRPr="008D0AB8">
        <w:rPr>
          <w:rFonts w:ascii="Times New Roman" w:hAnsi="Times New Roman"/>
          <w:i/>
          <w:sz w:val="26"/>
          <w:szCs w:val="26"/>
          <w:lang w:eastAsia="ru-RU"/>
        </w:rPr>
        <w:t xml:space="preserve"> </w:t>
      </w:r>
      <w:r>
        <w:rPr>
          <w:rFonts w:ascii="Times New Roman" w:hAnsi="Times New Roman"/>
          <w:i/>
          <w:sz w:val="26"/>
          <w:szCs w:val="26"/>
          <w:lang w:eastAsia="ru-RU"/>
        </w:rPr>
        <w:t>М</w:t>
      </w:r>
      <w:r w:rsidRPr="00EC2D6B">
        <w:rPr>
          <w:rFonts w:ascii="Times New Roman" w:hAnsi="Times New Roman"/>
          <w:i/>
          <w:sz w:val="26"/>
          <w:szCs w:val="26"/>
          <w:lang w:eastAsia="ru-RU"/>
        </w:rPr>
        <w:t>униципальн</w:t>
      </w:r>
      <w:r>
        <w:rPr>
          <w:rFonts w:ascii="Times New Roman" w:hAnsi="Times New Roman"/>
          <w:i/>
          <w:sz w:val="26"/>
          <w:szCs w:val="26"/>
          <w:lang w:eastAsia="ru-RU"/>
        </w:rPr>
        <w:t>ая</w:t>
      </w:r>
      <w:r w:rsidRPr="00EC2D6B">
        <w:rPr>
          <w:rFonts w:ascii="Times New Roman" w:hAnsi="Times New Roman"/>
          <w:i/>
          <w:sz w:val="26"/>
          <w:szCs w:val="26"/>
          <w:lang w:eastAsia="ru-RU"/>
        </w:rPr>
        <w:t xml:space="preserve"> программ</w:t>
      </w:r>
      <w:r>
        <w:rPr>
          <w:rFonts w:ascii="Times New Roman" w:hAnsi="Times New Roman"/>
          <w:i/>
          <w:sz w:val="26"/>
          <w:szCs w:val="26"/>
          <w:lang w:eastAsia="ru-RU"/>
        </w:rPr>
        <w:t>а</w:t>
      </w:r>
      <w:r w:rsidRPr="00EC2D6B">
        <w:rPr>
          <w:rFonts w:ascii="Times New Roman" w:hAnsi="Times New Roman"/>
          <w:i/>
          <w:sz w:val="26"/>
          <w:szCs w:val="26"/>
          <w:lang w:eastAsia="ru-RU"/>
        </w:rPr>
        <w:t xml:space="preserve"> </w:t>
      </w:r>
      <w:r>
        <w:rPr>
          <w:rFonts w:ascii="Times New Roman" w:hAnsi="Times New Roman"/>
          <w:i/>
          <w:sz w:val="26"/>
          <w:szCs w:val="26"/>
          <w:lang w:eastAsia="ru-RU"/>
        </w:rPr>
        <w:t>«</w:t>
      </w:r>
      <w:r w:rsidRPr="000854A4">
        <w:rPr>
          <w:rFonts w:ascii="Times New Roman" w:hAnsi="Times New Roman"/>
          <w:i/>
          <w:sz w:val="26"/>
          <w:szCs w:val="26"/>
          <w:lang w:eastAsia="ru-RU"/>
        </w:rPr>
        <w:t>Комплексные меры по противодействию злоупотреблению наркотиками и незаконному их обороту в Пожарском муниципальном округе на 2023-2025 годы</w:t>
      </w:r>
      <w:r>
        <w:rPr>
          <w:rFonts w:ascii="Times New Roman" w:hAnsi="Times New Roman"/>
          <w:i/>
          <w:sz w:val="26"/>
          <w:szCs w:val="26"/>
          <w:lang w:eastAsia="ru-RU"/>
        </w:rPr>
        <w:t>»,</w:t>
      </w:r>
      <w:r w:rsidRPr="008D0AB8">
        <w:rPr>
          <w:rFonts w:ascii="Times New Roman" w:hAnsi="Times New Roman"/>
          <w:iCs/>
          <w:sz w:val="26"/>
          <w:szCs w:val="26"/>
          <w:lang w:eastAsia="ru-RU"/>
        </w:rPr>
        <w:t xml:space="preserve"> </w:t>
      </w:r>
      <w:r w:rsidRPr="00442B24">
        <w:rPr>
          <w:rFonts w:ascii="Times New Roman" w:hAnsi="Times New Roman"/>
          <w:iCs/>
          <w:sz w:val="26"/>
          <w:szCs w:val="26"/>
          <w:lang w:eastAsia="ru-RU"/>
        </w:rPr>
        <w:t>расходы запланированы по ГРБС- Управление культуры АПМО</w:t>
      </w:r>
      <w:r>
        <w:rPr>
          <w:rFonts w:ascii="Times New Roman" w:hAnsi="Times New Roman"/>
          <w:iCs/>
          <w:sz w:val="26"/>
          <w:szCs w:val="26"/>
          <w:lang w:eastAsia="ru-RU"/>
        </w:rPr>
        <w:t xml:space="preserve"> в размере 45,00 тыс. руб., расходы не производились</w:t>
      </w:r>
      <w:r w:rsidR="00164F12">
        <w:rPr>
          <w:rFonts w:ascii="Times New Roman" w:hAnsi="Times New Roman"/>
          <w:iCs/>
          <w:sz w:val="26"/>
          <w:szCs w:val="26"/>
          <w:lang w:eastAsia="ru-RU"/>
        </w:rPr>
        <w:t>, предусмотрены на 4 квартал 2023 года.</w:t>
      </w:r>
    </w:p>
    <w:p w14:paraId="4688A2AB" w14:textId="77777777" w:rsidR="008D0AB8" w:rsidRPr="00442B24" w:rsidRDefault="008D0AB8" w:rsidP="009D5D13">
      <w:pPr>
        <w:spacing w:after="0" w:line="360" w:lineRule="auto"/>
        <w:ind w:firstLine="709"/>
        <w:jc w:val="both"/>
        <w:rPr>
          <w:rFonts w:ascii="Times New Roman" w:hAnsi="Times New Roman"/>
          <w:iCs/>
          <w:sz w:val="26"/>
          <w:szCs w:val="26"/>
          <w:lang w:eastAsia="ru-RU"/>
        </w:rPr>
      </w:pPr>
    </w:p>
    <w:p w14:paraId="672D5255" w14:textId="57806AEA" w:rsidR="006D0BB8" w:rsidRPr="00EC2D6B" w:rsidRDefault="006D0BB8" w:rsidP="009D5D13">
      <w:pPr>
        <w:tabs>
          <w:tab w:val="left" w:pos="9252"/>
        </w:tabs>
        <w:spacing w:after="0" w:line="360" w:lineRule="auto"/>
        <w:ind w:firstLine="709"/>
        <w:jc w:val="both"/>
        <w:rPr>
          <w:rFonts w:ascii="Times New Roman" w:hAnsi="Times New Roman"/>
          <w:sz w:val="26"/>
          <w:szCs w:val="26"/>
          <w:lang w:eastAsia="ru-RU"/>
        </w:rPr>
      </w:pPr>
      <w:r w:rsidRPr="00EC2D6B">
        <w:rPr>
          <w:rFonts w:ascii="Times New Roman" w:hAnsi="Times New Roman"/>
          <w:sz w:val="26"/>
          <w:szCs w:val="26"/>
          <w:lang w:eastAsia="ru-RU"/>
        </w:rPr>
        <w:t xml:space="preserve">Исполнение расходов бюджета Пожарского муниципального </w:t>
      </w:r>
      <w:r w:rsidR="009F1A76">
        <w:rPr>
          <w:rFonts w:ascii="Times New Roman" w:hAnsi="Times New Roman"/>
          <w:sz w:val="26"/>
          <w:szCs w:val="26"/>
          <w:lang w:eastAsia="ru-RU"/>
        </w:rPr>
        <w:t>округа</w:t>
      </w:r>
      <w:r w:rsidRPr="00EC2D6B">
        <w:rPr>
          <w:rFonts w:ascii="Times New Roman" w:hAnsi="Times New Roman"/>
          <w:sz w:val="26"/>
          <w:szCs w:val="26"/>
          <w:lang w:eastAsia="ru-RU"/>
        </w:rPr>
        <w:t xml:space="preserve"> по предоставлению субсидий бюджетным и автономному учреждению за</w:t>
      </w:r>
      <w:r w:rsidR="00D03826" w:rsidRPr="00EC2D6B">
        <w:rPr>
          <w:rFonts w:ascii="Times New Roman" w:hAnsi="Times New Roman"/>
          <w:sz w:val="26"/>
          <w:szCs w:val="26"/>
          <w:lang w:eastAsia="ru-RU"/>
        </w:rPr>
        <w:t xml:space="preserve"> </w:t>
      </w:r>
      <w:r w:rsidR="009F1A76">
        <w:rPr>
          <w:rFonts w:ascii="Times New Roman" w:hAnsi="Times New Roman"/>
          <w:sz w:val="26"/>
          <w:szCs w:val="26"/>
          <w:lang w:eastAsia="ru-RU"/>
        </w:rPr>
        <w:t xml:space="preserve">1 квартал </w:t>
      </w:r>
      <w:r w:rsidRPr="00EC2D6B">
        <w:rPr>
          <w:rFonts w:ascii="Times New Roman" w:hAnsi="Times New Roman"/>
          <w:sz w:val="26"/>
          <w:szCs w:val="26"/>
          <w:lang w:eastAsia="ru-RU"/>
        </w:rPr>
        <w:t>20</w:t>
      </w:r>
      <w:r w:rsidR="00D03826" w:rsidRPr="00EC2D6B">
        <w:rPr>
          <w:rFonts w:ascii="Times New Roman" w:hAnsi="Times New Roman"/>
          <w:sz w:val="26"/>
          <w:szCs w:val="26"/>
          <w:lang w:eastAsia="ru-RU"/>
        </w:rPr>
        <w:t>2</w:t>
      </w:r>
      <w:r w:rsidR="009F1A76">
        <w:rPr>
          <w:rFonts w:ascii="Times New Roman" w:hAnsi="Times New Roman"/>
          <w:sz w:val="26"/>
          <w:szCs w:val="26"/>
          <w:lang w:eastAsia="ru-RU"/>
        </w:rPr>
        <w:t>3</w:t>
      </w:r>
      <w:r w:rsidR="00D03826" w:rsidRPr="00EC2D6B">
        <w:rPr>
          <w:rFonts w:ascii="Times New Roman" w:hAnsi="Times New Roman"/>
          <w:sz w:val="26"/>
          <w:szCs w:val="26"/>
          <w:lang w:eastAsia="ru-RU"/>
        </w:rPr>
        <w:t xml:space="preserve"> </w:t>
      </w:r>
      <w:r w:rsidRPr="00EC2D6B">
        <w:rPr>
          <w:rFonts w:ascii="Times New Roman" w:hAnsi="Times New Roman"/>
          <w:sz w:val="26"/>
          <w:szCs w:val="26"/>
          <w:lang w:eastAsia="ru-RU"/>
        </w:rPr>
        <w:t>год</w:t>
      </w:r>
      <w:r w:rsidR="009F1A76">
        <w:rPr>
          <w:rFonts w:ascii="Times New Roman" w:hAnsi="Times New Roman"/>
          <w:sz w:val="26"/>
          <w:szCs w:val="26"/>
          <w:lang w:eastAsia="ru-RU"/>
        </w:rPr>
        <w:t>а</w:t>
      </w:r>
      <w:r w:rsidR="006A6928">
        <w:rPr>
          <w:rFonts w:ascii="Times New Roman" w:hAnsi="Times New Roman"/>
          <w:sz w:val="26"/>
          <w:szCs w:val="26"/>
          <w:lang w:eastAsia="ru-RU"/>
        </w:rPr>
        <w:t xml:space="preserve"> </w:t>
      </w:r>
      <w:r w:rsidRPr="00EC2D6B">
        <w:rPr>
          <w:rFonts w:ascii="Times New Roman" w:hAnsi="Times New Roman"/>
          <w:sz w:val="26"/>
          <w:szCs w:val="26"/>
          <w:lang w:eastAsia="ru-RU"/>
        </w:rPr>
        <w:t>представлено в таблице:</w:t>
      </w:r>
    </w:p>
    <w:p w14:paraId="50BC858B" w14:textId="77777777" w:rsidR="006D0BB8" w:rsidRPr="00EC2D6B" w:rsidRDefault="00190357" w:rsidP="00190357">
      <w:pPr>
        <w:tabs>
          <w:tab w:val="left" w:pos="1680"/>
        </w:tabs>
        <w:spacing w:after="0" w:line="360" w:lineRule="auto"/>
        <w:ind w:firstLine="709"/>
        <w:jc w:val="both"/>
        <w:rPr>
          <w:rFonts w:ascii="Times New Roman" w:hAnsi="Times New Roman"/>
          <w:b/>
          <w:bCs/>
          <w:sz w:val="6"/>
          <w:szCs w:val="6"/>
          <w:lang w:eastAsia="ru-RU"/>
        </w:rPr>
      </w:pPr>
      <w:r w:rsidRPr="00EC2D6B">
        <w:rPr>
          <w:rFonts w:ascii="Times New Roman" w:hAnsi="Times New Roman"/>
          <w:sz w:val="26"/>
          <w:szCs w:val="26"/>
          <w:lang w:eastAsia="ru-RU"/>
        </w:rPr>
        <w:tab/>
      </w:r>
    </w:p>
    <w:p w14:paraId="6B5C14FD" w14:textId="073226D3" w:rsidR="006D0BB8" w:rsidRPr="00EC2D6B" w:rsidRDefault="006D0BB8" w:rsidP="006D0BB8">
      <w:pPr>
        <w:spacing w:after="0" w:line="240" w:lineRule="auto"/>
        <w:jc w:val="center"/>
        <w:rPr>
          <w:rFonts w:ascii="Times New Roman" w:hAnsi="Times New Roman"/>
          <w:b/>
          <w:sz w:val="26"/>
          <w:szCs w:val="26"/>
          <w:lang w:eastAsia="ru-RU"/>
        </w:rPr>
      </w:pPr>
      <w:r w:rsidRPr="00EC2D6B">
        <w:rPr>
          <w:rFonts w:ascii="Times New Roman" w:hAnsi="Times New Roman"/>
          <w:b/>
          <w:bCs/>
          <w:sz w:val="26"/>
          <w:szCs w:val="26"/>
          <w:lang w:eastAsia="ru-RU"/>
        </w:rPr>
        <w:t>Расходы бюд</w:t>
      </w:r>
      <w:r w:rsidR="009F1A76">
        <w:rPr>
          <w:rFonts w:ascii="Times New Roman" w:hAnsi="Times New Roman"/>
          <w:b/>
          <w:bCs/>
          <w:sz w:val="26"/>
          <w:szCs w:val="26"/>
          <w:lang w:eastAsia="ru-RU"/>
        </w:rPr>
        <w:t>жета Пожарского муниципального округа</w:t>
      </w:r>
      <w:r w:rsidRPr="00EC2D6B">
        <w:rPr>
          <w:rFonts w:ascii="Times New Roman" w:hAnsi="Times New Roman"/>
          <w:b/>
          <w:bCs/>
          <w:sz w:val="26"/>
          <w:szCs w:val="26"/>
          <w:lang w:eastAsia="ru-RU"/>
        </w:rPr>
        <w:t xml:space="preserve"> на решение вопросов местного значения (№ 131-ФЗ) </w:t>
      </w:r>
      <w:r w:rsidRPr="00EC2D6B">
        <w:rPr>
          <w:rFonts w:ascii="Times New Roman" w:hAnsi="Times New Roman"/>
          <w:b/>
          <w:sz w:val="26"/>
          <w:szCs w:val="26"/>
          <w:lang w:eastAsia="ru-RU"/>
        </w:rPr>
        <w:t>по бюджетным и автономным учреждениям</w:t>
      </w:r>
    </w:p>
    <w:p w14:paraId="469E128A" w14:textId="77777777" w:rsidR="006D0BB8" w:rsidRPr="00EC2D6B" w:rsidRDefault="006D0BB8" w:rsidP="006D0BB8">
      <w:pPr>
        <w:spacing w:after="120" w:line="240" w:lineRule="auto"/>
        <w:ind w:left="283"/>
        <w:jc w:val="right"/>
        <w:rPr>
          <w:rFonts w:ascii="Times New Roman" w:hAnsi="Times New Roman"/>
          <w:bCs/>
          <w:sz w:val="24"/>
          <w:szCs w:val="24"/>
          <w:lang w:eastAsia="ru-RU"/>
        </w:rPr>
      </w:pPr>
      <w:r w:rsidRPr="00EC2D6B">
        <w:rPr>
          <w:rFonts w:ascii="Times New Roman" w:hAnsi="Times New Roman"/>
          <w:bCs/>
          <w:sz w:val="24"/>
          <w:szCs w:val="24"/>
          <w:lang w:eastAsia="ru-RU"/>
        </w:rPr>
        <w:t xml:space="preserve">тыс. руб. </w:t>
      </w:r>
    </w:p>
    <w:tbl>
      <w:tblPr>
        <w:tblW w:w="9796" w:type="dxa"/>
        <w:tblLook w:val="00A0" w:firstRow="1" w:lastRow="0" w:firstColumn="1" w:lastColumn="0" w:noHBand="0" w:noVBand="0"/>
      </w:tblPr>
      <w:tblGrid>
        <w:gridCol w:w="3085"/>
        <w:gridCol w:w="1223"/>
        <w:gridCol w:w="1896"/>
        <w:gridCol w:w="1842"/>
        <w:gridCol w:w="1750"/>
      </w:tblGrid>
      <w:tr w:rsidR="006D0BB8" w:rsidRPr="00EC2D6B" w14:paraId="3D33F51C" w14:textId="77777777" w:rsidTr="002570E7">
        <w:trPr>
          <w:trHeight w:val="1130"/>
        </w:trPr>
        <w:tc>
          <w:tcPr>
            <w:tcW w:w="3085" w:type="dxa"/>
            <w:tcBorders>
              <w:top w:val="single" w:sz="8" w:space="0" w:color="auto"/>
              <w:left w:val="single" w:sz="8" w:space="0" w:color="auto"/>
              <w:bottom w:val="single" w:sz="8" w:space="0" w:color="000000"/>
              <w:right w:val="single" w:sz="8" w:space="0" w:color="auto"/>
            </w:tcBorders>
            <w:vAlign w:val="center"/>
          </w:tcPr>
          <w:p w14:paraId="393A0FE0" w14:textId="77777777" w:rsidR="006D0BB8" w:rsidRPr="00EC2D6B" w:rsidRDefault="006D0BB8" w:rsidP="002570E7">
            <w:pPr>
              <w:spacing w:after="0" w:line="240" w:lineRule="auto"/>
              <w:jc w:val="center"/>
              <w:rPr>
                <w:rFonts w:ascii="Times New Roman" w:hAnsi="Times New Roman"/>
                <w:b/>
                <w:bCs/>
                <w:lang w:eastAsia="ru-RU"/>
              </w:rPr>
            </w:pPr>
            <w:r w:rsidRPr="00EC2D6B">
              <w:rPr>
                <w:rFonts w:ascii="Times New Roman" w:hAnsi="Times New Roman"/>
                <w:b/>
                <w:bCs/>
                <w:lang w:eastAsia="ru-RU"/>
              </w:rPr>
              <w:t>Субсидии</w:t>
            </w:r>
          </w:p>
        </w:tc>
        <w:tc>
          <w:tcPr>
            <w:tcW w:w="1223" w:type="dxa"/>
            <w:tcBorders>
              <w:top w:val="single" w:sz="8" w:space="0" w:color="auto"/>
              <w:left w:val="single" w:sz="8" w:space="0" w:color="auto"/>
              <w:bottom w:val="single" w:sz="8" w:space="0" w:color="000000"/>
              <w:right w:val="single" w:sz="8" w:space="0" w:color="auto"/>
            </w:tcBorders>
            <w:vAlign w:val="center"/>
          </w:tcPr>
          <w:p w14:paraId="037FD2C1" w14:textId="77777777" w:rsidR="006D0BB8" w:rsidRPr="00EC2D6B" w:rsidRDefault="006D0BB8" w:rsidP="002570E7">
            <w:pPr>
              <w:spacing w:after="0" w:line="240" w:lineRule="auto"/>
              <w:jc w:val="center"/>
              <w:rPr>
                <w:rFonts w:ascii="Times New Roman" w:hAnsi="Times New Roman"/>
                <w:b/>
                <w:bCs/>
                <w:lang w:eastAsia="ru-RU"/>
              </w:rPr>
            </w:pPr>
            <w:r w:rsidRPr="00EC2D6B">
              <w:rPr>
                <w:rFonts w:ascii="Times New Roman" w:hAnsi="Times New Roman"/>
                <w:b/>
                <w:bCs/>
                <w:lang w:eastAsia="ru-RU"/>
              </w:rPr>
              <w:t>КОСГУ</w:t>
            </w:r>
          </w:p>
        </w:tc>
        <w:tc>
          <w:tcPr>
            <w:tcW w:w="1896" w:type="dxa"/>
            <w:tcBorders>
              <w:top w:val="single" w:sz="8" w:space="0" w:color="auto"/>
              <w:left w:val="single" w:sz="8" w:space="0" w:color="auto"/>
              <w:bottom w:val="single" w:sz="8" w:space="0" w:color="000000"/>
              <w:right w:val="single" w:sz="8" w:space="0" w:color="auto"/>
            </w:tcBorders>
            <w:vAlign w:val="center"/>
          </w:tcPr>
          <w:p w14:paraId="59C4E970" w14:textId="4BDAF84E" w:rsidR="006D0BB8" w:rsidRPr="00EC2D6B" w:rsidRDefault="006D0BB8" w:rsidP="000714A5">
            <w:pPr>
              <w:spacing w:after="0" w:line="240" w:lineRule="auto"/>
              <w:jc w:val="center"/>
              <w:rPr>
                <w:rFonts w:ascii="Times New Roman" w:hAnsi="Times New Roman"/>
                <w:b/>
                <w:bCs/>
                <w:lang w:eastAsia="ru-RU"/>
              </w:rPr>
            </w:pPr>
            <w:r w:rsidRPr="00EC2D6B">
              <w:rPr>
                <w:rFonts w:ascii="Times New Roman" w:hAnsi="Times New Roman"/>
                <w:b/>
                <w:bCs/>
                <w:lang w:eastAsia="ru-RU"/>
              </w:rPr>
              <w:t xml:space="preserve">Уточненные плановые назначения </w:t>
            </w:r>
            <w:proofErr w:type="gramStart"/>
            <w:r w:rsidRPr="00EC2D6B">
              <w:rPr>
                <w:rFonts w:ascii="Times New Roman" w:hAnsi="Times New Roman"/>
                <w:b/>
                <w:bCs/>
                <w:lang w:eastAsia="ru-RU"/>
              </w:rPr>
              <w:t xml:space="preserve">на </w:t>
            </w:r>
            <w:r w:rsidR="000714A5">
              <w:rPr>
                <w:rFonts w:ascii="Times New Roman" w:hAnsi="Times New Roman"/>
                <w:b/>
                <w:bCs/>
                <w:lang w:eastAsia="ru-RU"/>
              </w:rPr>
              <w:t xml:space="preserve"> </w:t>
            </w:r>
            <w:r w:rsidRPr="00EC2D6B">
              <w:rPr>
                <w:rFonts w:ascii="Times New Roman" w:hAnsi="Times New Roman"/>
                <w:b/>
                <w:bCs/>
                <w:lang w:eastAsia="ru-RU"/>
              </w:rPr>
              <w:t>20</w:t>
            </w:r>
            <w:r w:rsidR="00D03826" w:rsidRPr="00EC2D6B">
              <w:rPr>
                <w:rFonts w:ascii="Times New Roman" w:hAnsi="Times New Roman"/>
                <w:b/>
                <w:bCs/>
                <w:lang w:eastAsia="ru-RU"/>
              </w:rPr>
              <w:t>2</w:t>
            </w:r>
            <w:r w:rsidR="000714A5">
              <w:rPr>
                <w:rFonts w:ascii="Times New Roman" w:hAnsi="Times New Roman"/>
                <w:b/>
                <w:bCs/>
                <w:lang w:eastAsia="ru-RU"/>
              </w:rPr>
              <w:t>3</w:t>
            </w:r>
            <w:proofErr w:type="gramEnd"/>
            <w:r w:rsidRPr="00EC2D6B">
              <w:rPr>
                <w:rFonts w:ascii="Times New Roman" w:hAnsi="Times New Roman"/>
                <w:b/>
                <w:bCs/>
                <w:lang w:eastAsia="ru-RU"/>
              </w:rPr>
              <w:t xml:space="preserve"> год  </w:t>
            </w:r>
          </w:p>
        </w:tc>
        <w:tc>
          <w:tcPr>
            <w:tcW w:w="1842" w:type="dxa"/>
            <w:tcBorders>
              <w:top w:val="single" w:sz="8" w:space="0" w:color="auto"/>
              <w:left w:val="nil"/>
              <w:right w:val="single" w:sz="8" w:space="0" w:color="auto"/>
            </w:tcBorders>
            <w:vAlign w:val="center"/>
          </w:tcPr>
          <w:p w14:paraId="723C57C9" w14:textId="2A749CA2" w:rsidR="006D0BB8" w:rsidRPr="00EC2D6B" w:rsidRDefault="006D0BB8" w:rsidP="002570E7">
            <w:pPr>
              <w:spacing w:after="0" w:line="240" w:lineRule="auto"/>
              <w:jc w:val="center"/>
              <w:rPr>
                <w:rFonts w:ascii="Times New Roman" w:hAnsi="Times New Roman"/>
                <w:b/>
                <w:bCs/>
                <w:lang w:eastAsia="ru-RU"/>
              </w:rPr>
            </w:pPr>
            <w:r w:rsidRPr="00EC2D6B">
              <w:rPr>
                <w:rFonts w:ascii="Times New Roman" w:hAnsi="Times New Roman"/>
                <w:b/>
                <w:bCs/>
                <w:lang w:eastAsia="ru-RU"/>
              </w:rPr>
              <w:t xml:space="preserve">Исполнение плана </w:t>
            </w:r>
            <w:r w:rsidR="000714A5">
              <w:rPr>
                <w:rFonts w:ascii="Times New Roman" w:hAnsi="Times New Roman"/>
                <w:b/>
                <w:bCs/>
                <w:lang w:eastAsia="ru-RU"/>
              </w:rPr>
              <w:t>за 1 квартал</w:t>
            </w:r>
          </w:p>
          <w:p w14:paraId="10009BA8" w14:textId="1C2F5F7A" w:rsidR="006D0BB8" w:rsidRPr="00EC2D6B" w:rsidRDefault="00D03826" w:rsidP="00411CA5">
            <w:pPr>
              <w:spacing w:after="0" w:line="240" w:lineRule="auto"/>
              <w:jc w:val="center"/>
              <w:rPr>
                <w:rFonts w:ascii="Times New Roman" w:hAnsi="Times New Roman"/>
                <w:b/>
                <w:bCs/>
                <w:lang w:eastAsia="ru-RU"/>
              </w:rPr>
            </w:pPr>
            <w:r w:rsidRPr="00EC2D6B">
              <w:rPr>
                <w:rFonts w:ascii="Times New Roman" w:hAnsi="Times New Roman"/>
                <w:b/>
                <w:bCs/>
                <w:lang w:eastAsia="ru-RU"/>
              </w:rPr>
              <w:t>з</w:t>
            </w:r>
            <w:r w:rsidR="006D0BB8" w:rsidRPr="00EC2D6B">
              <w:rPr>
                <w:rFonts w:ascii="Times New Roman" w:hAnsi="Times New Roman"/>
                <w:b/>
                <w:bCs/>
                <w:lang w:eastAsia="ru-RU"/>
              </w:rPr>
              <w:t>а</w:t>
            </w:r>
            <w:r w:rsidRPr="00EC2D6B">
              <w:rPr>
                <w:rFonts w:ascii="Times New Roman" w:hAnsi="Times New Roman"/>
                <w:b/>
                <w:bCs/>
                <w:lang w:eastAsia="ru-RU"/>
              </w:rPr>
              <w:t xml:space="preserve"> </w:t>
            </w:r>
            <w:r w:rsidR="006D0BB8" w:rsidRPr="00EC2D6B">
              <w:rPr>
                <w:rFonts w:ascii="Times New Roman" w:hAnsi="Times New Roman"/>
                <w:b/>
                <w:bCs/>
                <w:lang w:eastAsia="ru-RU"/>
              </w:rPr>
              <w:t>20</w:t>
            </w:r>
            <w:r w:rsidRPr="00EC2D6B">
              <w:rPr>
                <w:rFonts w:ascii="Times New Roman" w:hAnsi="Times New Roman"/>
                <w:b/>
                <w:bCs/>
                <w:lang w:eastAsia="ru-RU"/>
              </w:rPr>
              <w:t>2</w:t>
            </w:r>
            <w:r w:rsidR="000714A5">
              <w:rPr>
                <w:rFonts w:ascii="Times New Roman" w:hAnsi="Times New Roman"/>
                <w:b/>
                <w:bCs/>
                <w:lang w:eastAsia="ru-RU"/>
              </w:rPr>
              <w:t>3</w:t>
            </w:r>
            <w:r w:rsidR="006D0BB8" w:rsidRPr="00EC2D6B">
              <w:rPr>
                <w:rFonts w:ascii="Times New Roman" w:hAnsi="Times New Roman"/>
                <w:b/>
                <w:bCs/>
                <w:lang w:eastAsia="ru-RU"/>
              </w:rPr>
              <w:t xml:space="preserve"> год</w:t>
            </w:r>
            <w:r w:rsidR="000714A5">
              <w:rPr>
                <w:rFonts w:ascii="Times New Roman" w:hAnsi="Times New Roman"/>
                <w:b/>
                <w:bCs/>
                <w:lang w:eastAsia="ru-RU"/>
              </w:rPr>
              <w:t>а</w:t>
            </w:r>
          </w:p>
        </w:tc>
        <w:tc>
          <w:tcPr>
            <w:tcW w:w="1750" w:type="dxa"/>
            <w:tcBorders>
              <w:top w:val="single" w:sz="8" w:space="0" w:color="auto"/>
              <w:left w:val="single" w:sz="8" w:space="0" w:color="auto"/>
              <w:bottom w:val="single" w:sz="8" w:space="0" w:color="000000"/>
              <w:right w:val="single" w:sz="8" w:space="0" w:color="auto"/>
            </w:tcBorders>
            <w:vAlign w:val="center"/>
          </w:tcPr>
          <w:p w14:paraId="02602339" w14:textId="77777777" w:rsidR="006D0BB8" w:rsidRPr="00EC2D6B" w:rsidRDefault="006D0BB8" w:rsidP="002570E7">
            <w:pPr>
              <w:spacing w:after="0" w:line="240" w:lineRule="auto"/>
              <w:jc w:val="center"/>
              <w:rPr>
                <w:rFonts w:ascii="Times New Roman" w:hAnsi="Times New Roman"/>
                <w:b/>
                <w:bCs/>
                <w:lang w:eastAsia="ru-RU"/>
              </w:rPr>
            </w:pPr>
            <w:r w:rsidRPr="00EC2D6B">
              <w:rPr>
                <w:rFonts w:ascii="Times New Roman" w:hAnsi="Times New Roman"/>
                <w:b/>
                <w:bCs/>
                <w:lang w:eastAsia="ru-RU"/>
              </w:rPr>
              <w:t>Исполнение годовых назначений %</w:t>
            </w:r>
          </w:p>
        </w:tc>
      </w:tr>
      <w:tr w:rsidR="006D0BB8" w:rsidRPr="00EC2D6B" w14:paraId="2A6E6EE4" w14:textId="77777777" w:rsidTr="002570E7">
        <w:trPr>
          <w:trHeight w:val="300"/>
        </w:trPr>
        <w:tc>
          <w:tcPr>
            <w:tcW w:w="9796" w:type="dxa"/>
            <w:gridSpan w:val="5"/>
            <w:tcBorders>
              <w:top w:val="single" w:sz="8" w:space="0" w:color="auto"/>
              <w:left w:val="single" w:sz="8" w:space="0" w:color="auto"/>
              <w:bottom w:val="single" w:sz="8" w:space="0" w:color="auto"/>
              <w:right w:val="single" w:sz="8" w:space="0" w:color="000000"/>
            </w:tcBorders>
            <w:vAlign w:val="center"/>
          </w:tcPr>
          <w:p w14:paraId="0D4EFDE2" w14:textId="4118E750" w:rsidR="006D0BB8" w:rsidRPr="00EC2D6B" w:rsidRDefault="006D0BB8" w:rsidP="00220607">
            <w:pPr>
              <w:spacing w:after="0" w:line="240" w:lineRule="auto"/>
              <w:jc w:val="center"/>
              <w:rPr>
                <w:rFonts w:ascii="Times New Roman" w:hAnsi="Times New Roman"/>
                <w:b/>
                <w:bCs/>
                <w:lang w:eastAsia="ru-RU"/>
              </w:rPr>
            </w:pPr>
            <w:r w:rsidRPr="00EC2D6B">
              <w:rPr>
                <w:rFonts w:ascii="Times New Roman" w:hAnsi="Times New Roman"/>
                <w:b/>
                <w:bCs/>
                <w:lang w:eastAsia="ru-RU"/>
              </w:rPr>
              <w:t xml:space="preserve">Управление образования Пожарского муниципального </w:t>
            </w:r>
            <w:r w:rsidR="00220607">
              <w:rPr>
                <w:rFonts w:ascii="Times New Roman" w:hAnsi="Times New Roman"/>
                <w:b/>
                <w:bCs/>
                <w:lang w:eastAsia="ru-RU"/>
              </w:rPr>
              <w:t>округа</w:t>
            </w:r>
          </w:p>
        </w:tc>
      </w:tr>
      <w:tr w:rsidR="006D0BB8" w:rsidRPr="00EC2D6B" w14:paraId="5C958822" w14:textId="77777777" w:rsidTr="00164F12">
        <w:trPr>
          <w:trHeight w:val="315"/>
        </w:trPr>
        <w:tc>
          <w:tcPr>
            <w:tcW w:w="9796" w:type="dxa"/>
            <w:gridSpan w:val="5"/>
            <w:tcBorders>
              <w:top w:val="single" w:sz="8" w:space="0" w:color="auto"/>
              <w:left w:val="single" w:sz="8" w:space="0" w:color="auto"/>
              <w:bottom w:val="single" w:sz="4" w:space="0" w:color="auto"/>
              <w:right w:val="single" w:sz="8" w:space="0" w:color="000000"/>
            </w:tcBorders>
            <w:vAlign w:val="center"/>
          </w:tcPr>
          <w:p w14:paraId="69A0E59C" w14:textId="77777777" w:rsidR="006D0BB8" w:rsidRPr="00EC2D6B" w:rsidRDefault="006D0BB8" w:rsidP="002570E7">
            <w:pPr>
              <w:spacing w:after="0" w:line="240" w:lineRule="auto"/>
              <w:jc w:val="center"/>
              <w:rPr>
                <w:rFonts w:ascii="Times New Roman" w:hAnsi="Times New Roman"/>
                <w:i/>
                <w:iCs/>
                <w:lang w:eastAsia="ru-RU"/>
              </w:rPr>
            </w:pPr>
            <w:r w:rsidRPr="00EC2D6B">
              <w:rPr>
                <w:rFonts w:ascii="Times New Roman" w:hAnsi="Times New Roman"/>
                <w:i/>
                <w:iCs/>
                <w:lang w:eastAsia="ru-RU"/>
              </w:rPr>
              <w:t xml:space="preserve">Дошкольное образование </w:t>
            </w:r>
          </w:p>
        </w:tc>
      </w:tr>
      <w:tr w:rsidR="006D0BB8" w:rsidRPr="00EC2D6B" w14:paraId="0917033F" w14:textId="77777777" w:rsidTr="00164F12">
        <w:trPr>
          <w:trHeight w:val="450"/>
        </w:trPr>
        <w:tc>
          <w:tcPr>
            <w:tcW w:w="3085" w:type="dxa"/>
            <w:tcBorders>
              <w:top w:val="single" w:sz="4" w:space="0" w:color="auto"/>
              <w:left w:val="single" w:sz="8" w:space="0" w:color="auto"/>
              <w:bottom w:val="single" w:sz="8" w:space="0" w:color="auto"/>
              <w:right w:val="single" w:sz="8" w:space="0" w:color="auto"/>
            </w:tcBorders>
            <w:vAlign w:val="center"/>
          </w:tcPr>
          <w:p w14:paraId="6F9460DB" w14:textId="77777777" w:rsidR="006D0BB8" w:rsidRPr="00EC2D6B" w:rsidRDefault="006D0BB8" w:rsidP="002570E7">
            <w:pPr>
              <w:spacing w:after="0" w:line="240" w:lineRule="auto"/>
              <w:rPr>
                <w:rFonts w:ascii="Times New Roman" w:hAnsi="Times New Roman"/>
                <w:lang w:eastAsia="ru-RU"/>
              </w:rPr>
            </w:pPr>
            <w:r w:rsidRPr="00EC2D6B">
              <w:rPr>
                <w:rFonts w:ascii="Times New Roman" w:hAnsi="Times New Roman"/>
                <w:lang w:eastAsia="ru-RU"/>
              </w:rPr>
              <w:lastRenderedPageBreak/>
              <w:t>На муниципальное задание</w:t>
            </w:r>
          </w:p>
        </w:tc>
        <w:tc>
          <w:tcPr>
            <w:tcW w:w="1223" w:type="dxa"/>
            <w:tcBorders>
              <w:top w:val="single" w:sz="4" w:space="0" w:color="auto"/>
              <w:left w:val="nil"/>
              <w:bottom w:val="single" w:sz="8" w:space="0" w:color="auto"/>
              <w:right w:val="single" w:sz="8" w:space="0" w:color="auto"/>
            </w:tcBorders>
            <w:vAlign w:val="center"/>
          </w:tcPr>
          <w:p w14:paraId="2A54AFF7" w14:textId="77777777" w:rsidR="006D0BB8" w:rsidRPr="00EC2D6B" w:rsidRDefault="006D0BB8" w:rsidP="002570E7">
            <w:pPr>
              <w:spacing w:after="0" w:line="240" w:lineRule="auto"/>
              <w:jc w:val="center"/>
              <w:rPr>
                <w:rFonts w:ascii="Times New Roman" w:hAnsi="Times New Roman"/>
                <w:lang w:eastAsia="ru-RU"/>
              </w:rPr>
            </w:pPr>
            <w:r w:rsidRPr="00EC2D6B">
              <w:rPr>
                <w:rFonts w:ascii="Times New Roman" w:hAnsi="Times New Roman"/>
                <w:lang w:eastAsia="ru-RU"/>
              </w:rPr>
              <w:t>241</w:t>
            </w:r>
          </w:p>
        </w:tc>
        <w:tc>
          <w:tcPr>
            <w:tcW w:w="1896" w:type="dxa"/>
            <w:tcBorders>
              <w:top w:val="single" w:sz="4" w:space="0" w:color="auto"/>
              <w:left w:val="nil"/>
              <w:bottom w:val="single" w:sz="8" w:space="0" w:color="auto"/>
              <w:right w:val="single" w:sz="8" w:space="0" w:color="auto"/>
            </w:tcBorders>
            <w:vAlign w:val="center"/>
          </w:tcPr>
          <w:p w14:paraId="0DEF5AB2" w14:textId="54054DAF" w:rsidR="006D0BB8" w:rsidRPr="00EC2D6B" w:rsidRDefault="000714A5" w:rsidP="002570E7">
            <w:pPr>
              <w:spacing w:after="0" w:line="240" w:lineRule="auto"/>
              <w:jc w:val="center"/>
              <w:rPr>
                <w:rFonts w:ascii="Times New Roman" w:hAnsi="Times New Roman"/>
                <w:lang w:eastAsia="ru-RU"/>
              </w:rPr>
            </w:pPr>
            <w:r>
              <w:rPr>
                <w:rFonts w:ascii="Times New Roman" w:hAnsi="Times New Roman"/>
                <w:lang w:eastAsia="ru-RU"/>
              </w:rPr>
              <w:t>68 479,54</w:t>
            </w:r>
          </w:p>
        </w:tc>
        <w:tc>
          <w:tcPr>
            <w:tcW w:w="1842" w:type="dxa"/>
            <w:tcBorders>
              <w:top w:val="single" w:sz="4" w:space="0" w:color="auto"/>
              <w:left w:val="nil"/>
              <w:bottom w:val="single" w:sz="8" w:space="0" w:color="auto"/>
              <w:right w:val="single" w:sz="8" w:space="0" w:color="auto"/>
            </w:tcBorders>
            <w:vAlign w:val="center"/>
          </w:tcPr>
          <w:p w14:paraId="3277087A" w14:textId="66EC554B" w:rsidR="006D0BB8" w:rsidRPr="00EC2D6B" w:rsidRDefault="000714A5" w:rsidP="002570E7">
            <w:pPr>
              <w:spacing w:after="0" w:line="240" w:lineRule="auto"/>
              <w:jc w:val="center"/>
              <w:rPr>
                <w:rFonts w:ascii="Times New Roman" w:hAnsi="Times New Roman"/>
                <w:lang w:eastAsia="ru-RU"/>
              </w:rPr>
            </w:pPr>
            <w:r>
              <w:rPr>
                <w:rFonts w:ascii="Times New Roman" w:hAnsi="Times New Roman"/>
                <w:lang w:eastAsia="ru-RU"/>
              </w:rPr>
              <w:t>25 309,29</w:t>
            </w:r>
          </w:p>
        </w:tc>
        <w:tc>
          <w:tcPr>
            <w:tcW w:w="1750" w:type="dxa"/>
            <w:tcBorders>
              <w:top w:val="single" w:sz="4" w:space="0" w:color="auto"/>
              <w:left w:val="nil"/>
              <w:bottom w:val="single" w:sz="8" w:space="0" w:color="auto"/>
              <w:right w:val="single" w:sz="8" w:space="0" w:color="auto"/>
            </w:tcBorders>
            <w:vAlign w:val="center"/>
          </w:tcPr>
          <w:p w14:paraId="1B8CF170" w14:textId="3C8A0A28" w:rsidR="006D0BB8" w:rsidRPr="00EC2D6B" w:rsidRDefault="000714A5" w:rsidP="002570E7">
            <w:pPr>
              <w:spacing w:after="0" w:line="240" w:lineRule="auto"/>
              <w:jc w:val="center"/>
              <w:rPr>
                <w:rFonts w:ascii="Times New Roman" w:hAnsi="Times New Roman"/>
                <w:lang w:eastAsia="ru-RU"/>
              </w:rPr>
            </w:pPr>
            <w:r>
              <w:rPr>
                <w:rFonts w:ascii="Times New Roman" w:hAnsi="Times New Roman"/>
                <w:lang w:eastAsia="ru-RU"/>
              </w:rPr>
              <w:t>36,96</w:t>
            </w:r>
          </w:p>
        </w:tc>
      </w:tr>
      <w:tr w:rsidR="006D0BB8" w:rsidRPr="00EC2D6B" w14:paraId="05EFC139" w14:textId="77777777" w:rsidTr="002570E7">
        <w:trPr>
          <w:trHeight w:val="345"/>
        </w:trPr>
        <w:tc>
          <w:tcPr>
            <w:tcW w:w="3085" w:type="dxa"/>
            <w:tcBorders>
              <w:top w:val="nil"/>
              <w:left w:val="single" w:sz="8" w:space="0" w:color="auto"/>
              <w:bottom w:val="single" w:sz="8" w:space="0" w:color="auto"/>
              <w:right w:val="single" w:sz="8" w:space="0" w:color="auto"/>
            </w:tcBorders>
            <w:vAlign w:val="center"/>
          </w:tcPr>
          <w:p w14:paraId="52E44C25" w14:textId="77777777" w:rsidR="006D0BB8" w:rsidRPr="00EC2D6B" w:rsidRDefault="006D0BB8" w:rsidP="002570E7">
            <w:pPr>
              <w:spacing w:after="0" w:line="240" w:lineRule="auto"/>
              <w:rPr>
                <w:rFonts w:ascii="Times New Roman" w:hAnsi="Times New Roman"/>
                <w:lang w:eastAsia="ru-RU"/>
              </w:rPr>
            </w:pPr>
            <w:r w:rsidRPr="00EC2D6B">
              <w:rPr>
                <w:rFonts w:ascii="Times New Roman" w:hAnsi="Times New Roman"/>
                <w:lang w:eastAsia="ru-RU"/>
              </w:rPr>
              <w:t>на иные цели</w:t>
            </w:r>
          </w:p>
        </w:tc>
        <w:tc>
          <w:tcPr>
            <w:tcW w:w="1223" w:type="dxa"/>
            <w:tcBorders>
              <w:top w:val="nil"/>
              <w:left w:val="nil"/>
              <w:bottom w:val="single" w:sz="8" w:space="0" w:color="auto"/>
              <w:right w:val="single" w:sz="8" w:space="0" w:color="auto"/>
            </w:tcBorders>
            <w:vAlign w:val="center"/>
          </w:tcPr>
          <w:p w14:paraId="1B4A137E" w14:textId="77777777" w:rsidR="006D0BB8" w:rsidRPr="00EC2D6B" w:rsidRDefault="006D0BB8" w:rsidP="002570E7">
            <w:pPr>
              <w:spacing w:after="0" w:line="240" w:lineRule="auto"/>
              <w:jc w:val="center"/>
              <w:rPr>
                <w:rFonts w:ascii="Times New Roman" w:hAnsi="Times New Roman"/>
                <w:lang w:eastAsia="ru-RU"/>
              </w:rPr>
            </w:pPr>
            <w:r w:rsidRPr="00EC2D6B">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14:paraId="03DA7968" w14:textId="51430C0B" w:rsidR="006D0BB8" w:rsidRPr="00EC2D6B" w:rsidRDefault="000714A5" w:rsidP="002570E7">
            <w:pPr>
              <w:spacing w:after="0" w:line="240" w:lineRule="auto"/>
              <w:jc w:val="center"/>
              <w:rPr>
                <w:rFonts w:ascii="Times New Roman" w:hAnsi="Times New Roman"/>
                <w:lang w:eastAsia="ru-RU"/>
              </w:rPr>
            </w:pPr>
            <w:r>
              <w:rPr>
                <w:rFonts w:ascii="Times New Roman" w:hAnsi="Times New Roman"/>
                <w:lang w:eastAsia="ru-RU"/>
              </w:rPr>
              <w:t>966,30</w:t>
            </w:r>
          </w:p>
        </w:tc>
        <w:tc>
          <w:tcPr>
            <w:tcW w:w="1842" w:type="dxa"/>
            <w:tcBorders>
              <w:top w:val="nil"/>
              <w:left w:val="nil"/>
              <w:bottom w:val="single" w:sz="8" w:space="0" w:color="auto"/>
              <w:right w:val="single" w:sz="8" w:space="0" w:color="auto"/>
            </w:tcBorders>
            <w:vAlign w:val="center"/>
          </w:tcPr>
          <w:p w14:paraId="6F7039D5" w14:textId="217D2614" w:rsidR="006D0BB8" w:rsidRPr="00EC2D6B" w:rsidRDefault="000714A5" w:rsidP="002570E7">
            <w:pPr>
              <w:spacing w:after="0" w:line="240" w:lineRule="auto"/>
              <w:jc w:val="center"/>
              <w:rPr>
                <w:rFonts w:ascii="Times New Roman" w:hAnsi="Times New Roman"/>
                <w:lang w:eastAsia="ru-RU"/>
              </w:rPr>
            </w:pPr>
            <w:r>
              <w:rPr>
                <w:rFonts w:ascii="Times New Roman" w:hAnsi="Times New Roman"/>
                <w:lang w:eastAsia="ru-RU"/>
              </w:rPr>
              <w:t>484,25</w:t>
            </w:r>
          </w:p>
        </w:tc>
        <w:tc>
          <w:tcPr>
            <w:tcW w:w="1750" w:type="dxa"/>
            <w:tcBorders>
              <w:top w:val="nil"/>
              <w:left w:val="nil"/>
              <w:bottom w:val="single" w:sz="8" w:space="0" w:color="auto"/>
              <w:right w:val="single" w:sz="8" w:space="0" w:color="auto"/>
            </w:tcBorders>
            <w:vAlign w:val="center"/>
          </w:tcPr>
          <w:p w14:paraId="3F67A347" w14:textId="5AD66F5E" w:rsidR="006D0BB8" w:rsidRPr="00EC2D6B" w:rsidRDefault="000714A5" w:rsidP="002570E7">
            <w:pPr>
              <w:spacing w:after="0" w:line="240" w:lineRule="auto"/>
              <w:jc w:val="center"/>
              <w:rPr>
                <w:rFonts w:ascii="Times New Roman" w:hAnsi="Times New Roman"/>
                <w:lang w:eastAsia="ru-RU"/>
              </w:rPr>
            </w:pPr>
            <w:r>
              <w:rPr>
                <w:rFonts w:ascii="Times New Roman" w:hAnsi="Times New Roman"/>
                <w:lang w:eastAsia="ru-RU"/>
              </w:rPr>
              <w:t>50,11</w:t>
            </w:r>
          </w:p>
        </w:tc>
      </w:tr>
      <w:tr w:rsidR="006D0BB8" w:rsidRPr="00EC2D6B" w14:paraId="38C76604" w14:textId="77777777" w:rsidTr="002570E7">
        <w:trPr>
          <w:trHeight w:val="315"/>
        </w:trPr>
        <w:tc>
          <w:tcPr>
            <w:tcW w:w="3085" w:type="dxa"/>
            <w:tcBorders>
              <w:top w:val="nil"/>
              <w:left w:val="single" w:sz="8" w:space="0" w:color="auto"/>
              <w:bottom w:val="single" w:sz="8" w:space="0" w:color="auto"/>
              <w:right w:val="single" w:sz="8" w:space="0" w:color="auto"/>
            </w:tcBorders>
            <w:shd w:val="clear" w:color="000000" w:fill="BDD7EE"/>
            <w:vAlign w:val="center"/>
          </w:tcPr>
          <w:p w14:paraId="59D466CC" w14:textId="77777777" w:rsidR="006D0BB8" w:rsidRPr="00EC2D6B" w:rsidRDefault="006D0BB8" w:rsidP="002570E7">
            <w:pPr>
              <w:spacing w:after="0" w:line="240" w:lineRule="auto"/>
              <w:rPr>
                <w:rFonts w:ascii="Times New Roman" w:hAnsi="Times New Roman"/>
                <w:i/>
                <w:iCs/>
                <w:lang w:eastAsia="ru-RU"/>
              </w:rPr>
            </w:pPr>
            <w:r w:rsidRPr="00EC2D6B">
              <w:rPr>
                <w:rFonts w:ascii="Times New Roman" w:hAnsi="Times New Roman"/>
                <w:i/>
                <w:iCs/>
                <w:lang w:eastAsia="ru-RU"/>
              </w:rPr>
              <w:t>Итого:</w:t>
            </w:r>
          </w:p>
        </w:tc>
        <w:tc>
          <w:tcPr>
            <w:tcW w:w="1223" w:type="dxa"/>
            <w:tcBorders>
              <w:top w:val="nil"/>
              <w:left w:val="nil"/>
              <w:bottom w:val="single" w:sz="8" w:space="0" w:color="auto"/>
              <w:right w:val="single" w:sz="8" w:space="0" w:color="auto"/>
            </w:tcBorders>
            <w:shd w:val="clear" w:color="000000" w:fill="BDD7EE"/>
            <w:vAlign w:val="center"/>
          </w:tcPr>
          <w:p w14:paraId="447877B3" w14:textId="77777777" w:rsidR="006D0BB8" w:rsidRPr="00EC2D6B" w:rsidRDefault="006D0BB8" w:rsidP="002570E7">
            <w:pPr>
              <w:spacing w:after="0" w:line="240" w:lineRule="auto"/>
              <w:jc w:val="center"/>
              <w:rPr>
                <w:rFonts w:ascii="Times New Roman" w:hAnsi="Times New Roman"/>
                <w:i/>
                <w:iCs/>
                <w:lang w:eastAsia="ru-RU"/>
              </w:rPr>
            </w:pPr>
            <w:r w:rsidRPr="00EC2D6B">
              <w:rPr>
                <w:rFonts w:ascii="Times New Roman" w:hAnsi="Times New Roman"/>
                <w:i/>
                <w:iCs/>
                <w:lang w:eastAsia="ru-RU"/>
              </w:rPr>
              <w:t> </w:t>
            </w:r>
          </w:p>
        </w:tc>
        <w:tc>
          <w:tcPr>
            <w:tcW w:w="1896" w:type="dxa"/>
            <w:tcBorders>
              <w:top w:val="nil"/>
              <w:left w:val="nil"/>
              <w:bottom w:val="single" w:sz="8" w:space="0" w:color="auto"/>
              <w:right w:val="single" w:sz="8" w:space="0" w:color="auto"/>
            </w:tcBorders>
            <w:shd w:val="clear" w:color="000000" w:fill="BDD7EE"/>
            <w:vAlign w:val="center"/>
          </w:tcPr>
          <w:p w14:paraId="5C94F4D4" w14:textId="38AB9D2F" w:rsidR="006D0BB8" w:rsidRPr="00EC2D6B" w:rsidRDefault="000714A5" w:rsidP="002570E7">
            <w:pPr>
              <w:spacing w:after="0" w:line="240" w:lineRule="auto"/>
              <w:jc w:val="center"/>
              <w:rPr>
                <w:rFonts w:ascii="Times New Roman" w:hAnsi="Times New Roman"/>
                <w:i/>
                <w:iCs/>
                <w:lang w:eastAsia="ru-RU"/>
              </w:rPr>
            </w:pPr>
            <w:r>
              <w:rPr>
                <w:rFonts w:ascii="Times New Roman" w:hAnsi="Times New Roman"/>
                <w:i/>
                <w:iCs/>
                <w:lang w:eastAsia="ru-RU"/>
              </w:rPr>
              <w:t>69 445,84</w:t>
            </w:r>
          </w:p>
        </w:tc>
        <w:tc>
          <w:tcPr>
            <w:tcW w:w="1842" w:type="dxa"/>
            <w:tcBorders>
              <w:top w:val="nil"/>
              <w:left w:val="nil"/>
              <w:bottom w:val="single" w:sz="8" w:space="0" w:color="auto"/>
              <w:right w:val="single" w:sz="8" w:space="0" w:color="auto"/>
            </w:tcBorders>
            <w:shd w:val="clear" w:color="000000" w:fill="BDD7EE"/>
            <w:vAlign w:val="center"/>
          </w:tcPr>
          <w:p w14:paraId="59814AF2" w14:textId="1EBB33E5" w:rsidR="006D0BB8" w:rsidRPr="00EC2D6B" w:rsidRDefault="000714A5" w:rsidP="002570E7">
            <w:pPr>
              <w:spacing w:after="0" w:line="240" w:lineRule="auto"/>
              <w:jc w:val="center"/>
              <w:rPr>
                <w:rFonts w:ascii="Times New Roman" w:hAnsi="Times New Roman"/>
                <w:i/>
                <w:iCs/>
                <w:lang w:eastAsia="ru-RU"/>
              </w:rPr>
            </w:pPr>
            <w:r>
              <w:rPr>
                <w:rFonts w:ascii="Times New Roman" w:hAnsi="Times New Roman"/>
                <w:i/>
                <w:iCs/>
                <w:lang w:eastAsia="ru-RU"/>
              </w:rPr>
              <w:t>25 793,54</w:t>
            </w:r>
          </w:p>
        </w:tc>
        <w:tc>
          <w:tcPr>
            <w:tcW w:w="1750" w:type="dxa"/>
            <w:tcBorders>
              <w:top w:val="nil"/>
              <w:left w:val="nil"/>
              <w:bottom w:val="single" w:sz="8" w:space="0" w:color="auto"/>
              <w:right w:val="single" w:sz="8" w:space="0" w:color="auto"/>
            </w:tcBorders>
            <w:shd w:val="clear" w:color="000000" w:fill="BDD7EE"/>
            <w:vAlign w:val="center"/>
          </w:tcPr>
          <w:p w14:paraId="50250F43" w14:textId="39538268" w:rsidR="006D0BB8" w:rsidRPr="00EC2D6B" w:rsidRDefault="000714A5" w:rsidP="002570E7">
            <w:pPr>
              <w:spacing w:after="0" w:line="240" w:lineRule="auto"/>
              <w:jc w:val="center"/>
              <w:rPr>
                <w:rFonts w:ascii="Times New Roman" w:hAnsi="Times New Roman"/>
                <w:i/>
                <w:iCs/>
                <w:lang w:eastAsia="ru-RU"/>
              </w:rPr>
            </w:pPr>
            <w:r>
              <w:rPr>
                <w:rFonts w:ascii="Times New Roman" w:hAnsi="Times New Roman"/>
                <w:i/>
                <w:iCs/>
                <w:lang w:eastAsia="ru-RU"/>
              </w:rPr>
              <w:t>37,14</w:t>
            </w:r>
            <w:r w:rsidR="006D0BB8" w:rsidRPr="00EC2D6B">
              <w:rPr>
                <w:rFonts w:ascii="Times New Roman" w:hAnsi="Times New Roman"/>
                <w:i/>
                <w:iCs/>
                <w:lang w:eastAsia="ru-RU"/>
              </w:rPr>
              <w:t xml:space="preserve"> </w:t>
            </w:r>
          </w:p>
        </w:tc>
      </w:tr>
      <w:tr w:rsidR="006D0BB8" w:rsidRPr="00EC2D6B" w14:paraId="517CDC57" w14:textId="77777777" w:rsidTr="002570E7">
        <w:trPr>
          <w:trHeight w:val="315"/>
        </w:trPr>
        <w:tc>
          <w:tcPr>
            <w:tcW w:w="9796" w:type="dxa"/>
            <w:gridSpan w:val="5"/>
            <w:tcBorders>
              <w:top w:val="single" w:sz="8" w:space="0" w:color="auto"/>
              <w:left w:val="single" w:sz="8" w:space="0" w:color="auto"/>
              <w:bottom w:val="single" w:sz="8" w:space="0" w:color="auto"/>
              <w:right w:val="single" w:sz="8" w:space="0" w:color="000000"/>
            </w:tcBorders>
            <w:vAlign w:val="center"/>
          </w:tcPr>
          <w:p w14:paraId="54A177C6" w14:textId="77777777" w:rsidR="006D0BB8" w:rsidRPr="00EC2D6B" w:rsidRDefault="006D0BB8" w:rsidP="002570E7">
            <w:pPr>
              <w:spacing w:after="0" w:line="240" w:lineRule="auto"/>
              <w:jc w:val="center"/>
              <w:rPr>
                <w:rFonts w:ascii="Times New Roman" w:hAnsi="Times New Roman"/>
                <w:i/>
                <w:iCs/>
                <w:lang w:eastAsia="ru-RU"/>
              </w:rPr>
            </w:pPr>
            <w:r w:rsidRPr="00EC2D6B">
              <w:rPr>
                <w:rFonts w:ascii="Times New Roman" w:hAnsi="Times New Roman"/>
                <w:i/>
                <w:iCs/>
                <w:lang w:eastAsia="ru-RU"/>
              </w:rPr>
              <w:t>Общее образование</w:t>
            </w:r>
          </w:p>
        </w:tc>
      </w:tr>
      <w:tr w:rsidR="006D0BB8" w:rsidRPr="00EC2D6B" w14:paraId="0DCF2454" w14:textId="77777777" w:rsidTr="002570E7">
        <w:trPr>
          <w:trHeight w:val="375"/>
        </w:trPr>
        <w:tc>
          <w:tcPr>
            <w:tcW w:w="3085" w:type="dxa"/>
            <w:tcBorders>
              <w:top w:val="nil"/>
              <w:left w:val="single" w:sz="8" w:space="0" w:color="auto"/>
              <w:bottom w:val="single" w:sz="8" w:space="0" w:color="auto"/>
              <w:right w:val="single" w:sz="8" w:space="0" w:color="auto"/>
            </w:tcBorders>
            <w:vAlign w:val="center"/>
          </w:tcPr>
          <w:p w14:paraId="3E1DE7A6" w14:textId="77777777" w:rsidR="006D0BB8" w:rsidRPr="00EC2D6B" w:rsidRDefault="006D0BB8" w:rsidP="002570E7">
            <w:pPr>
              <w:spacing w:after="0" w:line="240" w:lineRule="auto"/>
              <w:rPr>
                <w:rFonts w:ascii="Times New Roman" w:hAnsi="Times New Roman"/>
                <w:lang w:eastAsia="ru-RU"/>
              </w:rPr>
            </w:pPr>
            <w:r w:rsidRPr="00EC2D6B">
              <w:rPr>
                <w:rFonts w:ascii="Times New Roman" w:hAnsi="Times New Roman"/>
                <w:lang w:eastAsia="ru-RU"/>
              </w:rPr>
              <w:t>На муниципальное задание</w:t>
            </w:r>
          </w:p>
        </w:tc>
        <w:tc>
          <w:tcPr>
            <w:tcW w:w="1223" w:type="dxa"/>
            <w:tcBorders>
              <w:top w:val="nil"/>
              <w:left w:val="nil"/>
              <w:bottom w:val="single" w:sz="8" w:space="0" w:color="auto"/>
              <w:right w:val="single" w:sz="8" w:space="0" w:color="auto"/>
            </w:tcBorders>
            <w:vAlign w:val="center"/>
          </w:tcPr>
          <w:p w14:paraId="1C4C9051" w14:textId="77777777" w:rsidR="006D0BB8" w:rsidRPr="00EC2D6B" w:rsidRDefault="006D0BB8" w:rsidP="002570E7">
            <w:pPr>
              <w:spacing w:after="0" w:line="240" w:lineRule="auto"/>
              <w:jc w:val="center"/>
              <w:rPr>
                <w:rFonts w:ascii="Times New Roman" w:hAnsi="Times New Roman"/>
                <w:lang w:eastAsia="ru-RU"/>
              </w:rPr>
            </w:pPr>
            <w:r w:rsidRPr="00EC2D6B">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14:paraId="40493211" w14:textId="7BA45C10" w:rsidR="006D0BB8" w:rsidRPr="00EC2D6B" w:rsidRDefault="000714A5" w:rsidP="002570E7">
            <w:pPr>
              <w:spacing w:after="0" w:line="240" w:lineRule="auto"/>
              <w:jc w:val="center"/>
              <w:rPr>
                <w:rFonts w:ascii="Times New Roman" w:hAnsi="Times New Roman"/>
                <w:lang w:eastAsia="ru-RU"/>
              </w:rPr>
            </w:pPr>
            <w:r>
              <w:rPr>
                <w:rFonts w:ascii="Times New Roman" w:hAnsi="Times New Roman"/>
                <w:lang w:eastAsia="ru-RU"/>
              </w:rPr>
              <w:t>106 040,46</w:t>
            </w:r>
          </w:p>
        </w:tc>
        <w:tc>
          <w:tcPr>
            <w:tcW w:w="1842" w:type="dxa"/>
            <w:tcBorders>
              <w:top w:val="nil"/>
              <w:left w:val="nil"/>
              <w:bottom w:val="single" w:sz="8" w:space="0" w:color="auto"/>
              <w:right w:val="single" w:sz="8" w:space="0" w:color="auto"/>
            </w:tcBorders>
            <w:vAlign w:val="center"/>
          </w:tcPr>
          <w:p w14:paraId="53128A52" w14:textId="141CD991" w:rsidR="006D0BB8" w:rsidRPr="00EC2D6B" w:rsidRDefault="000714A5" w:rsidP="002570E7">
            <w:pPr>
              <w:spacing w:after="0" w:line="240" w:lineRule="auto"/>
              <w:jc w:val="center"/>
              <w:rPr>
                <w:rFonts w:ascii="Times New Roman" w:hAnsi="Times New Roman"/>
                <w:lang w:eastAsia="ru-RU"/>
              </w:rPr>
            </w:pPr>
            <w:r>
              <w:rPr>
                <w:rFonts w:ascii="Times New Roman" w:hAnsi="Times New Roman"/>
                <w:lang w:eastAsia="ru-RU"/>
              </w:rPr>
              <w:t>40 836,36</w:t>
            </w:r>
          </w:p>
        </w:tc>
        <w:tc>
          <w:tcPr>
            <w:tcW w:w="1750" w:type="dxa"/>
            <w:tcBorders>
              <w:top w:val="nil"/>
              <w:left w:val="nil"/>
              <w:bottom w:val="single" w:sz="8" w:space="0" w:color="auto"/>
              <w:right w:val="single" w:sz="8" w:space="0" w:color="auto"/>
            </w:tcBorders>
            <w:vAlign w:val="center"/>
          </w:tcPr>
          <w:p w14:paraId="095144F5" w14:textId="128A2C69" w:rsidR="006D0BB8" w:rsidRPr="00EC2D6B" w:rsidRDefault="000714A5" w:rsidP="002570E7">
            <w:pPr>
              <w:spacing w:after="0" w:line="240" w:lineRule="auto"/>
              <w:jc w:val="center"/>
              <w:rPr>
                <w:rFonts w:ascii="Times New Roman" w:hAnsi="Times New Roman"/>
                <w:lang w:eastAsia="ru-RU"/>
              </w:rPr>
            </w:pPr>
            <w:r>
              <w:rPr>
                <w:rFonts w:ascii="Times New Roman" w:hAnsi="Times New Roman"/>
                <w:lang w:eastAsia="ru-RU"/>
              </w:rPr>
              <w:t>38,51</w:t>
            </w:r>
          </w:p>
        </w:tc>
      </w:tr>
      <w:tr w:rsidR="006D0BB8" w:rsidRPr="00EC2D6B" w14:paraId="280A7E4F" w14:textId="77777777" w:rsidTr="002570E7">
        <w:trPr>
          <w:trHeight w:val="330"/>
        </w:trPr>
        <w:tc>
          <w:tcPr>
            <w:tcW w:w="3085" w:type="dxa"/>
            <w:tcBorders>
              <w:top w:val="nil"/>
              <w:left w:val="single" w:sz="8" w:space="0" w:color="auto"/>
              <w:bottom w:val="single" w:sz="8" w:space="0" w:color="auto"/>
              <w:right w:val="single" w:sz="8" w:space="0" w:color="auto"/>
            </w:tcBorders>
            <w:vAlign w:val="center"/>
          </w:tcPr>
          <w:p w14:paraId="5EB15C44" w14:textId="77777777" w:rsidR="006D0BB8" w:rsidRPr="00EC2D6B" w:rsidRDefault="006D0BB8" w:rsidP="002570E7">
            <w:pPr>
              <w:spacing w:after="0" w:line="240" w:lineRule="auto"/>
              <w:rPr>
                <w:rFonts w:ascii="Times New Roman" w:hAnsi="Times New Roman"/>
                <w:lang w:eastAsia="ru-RU"/>
              </w:rPr>
            </w:pPr>
            <w:r w:rsidRPr="00EC2D6B">
              <w:rPr>
                <w:rFonts w:ascii="Times New Roman" w:hAnsi="Times New Roman"/>
                <w:lang w:eastAsia="ru-RU"/>
              </w:rPr>
              <w:t>на иные цели</w:t>
            </w:r>
          </w:p>
        </w:tc>
        <w:tc>
          <w:tcPr>
            <w:tcW w:w="1223" w:type="dxa"/>
            <w:tcBorders>
              <w:top w:val="nil"/>
              <w:left w:val="nil"/>
              <w:bottom w:val="single" w:sz="8" w:space="0" w:color="auto"/>
              <w:right w:val="single" w:sz="8" w:space="0" w:color="auto"/>
            </w:tcBorders>
            <w:vAlign w:val="center"/>
          </w:tcPr>
          <w:p w14:paraId="552D8DEB" w14:textId="77777777" w:rsidR="006D0BB8" w:rsidRPr="00EC2D6B" w:rsidRDefault="006D0BB8" w:rsidP="002570E7">
            <w:pPr>
              <w:spacing w:after="0" w:line="240" w:lineRule="auto"/>
              <w:jc w:val="center"/>
              <w:rPr>
                <w:rFonts w:ascii="Times New Roman" w:hAnsi="Times New Roman"/>
                <w:lang w:eastAsia="ru-RU"/>
              </w:rPr>
            </w:pPr>
            <w:r w:rsidRPr="00EC2D6B">
              <w:rPr>
                <w:rFonts w:ascii="Times New Roman" w:hAnsi="Times New Roman"/>
                <w:lang w:eastAsia="ru-RU"/>
              </w:rPr>
              <w:t>241</w:t>
            </w:r>
          </w:p>
        </w:tc>
        <w:tc>
          <w:tcPr>
            <w:tcW w:w="1896" w:type="dxa"/>
            <w:tcBorders>
              <w:top w:val="nil"/>
              <w:left w:val="nil"/>
              <w:bottom w:val="single" w:sz="8" w:space="0" w:color="auto"/>
              <w:right w:val="single" w:sz="8" w:space="0" w:color="auto"/>
            </w:tcBorders>
            <w:shd w:val="clear" w:color="auto" w:fill="auto"/>
            <w:vAlign w:val="center"/>
          </w:tcPr>
          <w:p w14:paraId="4FAA5BD1" w14:textId="1F75BC03" w:rsidR="006D0BB8" w:rsidRPr="00EC2D6B" w:rsidRDefault="000714A5" w:rsidP="002570E7">
            <w:pPr>
              <w:spacing w:after="0" w:line="240" w:lineRule="auto"/>
              <w:jc w:val="center"/>
              <w:rPr>
                <w:rFonts w:ascii="Times New Roman" w:hAnsi="Times New Roman"/>
                <w:lang w:eastAsia="ru-RU"/>
              </w:rPr>
            </w:pPr>
            <w:r>
              <w:rPr>
                <w:rFonts w:ascii="Times New Roman" w:hAnsi="Times New Roman"/>
              </w:rPr>
              <w:t>2 571,88</w:t>
            </w:r>
          </w:p>
        </w:tc>
        <w:tc>
          <w:tcPr>
            <w:tcW w:w="1842" w:type="dxa"/>
            <w:tcBorders>
              <w:top w:val="nil"/>
              <w:left w:val="nil"/>
              <w:bottom w:val="single" w:sz="8" w:space="0" w:color="auto"/>
              <w:right w:val="single" w:sz="8" w:space="0" w:color="auto"/>
            </w:tcBorders>
            <w:shd w:val="clear" w:color="auto" w:fill="auto"/>
            <w:vAlign w:val="center"/>
          </w:tcPr>
          <w:p w14:paraId="55914CE5" w14:textId="12028367" w:rsidR="006D0BB8" w:rsidRPr="00EC2D6B" w:rsidRDefault="000714A5" w:rsidP="002570E7">
            <w:pPr>
              <w:spacing w:after="0" w:line="240" w:lineRule="auto"/>
              <w:jc w:val="center"/>
              <w:rPr>
                <w:rFonts w:ascii="Times New Roman" w:hAnsi="Times New Roman"/>
              </w:rPr>
            </w:pPr>
            <w:r>
              <w:rPr>
                <w:rFonts w:ascii="Times New Roman" w:hAnsi="Times New Roman"/>
              </w:rPr>
              <w:t>334,28</w:t>
            </w:r>
          </w:p>
        </w:tc>
        <w:tc>
          <w:tcPr>
            <w:tcW w:w="1750" w:type="dxa"/>
            <w:tcBorders>
              <w:top w:val="nil"/>
              <w:left w:val="nil"/>
              <w:bottom w:val="single" w:sz="8" w:space="0" w:color="auto"/>
              <w:right w:val="single" w:sz="8" w:space="0" w:color="auto"/>
            </w:tcBorders>
            <w:shd w:val="clear" w:color="auto" w:fill="auto"/>
            <w:vAlign w:val="center"/>
          </w:tcPr>
          <w:p w14:paraId="423FE394" w14:textId="4C7CC7E9" w:rsidR="006D0BB8" w:rsidRPr="00EC2D6B" w:rsidRDefault="000714A5" w:rsidP="002570E7">
            <w:pPr>
              <w:spacing w:after="0" w:line="240" w:lineRule="auto"/>
              <w:jc w:val="center"/>
              <w:rPr>
                <w:rFonts w:ascii="Times New Roman" w:hAnsi="Times New Roman"/>
              </w:rPr>
            </w:pPr>
            <w:r>
              <w:rPr>
                <w:rFonts w:ascii="Times New Roman" w:hAnsi="Times New Roman"/>
              </w:rPr>
              <w:t>13,00</w:t>
            </w:r>
          </w:p>
        </w:tc>
      </w:tr>
      <w:tr w:rsidR="006D0BB8" w:rsidRPr="00EC2D6B" w14:paraId="79EB54C3" w14:textId="77777777" w:rsidTr="002570E7">
        <w:trPr>
          <w:trHeight w:val="300"/>
        </w:trPr>
        <w:tc>
          <w:tcPr>
            <w:tcW w:w="3085" w:type="dxa"/>
            <w:tcBorders>
              <w:top w:val="nil"/>
              <w:left w:val="single" w:sz="8" w:space="0" w:color="auto"/>
              <w:bottom w:val="single" w:sz="8" w:space="0" w:color="auto"/>
              <w:right w:val="single" w:sz="8" w:space="0" w:color="auto"/>
            </w:tcBorders>
            <w:shd w:val="clear" w:color="000000" w:fill="BDD7EE"/>
            <w:vAlign w:val="center"/>
          </w:tcPr>
          <w:p w14:paraId="359C5280" w14:textId="77777777" w:rsidR="006D0BB8" w:rsidRPr="00EC2D6B" w:rsidRDefault="006D0BB8" w:rsidP="002570E7">
            <w:pPr>
              <w:spacing w:after="0" w:line="240" w:lineRule="auto"/>
              <w:rPr>
                <w:rFonts w:ascii="Times New Roman" w:hAnsi="Times New Roman"/>
                <w:i/>
                <w:iCs/>
                <w:lang w:eastAsia="ru-RU"/>
              </w:rPr>
            </w:pPr>
            <w:r w:rsidRPr="00EC2D6B">
              <w:rPr>
                <w:rFonts w:ascii="Times New Roman" w:hAnsi="Times New Roman"/>
                <w:i/>
                <w:iCs/>
                <w:lang w:eastAsia="ru-RU"/>
              </w:rPr>
              <w:t>Итого:</w:t>
            </w:r>
          </w:p>
        </w:tc>
        <w:tc>
          <w:tcPr>
            <w:tcW w:w="1223" w:type="dxa"/>
            <w:tcBorders>
              <w:top w:val="nil"/>
              <w:left w:val="nil"/>
              <w:bottom w:val="single" w:sz="8" w:space="0" w:color="auto"/>
              <w:right w:val="single" w:sz="8" w:space="0" w:color="auto"/>
            </w:tcBorders>
            <w:shd w:val="clear" w:color="000000" w:fill="BDD7EE"/>
            <w:vAlign w:val="center"/>
          </w:tcPr>
          <w:p w14:paraId="4915BC03" w14:textId="77777777" w:rsidR="006D0BB8" w:rsidRPr="00EC2D6B" w:rsidRDefault="006D0BB8" w:rsidP="002570E7">
            <w:pPr>
              <w:spacing w:after="0" w:line="240" w:lineRule="auto"/>
              <w:jc w:val="center"/>
              <w:rPr>
                <w:rFonts w:ascii="Times New Roman" w:hAnsi="Times New Roman"/>
                <w:i/>
                <w:iCs/>
                <w:lang w:eastAsia="ru-RU"/>
              </w:rPr>
            </w:pPr>
            <w:r w:rsidRPr="00EC2D6B">
              <w:rPr>
                <w:rFonts w:ascii="Times New Roman" w:hAnsi="Times New Roman"/>
                <w:i/>
                <w:iCs/>
                <w:lang w:eastAsia="ru-RU"/>
              </w:rPr>
              <w:t> </w:t>
            </w:r>
          </w:p>
        </w:tc>
        <w:tc>
          <w:tcPr>
            <w:tcW w:w="1896" w:type="dxa"/>
            <w:tcBorders>
              <w:top w:val="nil"/>
              <w:left w:val="nil"/>
              <w:bottom w:val="single" w:sz="8" w:space="0" w:color="auto"/>
              <w:right w:val="single" w:sz="8" w:space="0" w:color="auto"/>
            </w:tcBorders>
            <w:shd w:val="clear" w:color="000000" w:fill="BDD7EE"/>
            <w:vAlign w:val="center"/>
          </w:tcPr>
          <w:p w14:paraId="61DA8BD1" w14:textId="17A8412B" w:rsidR="006D0BB8" w:rsidRPr="00EC2D6B" w:rsidRDefault="000714A5" w:rsidP="002570E7">
            <w:pPr>
              <w:spacing w:after="0" w:line="240" w:lineRule="auto"/>
              <w:jc w:val="center"/>
              <w:rPr>
                <w:rFonts w:ascii="Times New Roman" w:hAnsi="Times New Roman"/>
                <w:i/>
                <w:iCs/>
              </w:rPr>
            </w:pPr>
            <w:r>
              <w:rPr>
                <w:rFonts w:ascii="Times New Roman" w:hAnsi="Times New Roman"/>
                <w:i/>
                <w:iCs/>
              </w:rPr>
              <w:t>108 612,34</w:t>
            </w:r>
          </w:p>
        </w:tc>
        <w:tc>
          <w:tcPr>
            <w:tcW w:w="1842" w:type="dxa"/>
            <w:tcBorders>
              <w:top w:val="nil"/>
              <w:left w:val="nil"/>
              <w:bottom w:val="single" w:sz="8" w:space="0" w:color="auto"/>
              <w:right w:val="single" w:sz="8" w:space="0" w:color="auto"/>
            </w:tcBorders>
            <w:shd w:val="clear" w:color="000000" w:fill="BDD7EE"/>
            <w:vAlign w:val="center"/>
          </w:tcPr>
          <w:p w14:paraId="1832AAC4" w14:textId="09544704" w:rsidR="006D0BB8" w:rsidRPr="00EC2D6B" w:rsidRDefault="000714A5" w:rsidP="002570E7">
            <w:pPr>
              <w:spacing w:after="0" w:line="240" w:lineRule="auto"/>
              <w:jc w:val="center"/>
              <w:rPr>
                <w:rFonts w:ascii="Times New Roman" w:hAnsi="Times New Roman"/>
                <w:i/>
                <w:iCs/>
              </w:rPr>
            </w:pPr>
            <w:r>
              <w:rPr>
                <w:rFonts w:ascii="Times New Roman" w:hAnsi="Times New Roman"/>
                <w:i/>
                <w:iCs/>
              </w:rPr>
              <w:t>41 170,64</w:t>
            </w:r>
          </w:p>
        </w:tc>
        <w:tc>
          <w:tcPr>
            <w:tcW w:w="1750" w:type="dxa"/>
            <w:tcBorders>
              <w:top w:val="nil"/>
              <w:left w:val="nil"/>
              <w:bottom w:val="single" w:sz="8" w:space="0" w:color="auto"/>
              <w:right w:val="single" w:sz="8" w:space="0" w:color="auto"/>
            </w:tcBorders>
            <w:shd w:val="clear" w:color="000000" w:fill="BDD7EE"/>
            <w:vAlign w:val="center"/>
          </w:tcPr>
          <w:p w14:paraId="6ACDF2DF" w14:textId="6D653150" w:rsidR="006D0BB8" w:rsidRPr="00EC2D6B" w:rsidRDefault="000714A5" w:rsidP="002570E7">
            <w:pPr>
              <w:spacing w:after="0" w:line="240" w:lineRule="auto"/>
              <w:jc w:val="center"/>
              <w:rPr>
                <w:rFonts w:ascii="Times New Roman" w:hAnsi="Times New Roman"/>
                <w:i/>
                <w:iCs/>
              </w:rPr>
            </w:pPr>
            <w:r>
              <w:rPr>
                <w:rFonts w:ascii="Times New Roman" w:hAnsi="Times New Roman"/>
                <w:i/>
                <w:iCs/>
              </w:rPr>
              <w:t>37,91</w:t>
            </w:r>
          </w:p>
        </w:tc>
      </w:tr>
      <w:tr w:rsidR="006D0BB8" w:rsidRPr="00EC2D6B" w14:paraId="5EE974A8" w14:textId="77777777" w:rsidTr="002570E7">
        <w:trPr>
          <w:trHeight w:val="360"/>
        </w:trPr>
        <w:tc>
          <w:tcPr>
            <w:tcW w:w="9796" w:type="dxa"/>
            <w:gridSpan w:val="5"/>
            <w:tcBorders>
              <w:top w:val="single" w:sz="8" w:space="0" w:color="auto"/>
              <w:left w:val="single" w:sz="8" w:space="0" w:color="auto"/>
              <w:bottom w:val="single" w:sz="8" w:space="0" w:color="auto"/>
              <w:right w:val="single" w:sz="8" w:space="0" w:color="000000"/>
            </w:tcBorders>
            <w:vAlign w:val="center"/>
          </w:tcPr>
          <w:p w14:paraId="541FB181" w14:textId="77777777" w:rsidR="006D0BB8" w:rsidRPr="00EC2D6B" w:rsidRDefault="006D0BB8" w:rsidP="002570E7">
            <w:pPr>
              <w:spacing w:after="0" w:line="240" w:lineRule="auto"/>
              <w:jc w:val="center"/>
              <w:rPr>
                <w:rFonts w:ascii="Times New Roman" w:hAnsi="Times New Roman"/>
                <w:i/>
                <w:lang w:eastAsia="ru-RU"/>
              </w:rPr>
            </w:pPr>
            <w:r w:rsidRPr="00EC2D6B">
              <w:rPr>
                <w:rFonts w:ascii="Times New Roman" w:hAnsi="Times New Roman"/>
                <w:i/>
                <w:lang w:eastAsia="ru-RU"/>
              </w:rPr>
              <w:t>Дополнительное образование (ЦВР, ДЮСШ и молодежная политика)</w:t>
            </w:r>
          </w:p>
        </w:tc>
      </w:tr>
      <w:tr w:rsidR="006D0BB8" w:rsidRPr="00EC2D6B" w14:paraId="2807CE4E" w14:textId="77777777" w:rsidTr="002570E7">
        <w:trPr>
          <w:trHeight w:val="360"/>
        </w:trPr>
        <w:tc>
          <w:tcPr>
            <w:tcW w:w="3085" w:type="dxa"/>
            <w:tcBorders>
              <w:top w:val="nil"/>
              <w:left w:val="single" w:sz="8" w:space="0" w:color="auto"/>
              <w:bottom w:val="single" w:sz="8" w:space="0" w:color="auto"/>
              <w:right w:val="single" w:sz="8" w:space="0" w:color="auto"/>
            </w:tcBorders>
            <w:vAlign w:val="center"/>
          </w:tcPr>
          <w:p w14:paraId="3D2D4638" w14:textId="77777777" w:rsidR="006D0BB8" w:rsidRPr="00EC2D6B" w:rsidRDefault="006D0BB8" w:rsidP="002570E7">
            <w:pPr>
              <w:spacing w:after="0" w:line="240" w:lineRule="auto"/>
              <w:rPr>
                <w:rFonts w:ascii="Times New Roman" w:hAnsi="Times New Roman"/>
                <w:lang w:eastAsia="ru-RU"/>
              </w:rPr>
            </w:pPr>
            <w:r w:rsidRPr="00EC2D6B">
              <w:rPr>
                <w:rFonts w:ascii="Times New Roman" w:hAnsi="Times New Roman"/>
                <w:lang w:eastAsia="ru-RU"/>
              </w:rPr>
              <w:t>На муниципальное задание</w:t>
            </w:r>
          </w:p>
        </w:tc>
        <w:tc>
          <w:tcPr>
            <w:tcW w:w="1223" w:type="dxa"/>
            <w:tcBorders>
              <w:top w:val="nil"/>
              <w:left w:val="nil"/>
              <w:bottom w:val="single" w:sz="8" w:space="0" w:color="auto"/>
              <w:right w:val="single" w:sz="8" w:space="0" w:color="auto"/>
            </w:tcBorders>
            <w:vAlign w:val="center"/>
          </w:tcPr>
          <w:p w14:paraId="0CEBAF7C" w14:textId="77777777" w:rsidR="006D0BB8" w:rsidRPr="00EC2D6B" w:rsidRDefault="006D0BB8" w:rsidP="002570E7">
            <w:pPr>
              <w:spacing w:after="0" w:line="240" w:lineRule="auto"/>
              <w:jc w:val="center"/>
              <w:rPr>
                <w:rFonts w:ascii="Times New Roman" w:hAnsi="Times New Roman"/>
                <w:lang w:eastAsia="ru-RU"/>
              </w:rPr>
            </w:pPr>
            <w:r w:rsidRPr="00EC2D6B">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14:paraId="48B7D30E" w14:textId="4DCD10ED" w:rsidR="006D0BB8" w:rsidRPr="00EC2D6B" w:rsidRDefault="00220607" w:rsidP="002570E7">
            <w:pPr>
              <w:spacing w:after="0" w:line="240" w:lineRule="auto"/>
              <w:jc w:val="center"/>
              <w:rPr>
                <w:rFonts w:ascii="Times New Roman" w:hAnsi="Times New Roman"/>
                <w:lang w:eastAsia="ru-RU"/>
              </w:rPr>
            </w:pPr>
            <w:r>
              <w:rPr>
                <w:rFonts w:ascii="Times New Roman" w:hAnsi="Times New Roman"/>
                <w:lang w:eastAsia="ru-RU"/>
              </w:rPr>
              <w:t>17 977,02</w:t>
            </w:r>
          </w:p>
        </w:tc>
        <w:tc>
          <w:tcPr>
            <w:tcW w:w="1842" w:type="dxa"/>
            <w:tcBorders>
              <w:top w:val="nil"/>
              <w:left w:val="nil"/>
              <w:bottom w:val="single" w:sz="8" w:space="0" w:color="auto"/>
              <w:right w:val="single" w:sz="8" w:space="0" w:color="auto"/>
            </w:tcBorders>
            <w:vAlign w:val="center"/>
          </w:tcPr>
          <w:p w14:paraId="4F28A3F7" w14:textId="76364598" w:rsidR="006D0BB8" w:rsidRPr="00EC2D6B" w:rsidRDefault="000714A5" w:rsidP="002570E7">
            <w:pPr>
              <w:spacing w:after="0" w:line="240" w:lineRule="auto"/>
              <w:jc w:val="center"/>
              <w:rPr>
                <w:rFonts w:ascii="Times New Roman" w:hAnsi="Times New Roman"/>
                <w:lang w:eastAsia="ru-RU"/>
              </w:rPr>
            </w:pPr>
            <w:r>
              <w:rPr>
                <w:rFonts w:ascii="Times New Roman" w:hAnsi="Times New Roman"/>
                <w:lang w:eastAsia="ru-RU"/>
              </w:rPr>
              <w:t>4 156,77</w:t>
            </w:r>
          </w:p>
        </w:tc>
        <w:tc>
          <w:tcPr>
            <w:tcW w:w="1750" w:type="dxa"/>
            <w:tcBorders>
              <w:top w:val="nil"/>
              <w:left w:val="nil"/>
              <w:bottom w:val="single" w:sz="8" w:space="0" w:color="auto"/>
              <w:right w:val="single" w:sz="8" w:space="0" w:color="auto"/>
            </w:tcBorders>
            <w:vAlign w:val="center"/>
          </w:tcPr>
          <w:p w14:paraId="65271970" w14:textId="13E9674B" w:rsidR="006D0BB8" w:rsidRPr="00EC2D6B" w:rsidRDefault="00220607" w:rsidP="00C633AA">
            <w:pPr>
              <w:spacing w:after="0" w:line="240" w:lineRule="auto"/>
              <w:jc w:val="center"/>
              <w:rPr>
                <w:rFonts w:ascii="Times New Roman" w:hAnsi="Times New Roman"/>
                <w:lang w:eastAsia="ru-RU"/>
              </w:rPr>
            </w:pPr>
            <w:r>
              <w:rPr>
                <w:rFonts w:ascii="Times New Roman" w:hAnsi="Times New Roman"/>
                <w:lang w:eastAsia="ru-RU"/>
              </w:rPr>
              <w:t>23,12</w:t>
            </w:r>
          </w:p>
        </w:tc>
      </w:tr>
      <w:tr w:rsidR="006D0BB8" w:rsidRPr="00EC2D6B" w14:paraId="6F78D362" w14:textId="77777777" w:rsidTr="002570E7">
        <w:trPr>
          <w:trHeight w:val="330"/>
        </w:trPr>
        <w:tc>
          <w:tcPr>
            <w:tcW w:w="3085" w:type="dxa"/>
            <w:tcBorders>
              <w:top w:val="nil"/>
              <w:left w:val="single" w:sz="8" w:space="0" w:color="auto"/>
              <w:bottom w:val="single" w:sz="8" w:space="0" w:color="auto"/>
              <w:right w:val="single" w:sz="8" w:space="0" w:color="auto"/>
            </w:tcBorders>
            <w:vAlign w:val="center"/>
          </w:tcPr>
          <w:p w14:paraId="4E826066" w14:textId="77777777" w:rsidR="006D0BB8" w:rsidRPr="00EC2D6B" w:rsidRDefault="006D0BB8" w:rsidP="002570E7">
            <w:pPr>
              <w:spacing w:after="0" w:line="240" w:lineRule="auto"/>
              <w:rPr>
                <w:rFonts w:ascii="Times New Roman" w:hAnsi="Times New Roman"/>
                <w:lang w:eastAsia="ru-RU"/>
              </w:rPr>
            </w:pPr>
            <w:r w:rsidRPr="00EC2D6B">
              <w:rPr>
                <w:rFonts w:ascii="Times New Roman" w:hAnsi="Times New Roman"/>
                <w:lang w:eastAsia="ru-RU"/>
              </w:rPr>
              <w:t>на иные цели</w:t>
            </w:r>
          </w:p>
        </w:tc>
        <w:tc>
          <w:tcPr>
            <w:tcW w:w="1223" w:type="dxa"/>
            <w:tcBorders>
              <w:top w:val="nil"/>
              <w:left w:val="nil"/>
              <w:bottom w:val="single" w:sz="8" w:space="0" w:color="auto"/>
              <w:right w:val="single" w:sz="8" w:space="0" w:color="auto"/>
            </w:tcBorders>
            <w:vAlign w:val="center"/>
          </w:tcPr>
          <w:p w14:paraId="7AB90FA1" w14:textId="77777777" w:rsidR="006D0BB8" w:rsidRPr="00EC2D6B" w:rsidRDefault="006D0BB8" w:rsidP="002570E7">
            <w:pPr>
              <w:spacing w:after="0" w:line="240" w:lineRule="auto"/>
              <w:jc w:val="center"/>
              <w:rPr>
                <w:rFonts w:ascii="Times New Roman" w:hAnsi="Times New Roman"/>
                <w:lang w:eastAsia="ru-RU"/>
              </w:rPr>
            </w:pPr>
            <w:r w:rsidRPr="00EC2D6B">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14:paraId="289986E1" w14:textId="4621BD9A" w:rsidR="006D0BB8" w:rsidRPr="00EC2D6B" w:rsidRDefault="00220607" w:rsidP="00BB79DD">
            <w:pPr>
              <w:spacing w:after="0" w:line="240" w:lineRule="auto"/>
              <w:rPr>
                <w:rFonts w:ascii="Times New Roman" w:hAnsi="Times New Roman"/>
                <w:lang w:eastAsia="ru-RU"/>
              </w:rPr>
            </w:pPr>
            <w:r>
              <w:rPr>
                <w:rFonts w:ascii="Times New Roman" w:hAnsi="Times New Roman"/>
                <w:lang w:eastAsia="ru-RU"/>
              </w:rPr>
              <w:t xml:space="preserve">        1 566,93</w:t>
            </w:r>
          </w:p>
        </w:tc>
        <w:tc>
          <w:tcPr>
            <w:tcW w:w="1842" w:type="dxa"/>
            <w:tcBorders>
              <w:top w:val="nil"/>
              <w:left w:val="nil"/>
              <w:bottom w:val="single" w:sz="8" w:space="0" w:color="auto"/>
              <w:right w:val="single" w:sz="8" w:space="0" w:color="auto"/>
            </w:tcBorders>
            <w:vAlign w:val="center"/>
          </w:tcPr>
          <w:p w14:paraId="24D83517" w14:textId="4FA778C5" w:rsidR="006D0BB8" w:rsidRPr="00EC2D6B" w:rsidRDefault="00220607" w:rsidP="002570E7">
            <w:pPr>
              <w:spacing w:after="0" w:line="240" w:lineRule="auto"/>
              <w:jc w:val="center"/>
              <w:rPr>
                <w:rFonts w:ascii="Times New Roman" w:hAnsi="Times New Roman"/>
                <w:lang w:eastAsia="ru-RU"/>
              </w:rPr>
            </w:pPr>
            <w:r>
              <w:rPr>
                <w:rFonts w:ascii="Times New Roman" w:hAnsi="Times New Roman"/>
                <w:lang w:eastAsia="ru-RU"/>
              </w:rPr>
              <w:t>153,10</w:t>
            </w:r>
          </w:p>
        </w:tc>
        <w:tc>
          <w:tcPr>
            <w:tcW w:w="1750" w:type="dxa"/>
            <w:tcBorders>
              <w:top w:val="nil"/>
              <w:left w:val="nil"/>
              <w:bottom w:val="single" w:sz="8" w:space="0" w:color="auto"/>
              <w:right w:val="single" w:sz="8" w:space="0" w:color="auto"/>
            </w:tcBorders>
            <w:vAlign w:val="center"/>
          </w:tcPr>
          <w:p w14:paraId="1579748C" w14:textId="49ED9D5D" w:rsidR="006D0BB8" w:rsidRPr="00EC2D6B" w:rsidRDefault="00220607" w:rsidP="002570E7">
            <w:pPr>
              <w:spacing w:after="0" w:line="240" w:lineRule="auto"/>
              <w:jc w:val="center"/>
              <w:rPr>
                <w:rFonts w:ascii="Times New Roman" w:hAnsi="Times New Roman"/>
                <w:lang w:eastAsia="ru-RU"/>
              </w:rPr>
            </w:pPr>
            <w:r>
              <w:rPr>
                <w:rFonts w:ascii="Times New Roman" w:hAnsi="Times New Roman"/>
                <w:lang w:eastAsia="ru-RU"/>
              </w:rPr>
              <w:t>9,77</w:t>
            </w:r>
          </w:p>
        </w:tc>
      </w:tr>
      <w:tr w:rsidR="006D0BB8" w:rsidRPr="00EC2D6B" w14:paraId="4358D4AD" w14:textId="77777777" w:rsidTr="002570E7">
        <w:trPr>
          <w:trHeight w:val="315"/>
        </w:trPr>
        <w:tc>
          <w:tcPr>
            <w:tcW w:w="3085" w:type="dxa"/>
            <w:tcBorders>
              <w:top w:val="nil"/>
              <w:left w:val="single" w:sz="8" w:space="0" w:color="auto"/>
              <w:bottom w:val="single" w:sz="8" w:space="0" w:color="auto"/>
              <w:right w:val="single" w:sz="8" w:space="0" w:color="auto"/>
            </w:tcBorders>
            <w:shd w:val="clear" w:color="000000" w:fill="BDD7EE"/>
            <w:vAlign w:val="center"/>
          </w:tcPr>
          <w:p w14:paraId="09523D1B" w14:textId="77777777" w:rsidR="006D0BB8" w:rsidRPr="00EC2D6B" w:rsidRDefault="006D0BB8" w:rsidP="002570E7">
            <w:pPr>
              <w:spacing w:after="0" w:line="240" w:lineRule="auto"/>
              <w:rPr>
                <w:rFonts w:ascii="Times New Roman" w:hAnsi="Times New Roman"/>
                <w:i/>
                <w:iCs/>
                <w:lang w:eastAsia="ru-RU"/>
              </w:rPr>
            </w:pPr>
            <w:r w:rsidRPr="00EC2D6B">
              <w:rPr>
                <w:rFonts w:ascii="Times New Roman" w:hAnsi="Times New Roman"/>
                <w:i/>
                <w:iCs/>
                <w:lang w:eastAsia="ru-RU"/>
              </w:rPr>
              <w:t>Итого:</w:t>
            </w:r>
          </w:p>
        </w:tc>
        <w:tc>
          <w:tcPr>
            <w:tcW w:w="1223" w:type="dxa"/>
            <w:tcBorders>
              <w:top w:val="nil"/>
              <w:left w:val="nil"/>
              <w:bottom w:val="single" w:sz="8" w:space="0" w:color="auto"/>
              <w:right w:val="single" w:sz="8" w:space="0" w:color="auto"/>
            </w:tcBorders>
            <w:shd w:val="clear" w:color="000000" w:fill="BDD7EE"/>
            <w:vAlign w:val="center"/>
          </w:tcPr>
          <w:p w14:paraId="32FEFADE" w14:textId="77777777" w:rsidR="006D0BB8" w:rsidRPr="00EC2D6B" w:rsidRDefault="006D0BB8" w:rsidP="002570E7">
            <w:pPr>
              <w:spacing w:after="0" w:line="240" w:lineRule="auto"/>
              <w:jc w:val="center"/>
              <w:rPr>
                <w:rFonts w:ascii="Times New Roman" w:hAnsi="Times New Roman"/>
                <w:i/>
                <w:iCs/>
                <w:lang w:eastAsia="ru-RU"/>
              </w:rPr>
            </w:pPr>
            <w:r w:rsidRPr="00EC2D6B">
              <w:rPr>
                <w:rFonts w:ascii="Times New Roman" w:hAnsi="Times New Roman"/>
                <w:i/>
                <w:iCs/>
                <w:lang w:eastAsia="ru-RU"/>
              </w:rPr>
              <w:t> </w:t>
            </w:r>
          </w:p>
        </w:tc>
        <w:tc>
          <w:tcPr>
            <w:tcW w:w="1896" w:type="dxa"/>
            <w:tcBorders>
              <w:top w:val="nil"/>
              <w:left w:val="nil"/>
              <w:bottom w:val="single" w:sz="8" w:space="0" w:color="auto"/>
              <w:right w:val="single" w:sz="8" w:space="0" w:color="auto"/>
            </w:tcBorders>
            <w:shd w:val="clear" w:color="000000" w:fill="BDD7EE"/>
            <w:vAlign w:val="center"/>
          </w:tcPr>
          <w:p w14:paraId="7AEAEA1E" w14:textId="4FE9A692" w:rsidR="006D0BB8" w:rsidRPr="00EC2D6B" w:rsidRDefault="00220607" w:rsidP="002570E7">
            <w:pPr>
              <w:spacing w:after="0" w:line="240" w:lineRule="auto"/>
              <w:jc w:val="center"/>
              <w:rPr>
                <w:rFonts w:ascii="Times New Roman" w:hAnsi="Times New Roman"/>
                <w:i/>
                <w:iCs/>
                <w:lang w:eastAsia="ru-RU"/>
              </w:rPr>
            </w:pPr>
            <w:r>
              <w:rPr>
                <w:rFonts w:ascii="Times New Roman" w:hAnsi="Times New Roman"/>
                <w:i/>
                <w:iCs/>
                <w:lang w:eastAsia="ru-RU"/>
              </w:rPr>
              <w:t>19 543,95</w:t>
            </w:r>
          </w:p>
        </w:tc>
        <w:tc>
          <w:tcPr>
            <w:tcW w:w="1842" w:type="dxa"/>
            <w:tcBorders>
              <w:top w:val="nil"/>
              <w:left w:val="nil"/>
              <w:bottom w:val="single" w:sz="8" w:space="0" w:color="auto"/>
              <w:right w:val="single" w:sz="8" w:space="0" w:color="auto"/>
            </w:tcBorders>
            <w:shd w:val="clear" w:color="000000" w:fill="BDD7EE"/>
            <w:vAlign w:val="center"/>
          </w:tcPr>
          <w:p w14:paraId="21246814" w14:textId="47B009EA" w:rsidR="006D0BB8" w:rsidRPr="00EC2D6B" w:rsidRDefault="00220607" w:rsidP="002570E7">
            <w:pPr>
              <w:spacing w:after="0" w:line="240" w:lineRule="auto"/>
              <w:jc w:val="center"/>
              <w:rPr>
                <w:rFonts w:ascii="Times New Roman" w:hAnsi="Times New Roman"/>
                <w:i/>
                <w:iCs/>
                <w:lang w:eastAsia="ru-RU"/>
              </w:rPr>
            </w:pPr>
            <w:r>
              <w:rPr>
                <w:rFonts w:ascii="Times New Roman" w:hAnsi="Times New Roman"/>
                <w:i/>
                <w:iCs/>
                <w:lang w:eastAsia="ru-RU"/>
              </w:rPr>
              <w:t>4 309,87</w:t>
            </w:r>
          </w:p>
        </w:tc>
        <w:tc>
          <w:tcPr>
            <w:tcW w:w="1750" w:type="dxa"/>
            <w:tcBorders>
              <w:top w:val="nil"/>
              <w:left w:val="nil"/>
              <w:bottom w:val="single" w:sz="8" w:space="0" w:color="auto"/>
              <w:right w:val="single" w:sz="8" w:space="0" w:color="auto"/>
            </w:tcBorders>
            <w:shd w:val="clear" w:color="000000" w:fill="BDD7EE"/>
            <w:vAlign w:val="center"/>
          </w:tcPr>
          <w:p w14:paraId="0CB97F64" w14:textId="1132D23A" w:rsidR="0074667F" w:rsidRPr="00EC2D6B" w:rsidRDefault="00220607" w:rsidP="0074667F">
            <w:pPr>
              <w:spacing w:after="0" w:line="240" w:lineRule="auto"/>
              <w:jc w:val="center"/>
              <w:rPr>
                <w:rFonts w:ascii="Times New Roman" w:hAnsi="Times New Roman"/>
                <w:i/>
                <w:iCs/>
                <w:lang w:eastAsia="ru-RU"/>
              </w:rPr>
            </w:pPr>
            <w:r>
              <w:rPr>
                <w:rFonts w:ascii="Times New Roman" w:hAnsi="Times New Roman"/>
                <w:i/>
                <w:iCs/>
                <w:lang w:eastAsia="ru-RU"/>
              </w:rPr>
              <w:t>22,05</w:t>
            </w:r>
          </w:p>
        </w:tc>
      </w:tr>
      <w:tr w:rsidR="006D0BB8" w:rsidRPr="00EC2D6B" w14:paraId="1CD3C23A" w14:textId="77777777" w:rsidTr="002570E7">
        <w:trPr>
          <w:trHeight w:val="285"/>
        </w:trPr>
        <w:tc>
          <w:tcPr>
            <w:tcW w:w="3085" w:type="dxa"/>
            <w:tcBorders>
              <w:top w:val="nil"/>
              <w:left w:val="single" w:sz="8" w:space="0" w:color="auto"/>
              <w:bottom w:val="single" w:sz="8" w:space="0" w:color="auto"/>
              <w:right w:val="single" w:sz="8" w:space="0" w:color="auto"/>
            </w:tcBorders>
            <w:vAlign w:val="center"/>
          </w:tcPr>
          <w:p w14:paraId="41E3D746" w14:textId="77777777" w:rsidR="006D0BB8" w:rsidRPr="00EC2D6B" w:rsidRDefault="006D0BB8" w:rsidP="002570E7">
            <w:pPr>
              <w:spacing w:after="0" w:line="240" w:lineRule="auto"/>
              <w:rPr>
                <w:rFonts w:ascii="Times New Roman" w:hAnsi="Times New Roman"/>
                <w:b/>
                <w:bCs/>
                <w:i/>
                <w:iCs/>
                <w:lang w:eastAsia="ru-RU"/>
              </w:rPr>
            </w:pPr>
            <w:r w:rsidRPr="00EC2D6B">
              <w:rPr>
                <w:rFonts w:ascii="Times New Roman" w:hAnsi="Times New Roman"/>
                <w:b/>
                <w:bCs/>
                <w:i/>
                <w:iCs/>
                <w:lang w:eastAsia="ru-RU"/>
              </w:rPr>
              <w:t>Всего по управлению образования:</w:t>
            </w:r>
          </w:p>
        </w:tc>
        <w:tc>
          <w:tcPr>
            <w:tcW w:w="1223" w:type="dxa"/>
            <w:tcBorders>
              <w:top w:val="nil"/>
              <w:left w:val="nil"/>
              <w:bottom w:val="single" w:sz="8" w:space="0" w:color="auto"/>
              <w:right w:val="single" w:sz="8" w:space="0" w:color="auto"/>
            </w:tcBorders>
            <w:vAlign w:val="center"/>
          </w:tcPr>
          <w:p w14:paraId="5CC67DE2" w14:textId="77777777" w:rsidR="006D0BB8" w:rsidRPr="00EC2D6B" w:rsidRDefault="006D0BB8" w:rsidP="002570E7">
            <w:pPr>
              <w:spacing w:after="0" w:line="240" w:lineRule="auto"/>
              <w:jc w:val="center"/>
              <w:rPr>
                <w:rFonts w:ascii="Times New Roman" w:hAnsi="Times New Roman"/>
                <w:lang w:eastAsia="ru-RU"/>
              </w:rPr>
            </w:pPr>
            <w:r w:rsidRPr="00EC2D6B">
              <w:rPr>
                <w:rFonts w:ascii="Times New Roman" w:hAnsi="Times New Roman"/>
                <w:lang w:eastAsia="ru-RU"/>
              </w:rPr>
              <w:t> </w:t>
            </w:r>
          </w:p>
        </w:tc>
        <w:tc>
          <w:tcPr>
            <w:tcW w:w="1896" w:type="dxa"/>
            <w:tcBorders>
              <w:top w:val="nil"/>
              <w:left w:val="nil"/>
              <w:bottom w:val="single" w:sz="8" w:space="0" w:color="auto"/>
              <w:right w:val="single" w:sz="8" w:space="0" w:color="auto"/>
            </w:tcBorders>
            <w:vAlign w:val="center"/>
          </w:tcPr>
          <w:p w14:paraId="45D81EB1" w14:textId="6FDD203D" w:rsidR="006D0BB8" w:rsidRPr="00EC2D6B" w:rsidRDefault="00220607" w:rsidP="002570E7">
            <w:pPr>
              <w:spacing w:after="0" w:line="240" w:lineRule="auto"/>
              <w:jc w:val="center"/>
              <w:rPr>
                <w:rFonts w:ascii="Times New Roman" w:hAnsi="Times New Roman"/>
                <w:b/>
                <w:bCs/>
                <w:i/>
                <w:iCs/>
                <w:lang w:eastAsia="ru-RU"/>
              </w:rPr>
            </w:pPr>
            <w:r>
              <w:rPr>
                <w:rFonts w:ascii="Times New Roman" w:hAnsi="Times New Roman"/>
                <w:b/>
                <w:bCs/>
                <w:i/>
                <w:iCs/>
                <w:lang w:eastAsia="ru-RU"/>
              </w:rPr>
              <w:t>197 602,13</w:t>
            </w:r>
          </w:p>
        </w:tc>
        <w:tc>
          <w:tcPr>
            <w:tcW w:w="1842" w:type="dxa"/>
            <w:tcBorders>
              <w:top w:val="nil"/>
              <w:left w:val="nil"/>
              <w:bottom w:val="single" w:sz="8" w:space="0" w:color="auto"/>
              <w:right w:val="single" w:sz="8" w:space="0" w:color="auto"/>
            </w:tcBorders>
            <w:vAlign w:val="center"/>
          </w:tcPr>
          <w:p w14:paraId="0F1E531B" w14:textId="463A75D3" w:rsidR="006D0BB8" w:rsidRPr="00EC2D6B" w:rsidRDefault="00220607" w:rsidP="002570E7">
            <w:pPr>
              <w:spacing w:after="0" w:line="240" w:lineRule="auto"/>
              <w:jc w:val="center"/>
              <w:rPr>
                <w:rFonts w:ascii="Times New Roman" w:hAnsi="Times New Roman"/>
                <w:b/>
                <w:bCs/>
                <w:i/>
                <w:iCs/>
                <w:lang w:eastAsia="ru-RU"/>
              </w:rPr>
            </w:pPr>
            <w:r>
              <w:rPr>
                <w:rFonts w:ascii="Times New Roman" w:hAnsi="Times New Roman"/>
                <w:b/>
                <w:bCs/>
                <w:i/>
                <w:iCs/>
                <w:lang w:eastAsia="ru-RU"/>
              </w:rPr>
              <w:t>71 274,05</w:t>
            </w:r>
          </w:p>
        </w:tc>
        <w:tc>
          <w:tcPr>
            <w:tcW w:w="1750" w:type="dxa"/>
            <w:tcBorders>
              <w:top w:val="nil"/>
              <w:left w:val="nil"/>
              <w:bottom w:val="single" w:sz="8" w:space="0" w:color="auto"/>
              <w:right w:val="single" w:sz="8" w:space="0" w:color="auto"/>
            </w:tcBorders>
            <w:vAlign w:val="center"/>
          </w:tcPr>
          <w:p w14:paraId="1966EE61" w14:textId="2A3615C4" w:rsidR="006D0BB8" w:rsidRPr="00EC2D6B" w:rsidRDefault="00220607" w:rsidP="002570E7">
            <w:pPr>
              <w:spacing w:after="0" w:line="240" w:lineRule="auto"/>
              <w:jc w:val="center"/>
              <w:rPr>
                <w:rFonts w:ascii="Times New Roman" w:hAnsi="Times New Roman"/>
                <w:b/>
                <w:bCs/>
                <w:i/>
                <w:iCs/>
                <w:lang w:eastAsia="ru-RU"/>
              </w:rPr>
            </w:pPr>
            <w:r>
              <w:rPr>
                <w:rFonts w:ascii="Times New Roman" w:hAnsi="Times New Roman"/>
                <w:b/>
                <w:bCs/>
                <w:i/>
                <w:iCs/>
                <w:lang w:eastAsia="ru-RU"/>
              </w:rPr>
              <w:t>36,07</w:t>
            </w:r>
          </w:p>
        </w:tc>
      </w:tr>
      <w:tr w:rsidR="006D0BB8" w:rsidRPr="00EC2D6B" w14:paraId="577598EC" w14:textId="77777777" w:rsidTr="002570E7">
        <w:trPr>
          <w:trHeight w:val="315"/>
        </w:trPr>
        <w:tc>
          <w:tcPr>
            <w:tcW w:w="9796" w:type="dxa"/>
            <w:gridSpan w:val="5"/>
            <w:tcBorders>
              <w:top w:val="single" w:sz="8" w:space="0" w:color="auto"/>
              <w:left w:val="single" w:sz="8" w:space="0" w:color="auto"/>
              <w:bottom w:val="single" w:sz="8" w:space="0" w:color="auto"/>
              <w:right w:val="single" w:sz="8" w:space="0" w:color="000000"/>
            </w:tcBorders>
            <w:vAlign w:val="center"/>
          </w:tcPr>
          <w:p w14:paraId="02CEED63" w14:textId="78068FA2" w:rsidR="006D0BB8" w:rsidRPr="00EC2D6B" w:rsidRDefault="006D0BB8" w:rsidP="00220607">
            <w:pPr>
              <w:spacing w:after="0" w:line="240" w:lineRule="auto"/>
              <w:jc w:val="center"/>
              <w:rPr>
                <w:rFonts w:ascii="Times New Roman" w:hAnsi="Times New Roman"/>
                <w:b/>
                <w:bCs/>
                <w:lang w:eastAsia="ru-RU"/>
              </w:rPr>
            </w:pPr>
            <w:r w:rsidRPr="00EC2D6B">
              <w:rPr>
                <w:rFonts w:ascii="Times New Roman" w:hAnsi="Times New Roman"/>
                <w:b/>
                <w:bCs/>
                <w:lang w:eastAsia="ru-RU"/>
              </w:rPr>
              <w:t xml:space="preserve">Управление культуры Пожарского муниципального </w:t>
            </w:r>
            <w:r w:rsidR="00220607">
              <w:rPr>
                <w:rFonts w:ascii="Times New Roman" w:hAnsi="Times New Roman"/>
                <w:b/>
                <w:bCs/>
                <w:lang w:eastAsia="ru-RU"/>
              </w:rPr>
              <w:t>округа</w:t>
            </w:r>
          </w:p>
        </w:tc>
      </w:tr>
      <w:tr w:rsidR="006D0BB8" w:rsidRPr="00EC2D6B" w14:paraId="0C7F137D" w14:textId="77777777" w:rsidTr="002570E7">
        <w:trPr>
          <w:trHeight w:val="330"/>
        </w:trPr>
        <w:tc>
          <w:tcPr>
            <w:tcW w:w="9796" w:type="dxa"/>
            <w:gridSpan w:val="5"/>
            <w:tcBorders>
              <w:top w:val="single" w:sz="8" w:space="0" w:color="auto"/>
              <w:left w:val="single" w:sz="8" w:space="0" w:color="auto"/>
              <w:bottom w:val="single" w:sz="8" w:space="0" w:color="auto"/>
              <w:right w:val="single" w:sz="8" w:space="0" w:color="000000"/>
            </w:tcBorders>
            <w:vAlign w:val="center"/>
          </w:tcPr>
          <w:p w14:paraId="55788B26" w14:textId="77777777" w:rsidR="006D0BB8" w:rsidRPr="00EC2D6B" w:rsidRDefault="006D0BB8" w:rsidP="002570E7">
            <w:pPr>
              <w:spacing w:after="0" w:line="240" w:lineRule="auto"/>
              <w:jc w:val="center"/>
              <w:rPr>
                <w:rFonts w:ascii="Times New Roman" w:hAnsi="Times New Roman"/>
                <w:i/>
                <w:iCs/>
                <w:lang w:eastAsia="ru-RU"/>
              </w:rPr>
            </w:pPr>
            <w:r w:rsidRPr="00EC2D6B">
              <w:rPr>
                <w:rFonts w:ascii="Times New Roman" w:hAnsi="Times New Roman"/>
                <w:i/>
                <w:iCs/>
                <w:lang w:eastAsia="ru-RU"/>
              </w:rPr>
              <w:t>Дополнительное образование и молодежная политика</w:t>
            </w:r>
          </w:p>
        </w:tc>
      </w:tr>
      <w:tr w:rsidR="006D0BB8" w:rsidRPr="00EC2D6B" w14:paraId="08E21AEA" w14:textId="77777777" w:rsidTr="002570E7">
        <w:trPr>
          <w:trHeight w:val="375"/>
        </w:trPr>
        <w:tc>
          <w:tcPr>
            <w:tcW w:w="3085" w:type="dxa"/>
            <w:tcBorders>
              <w:top w:val="nil"/>
              <w:left w:val="single" w:sz="8" w:space="0" w:color="auto"/>
              <w:bottom w:val="single" w:sz="8" w:space="0" w:color="auto"/>
              <w:right w:val="single" w:sz="8" w:space="0" w:color="auto"/>
            </w:tcBorders>
            <w:vAlign w:val="center"/>
          </w:tcPr>
          <w:p w14:paraId="021B5E5B" w14:textId="77777777" w:rsidR="006D0BB8" w:rsidRPr="00EC2D6B" w:rsidRDefault="006D0BB8" w:rsidP="002570E7">
            <w:pPr>
              <w:spacing w:after="0" w:line="240" w:lineRule="auto"/>
              <w:rPr>
                <w:rFonts w:ascii="Times New Roman" w:hAnsi="Times New Roman"/>
                <w:lang w:eastAsia="ru-RU"/>
              </w:rPr>
            </w:pPr>
            <w:r w:rsidRPr="00EC2D6B">
              <w:rPr>
                <w:rFonts w:ascii="Times New Roman" w:hAnsi="Times New Roman"/>
                <w:lang w:eastAsia="ru-RU"/>
              </w:rPr>
              <w:t>На муниципальное задание</w:t>
            </w:r>
          </w:p>
        </w:tc>
        <w:tc>
          <w:tcPr>
            <w:tcW w:w="1223" w:type="dxa"/>
            <w:tcBorders>
              <w:top w:val="nil"/>
              <w:left w:val="nil"/>
              <w:bottom w:val="single" w:sz="8" w:space="0" w:color="auto"/>
              <w:right w:val="single" w:sz="8" w:space="0" w:color="auto"/>
            </w:tcBorders>
            <w:vAlign w:val="center"/>
          </w:tcPr>
          <w:p w14:paraId="6EFF8885" w14:textId="77777777" w:rsidR="006D0BB8" w:rsidRPr="00EC2D6B" w:rsidRDefault="006D0BB8" w:rsidP="002570E7">
            <w:pPr>
              <w:spacing w:after="0" w:line="240" w:lineRule="auto"/>
              <w:jc w:val="center"/>
              <w:rPr>
                <w:rFonts w:ascii="Times New Roman" w:hAnsi="Times New Roman"/>
                <w:lang w:eastAsia="ru-RU"/>
              </w:rPr>
            </w:pPr>
            <w:r w:rsidRPr="00EC2D6B">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14:paraId="5C2550C0" w14:textId="6D965469" w:rsidR="006D0BB8" w:rsidRPr="00EC2D6B" w:rsidRDefault="00220607" w:rsidP="002570E7">
            <w:pPr>
              <w:spacing w:after="0" w:line="240" w:lineRule="auto"/>
              <w:jc w:val="center"/>
              <w:rPr>
                <w:rFonts w:ascii="Times New Roman" w:hAnsi="Times New Roman"/>
                <w:lang w:eastAsia="ru-RU"/>
              </w:rPr>
            </w:pPr>
            <w:r>
              <w:rPr>
                <w:rFonts w:ascii="Times New Roman" w:hAnsi="Times New Roman"/>
                <w:lang w:eastAsia="ru-RU"/>
              </w:rPr>
              <w:t>21 750,28</w:t>
            </w:r>
          </w:p>
        </w:tc>
        <w:tc>
          <w:tcPr>
            <w:tcW w:w="1842" w:type="dxa"/>
            <w:tcBorders>
              <w:top w:val="nil"/>
              <w:left w:val="nil"/>
              <w:bottom w:val="single" w:sz="8" w:space="0" w:color="auto"/>
              <w:right w:val="single" w:sz="8" w:space="0" w:color="auto"/>
            </w:tcBorders>
            <w:vAlign w:val="center"/>
          </w:tcPr>
          <w:p w14:paraId="1E97BF07" w14:textId="20D50DDE" w:rsidR="006D0BB8" w:rsidRPr="00EC2D6B" w:rsidRDefault="00220607" w:rsidP="002570E7">
            <w:pPr>
              <w:spacing w:after="0" w:line="240" w:lineRule="auto"/>
              <w:jc w:val="center"/>
              <w:rPr>
                <w:rFonts w:ascii="Times New Roman" w:hAnsi="Times New Roman"/>
                <w:lang w:eastAsia="ru-RU"/>
              </w:rPr>
            </w:pPr>
            <w:r>
              <w:rPr>
                <w:rFonts w:ascii="Times New Roman" w:hAnsi="Times New Roman"/>
                <w:lang w:eastAsia="ru-RU"/>
              </w:rPr>
              <w:t>5 051,50</w:t>
            </w:r>
          </w:p>
        </w:tc>
        <w:tc>
          <w:tcPr>
            <w:tcW w:w="1750" w:type="dxa"/>
            <w:tcBorders>
              <w:top w:val="nil"/>
              <w:left w:val="nil"/>
              <w:bottom w:val="single" w:sz="8" w:space="0" w:color="auto"/>
              <w:right w:val="single" w:sz="8" w:space="0" w:color="auto"/>
            </w:tcBorders>
            <w:vAlign w:val="center"/>
          </w:tcPr>
          <w:p w14:paraId="3E882AE3" w14:textId="68F1E55C" w:rsidR="006D0BB8" w:rsidRPr="00EC2D6B" w:rsidRDefault="00220607" w:rsidP="002570E7">
            <w:pPr>
              <w:spacing w:after="0" w:line="240" w:lineRule="auto"/>
              <w:jc w:val="center"/>
              <w:rPr>
                <w:rFonts w:ascii="Times New Roman" w:hAnsi="Times New Roman"/>
                <w:lang w:eastAsia="ru-RU"/>
              </w:rPr>
            </w:pPr>
            <w:r>
              <w:rPr>
                <w:rFonts w:ascii="Times New Roman" w:hAnsi="Times New Roman"/>
                <w:lang w:eastAsia="ru-RU"/>
              </w:rPr>
              <w:t>23,22</w:t>
            </w:r>
          </w:p>
        </w:tc>
      </w:tr>
      <w:tr w:rsidR="006D0BB8" w:rsidRPr="00EC2D6B" w14:paraId="16D784E5" w14:textId="77777777" w:rsidTr="002570E7">
        <w:trPr>
          <w:trHeight w:val="300"/>
        </w:trPr>
        <w:tc>
          <w:tcPr>
            <w:tcW w:w="3085" w:type="dxa"/>
            <w:tcBorders>
              <w:top w:val="nil"/>
              <w:left w:val="single" w:sz="8" w:space="0" w:color="auto"/>
              <w:bottom w:val="single" w:sz="8" w:space="0" w:color="auto"/>
              <w:right w:val="single" w:sz="8" w:space="0" w:color="auto"/>
            </w:tcBorders>
            <w:vAlign w:val="center"/>
          </w:tcPr>
          <w:p w14:paraId="652F2B51" w14:textId="77777777" w:rsidR="006D0BB8" w:rsidRPr="00EC2D6B" w:rsidRDefault="006D0BB8" w:rsidP="002570E7">
            <w:pPr>
              <w:spacing w:after="0" w:line="240" w:lineRule="auto"/>
              <w:rPr>
                <w:rFonts w:ascii="Times New Roman" w:hAnsi="Times New Roman"/>
                <w:lang w:eastAsia="ru-RU"/>
              </w:rPr>
            </w:pPr>
            <w:r w:rsidRPr="00EC2D6B">
              <w:rPr>
                <w:rFonts w:ascii="Times New Roman" w:hAnsi="Times New Roman"/>
                <w:lang w:eastAsia="ru-RU"/>
              </w:rPr>
              <w:t>на иные цели</w:t>
            </w:r>
          </w:p>
        </w:tc>
        <w:tc>
          <w:tcPr>
            <w:tcW w:w="1223" w:type="dxa"/>
            <w:tcBorders>
              <w:top w:val="nil"/>
              <w:left w:val="nil"/>
              <w:bottom w:val="single" w:sz="8" w:space="0" w:color="auto"/>
              <w:right w:val="single" w:sz="8" w:space="0" w:color="auto"/>
            </w:tcBorders>
            <w:vAlign w:val="center"/>
          </w:tcPr>
          <w:p w14:paraId="5D9DB7FD" w14:textId="77777777" w:rsidR="006D0BB8" w:rsidRPr="00EC2D6B" w:rsidRDefault="006D0BB8" w:rsidP="002570E7">
            <w:pPr>
              <w:spacing w:after="0" w:line="240" w:lineRule="auto"/>
              <w:jc w:val="center"/>
              <w:rPr>
                <w:rFonts w:ascii="Times New Roman" w:hAnsi="Times New Roman"/>
                <w:lang w:eastAsia="ru-RU"/>
              </w:rPr>
            </w:pPr>
            <w:r w:rsidRPr="00EC2D6B">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14:paraId="06A83E87" w14:textId="4672761C" w:rsidR="006D0BB8" w:rsidRPr="00EC2D6B" w:rsidRDefault="00220607" w:rsidP="002570E7">
            <w:pPr>
              <w:spacing w:after="0" w:line="240" w:lineRule="auto"/>
              <w:jc w:val="center"/>
              <w:rPr>
                <w:rFonts w:ascii="Times New Roman" w:hAnsi="Times New Roman"/>
                <w:lang w:eastAsia="ru-RU"/>
              </w:rPr>
            </w:pPr>
            <w:r>
              <w:rPr>
                <w:rFonts w:ascii="Times New Roman" w:hAnsi="Times New Roman"/>
                <w:lang w:eastAsia="ru-RU"/>
              </w:rPr>
              <w:t>254,86</w:t>
            </w:r>
          </w:p>
        </w:tc>
        <w:tc>
          <w:tcPr>
            <w:tcW w:w="1842" w:type="dxa"/>
            <w:tcBorders>
              <w:top w:val="nil"/>
              <w:left w:val="nil"/>
              <w:bottom w:val="single" w:sz="8" w:space="0" w:color="auto"/>
              <w:right w:val="single" w:sz="8" w:space="0" w:color="auto"/>
            </w:tcBorders>
            <w:vAlign w:val="center"/>
          </w:tcPr>
          <w:p w14:paraId="7F737DCE" w14:textId="509F024F" w:rsidR="006D0BB8" w:rsidRPr="00EC2D6B" w:rsidRDefault="00220607" w:rsidP="002570E7">
            <w:pPr>
              <w:spacing w:after="0" w:line="240" w:lineRule="auto"/>
              <w:jc w:val="center"/>
              <w:rPr>
                <w:rFonts w:ascii="Times New Roman" w:hAnsi="Times New Roman"/>
                <w:lang w:eastAsia="ru-RU"/>
              </w:rPr>
            </w:pPr>
            <w:r>
              <w:rPr>
                <w:rFonts w:ascii="Times New Roman" w:hAnsi="Times New Roman"/>
                <w:lang w:eastAsia="ru-RU"/>
              </w:rPr>
              <w:t>23,17</w:t>
            </w:r>
          </w:p>
        </w:tc>
        <w:tc>
          <w:tcPr>
            <w:tcW w:w="1750" w:type="dxa"/>
            <w:tcBorders>
              <w:top w:val="nil"/>
              <w:left w:val="nil"/>
              <w:bottom w:val="single" w:sz="8" w:space="0" w:color="auto"/>
              <w:right w:val="single" w:sz="8" w:space="0" w:color="auto"/>
            </w:tcBorders>
            <w:vAlign w:val="center"/>
          </w:tcPr>
          <w:p w14:paraId="0CAE53F5" w14:textId="7999C47D" w:rsidR="006D0BB8" w:rsidRPr="00EC2D6B" w:rsidRDefault="007A7197" w:rsidP="007A7197">
            <w:pPr>
              <w:spacing w:after="0" w:line="240" w:lineRule="auto"/>
              <w:jc w:val="center"/>
              <w:rPr>
                <w:rFonts w:ascii="Times New Roman" w:hAnsi="Times New Roman"/>
                <w:lang w:eastAsia="ru-RU"/>
              </w:rPr>
            </w:pPr>
            <w:r>
              <w:rPr>
                <w:rFonts w:ascii="Times New Roman" w:hAnsi="Times New Roman"/>
                <w:lang w:eastAsia="ru-RU"/>
              </w:rPr>
              <w:t>9,09</w:t>
            </w:r>
          </w:p>
        </w:tc>
      </w:tr>
      <w:tr w:rsidR="006D0BB8" w:rsidRPr="00EC2D6B" w14:paraId="605D134F" w14:textId="77777777" w:rsidTr="002570E7">
        <w:trPr>
          <w:trHeight w:val="315"/>
        </w:trPr>
        <w:tc>
          <w:tcPr>
            <w:tcW w:w="3085" w:type="dxa"/>
            <w:tcBorders>
              <w:top w:val="nil"/>
              <w:left w:val="single" w:sz="8" w:space="0" w:color="auto"/>
              <w:bottom w:val="single" w:sz="8" w:space="0" w:color="auto"/>
              <w:right w:val="single" w:sz="8" w:space="0" w:color="auto"/>
            </w:tcBorders>
            <w:shd w:val="clear" w:color="000000" w:fill="BDD7EE"/>
            <w:vAlign w:val="center"/>
          </w:tcPr>
          <w:p w14:paraId="65120315" w14:textId="77777777" w:rsidR="006D0BB8" w:rsidRPr="00EC2D6B" w:rsidRDefault="006D0BB8" w:rsidP="002570E7">
            <w:pPr>
              <w:spacing w:after="0" w:line="240" w:lineRule="auto"/>
              <w:rPr>
                <w:rFonts w:ascii="Times New Roman" w:hAnsi="Times New Roman"/>
                <w:i/>
                <w:iCs/>
                <w:lang w:eastAsia="ru-RU"/>
              </w:rPr>
            </w:pPr>
            <w:r w:rsidRPr="00EC2D6B">
              <w:rPr>
                <w:rFonts w:ascii="Times New Roman" w:hAnsi="Times New Roman"/>
                <w:i/>
                <w:iCs/>
                <w:lang w:eastAsia="ru-RU"/>
              </w:rPr>
              <w:t>Итого:</w:t>
            </w:r>
          </w:p>
        </w:tc>
        <w:tc>
          <w:tcPr>
            <w:tcW w:w="1223" w:type="dxa"/>
            <w:tcBorders>
              <w:top w:val="nil"/>
              <w:left w:val="nil"/>
              <w:bottom w:val="single" w:sz="8" w:space="0" w:color="auto"/>
              <w:right w:val="single" w:sz="8" w:space="0" w:color="auto"/>
            </w:tcBorders>
            <w:shd w:val="clear" w:color="000000" w:fill="BDD7EE"/>
            <w:vAlign w:val="center"/>
          </w:tcPr>
          <w:p w14:paraId="7F0D17D0" w14:textId="77777777" w:rsidR="006D0BB8" w:rsidRPr="00EC2D6B" w:rsidRDefault="006D0BB8" w:rsidP="002570E7">
            <w:pPr>
              <w:spacing w:after="0" w:line="240" w:lineRule="auto"/>
              <w:jc w:val="center"/>
              <w:rPr>
                <w:rFonts w:ascii="Times New Roman" w:hAnsi="Times New Roman"/>
                <w:i/>
                <w:iCs/>
                <w:lang w:eastAsia="ru-RU"/>
              </w:rPr>
            </w:pPr>
            <w:r w:rsidRPr="00EC2D6B">
              <w:rPr>
                <w:rFonts w:ascii="Times New Roman" w:hAnsi="Times New Roman"/>
                <w:i/>
                <w:iCs/>
                <w:lang w:eastAsia="ru-RU"/>
              </w:rPr>
              <w:t> </w:t>
            </w:r>
          </w:p>
        </w:tc>
        <w:tc>
          <w:tcPr>
            <w:tcW w:w="1896" w:type="dxa"/>
            <w:tcBorders>
              <w:top w:val="nil"/>
              <w:left w:val="nil"/>
              <w:bottom w:val="single" w:sz="8" w:space="0" w:color="auto"/>
              <w:right w:val="single" w:sz="8" w:space="0" w:color="auto"/>
            </w:tcBorders>
            <w:shd w:val="clear" w:color="000000" w:fill="BDD7EE"/>
            <w:vAlign w:val="center"/>
          </w:tcPr>
          <w:p w14:paraId="345788F0" w14:textId="7AD49D2E" w:rsidR="006D0BB8" w:rsidRPr="00EC2D6B" w:rsidRDefault="007A7197" w:rsidP="002570E7">
            <w:pPr>
              <w:spacing w:after="0" w:line="240" w:lineRule="auto"/>
              <w:jc w:val="center"/>
              <w:rPr>
                <w:rFonts w:ascii="Times New Roman" w:hAnsi="Times New Roman"/>
                <w:i/>
                <w:iCs/>
                <w:lang w:eastAsia="ru-RU"/>
              </w:rPr>
            </w:pPr>
            <w:r>
              <w:rPr>
                <w:rFonts w:ascii="Times New Roman" w:hAnsi="Times New Roman"/>
                <w:i/>
                <w:iCs/>
                <w:lang w:eastAsia="ru-RU"/>
              </w:rPr>
              <w:t>22 005,14</w:t>
            </w:r>
          </w:p>
        </w:tc>
        <w:tc>
          <w:tcPr>
            <w:tcW w:w="1842" w:type="dxa"/>
            <w:tcBorders>
              <w:top w:val="nil"/>
              <w:left w:val="nil"/>
              <w:bottom w:val="single" w:sz="8" w:space="0" w:color="auto"/>
              <w:right w:val="single" w:sz="8" w:space="0" w:color="auto"/>
            </w:tcBorders>
            <w:shd w:val="clear" w:color="000000" w:fill="BDD7EE"/>
            <w:vAlign w:val="center"/>
          </w:tcPr>
          <w:p w14:paraId="1D2D3B21" w14:textId="09528A9B" w:rsidR="006D0BB8" w:rsidRPr="00EC2D6B" w:rsidRDefault="007A7197" w:rsidP="002570E7">
            <w:pPr>
              <w:spacing w:after="0" w:line="240" w:lineRule="auto"/>
              <w:jc w:val="center"/>
              <w:rPr>
                <w:rFonts w:ascii="Times New Roman" w:hAnsi="Times New Roman"/>
                <w:i/>
                <w:iCs/>
                <w:lang w:eastAsia="ru-RU"/>
              </w:rPr>
            </w:pPr>
            <w:r>
              <w:rPr>
                <w:rFonts w:ascii="Times New Roman" w:hAnsi="Times New Roman"/>
                <w:i/>
                <w:iCs/>
                <w:lang w:eastAsia="ru-RU"/>
              </w:rPr>
              <w:t>5 074,67</w:t>
            </w:r>
          </w:p>
        </w:tc>
        <w:tc>
          <w:tcPr>
            <w:tcW w:w="1750" w:type="dxa"/>
            <w:tcBorders>
              <w:top w:val="nil"/>
              <w:left w:val="nil"/>
              <w:bottom w:val="single" w:sz="8" w:space="0" w:color="auto"/>
              <w:right w:val="single" w:sz="8" w:space="0" w:color="auto"/>
            </w:tcBorders>
            <w:shd w:val="clear" w:color="000000" w:fill="BDD7EE"/>
            <w:vAlign w:val="center"/>
          </w:tcPr>
          <w:p w14:paraId="6B420F97" w14:textId="054715FD" w:rsidR="006D0BB8" w:rsidRPr="00EC2D6B" w:rsidRDefault="007A7197" w:rsidP="002570E7">
            <w:pPr>
              <w:spacing w:after="0" w:line="240" w:lineRule="auto"/>
              <w:jc w:val="center"/>
              <w:rPr>
                <w:rFonts w:ascii="Times New Roman" w:hAnsi="Times New Roman"/>
                <w:i/>
                <w:iCs/>
                <w:lang w:eastAsia="ru-RU"/>
              </w:rPr>
            </w:pPr>
            <w:r>
              <w:rPr>
                <w:rFonts w:ascii="Times New Roman" w:hAnsi="Times New Roman"/>
                <w:i/>
                <w:iCs/>
                <w:lang w:eastAsia="ru-RU"/>
              </w:rPr>
              <w:t>23,06</w:t>
            </w:r>
          </w:p>
        </w:tc>
      </w:tr>
      <w:tr w:rsidR="006D0BB8" w:rsidRPr="00EC2D6B" w14:paraId="2A2C1C9E" w14:textId="77777777" w:rsidTr="002570E7">
        <w:trPr>
          <w:trHeight w:val="315"/>
        </w:trPr>
        <w:tc>
          <w:tcPr>
            <w:tcW w:w="9796" w:type="dxa"/>
            <w:gridSpan w:val="5"/>
            <w:tcBorders>
              <w:top w:val="single" w:sz="8" w:space="0" w:color="auto"/>
              <w:left w:val="single" w:sz="8" w:space="0" w:color="auto"/>
              <w:bottom w:val="single" w:sz="8" w:space="0" w:color="auto"/>
              <w:right w:val="single" w:sz="8" w:space="0" w:color="000000"/>
            </w:tcBorders>
            <w:vAlign w:val="center"/>
          </w:tcPr>
          <w:p w14:paraId="6DBA967D" w14:textId="77777777" w:rsidR="006D0BB8" w:rsidRPr="00EC2D6B" w:rsidRDefault="006D0BB8" w:rsidP="002570E7">
            <w:pPr>
              <w:spacing w:after="0" w:line="240" w:lineRule="auto"/>
              <w:jc w:val="center"/>
              <w:rPr>
                <w:rFonts w:ascii="Times New Roman" w:hAnsi="Times New Roman"/>
                <w:i/>
                <w:iCs/>
                <w:lang w:eastAsia="ru-RU"/>
              </w:rPr>
            </w:pPr>
            <w:r w:rsidRPr="00EC2D6B">
              <w:rPr>
                <w:rFonts w:ascii="Times New Roman" w:hAnsi="Times New Roman"/>
                <w:i/>
                <w:iCs/>
                <w:lang w:eastAsia="ru-RU"/>
              </w:rPr>
              <w:t>Культура (ДК, ЦБС, музей)</w:t>
            </w:r>
          </w:p>
        </w:tc>
      </w:tr>
      <w:tr w:rsidR="006D0BB8" w:rsidRPr="00EC2D6B" w14:paraId="2805C71A" w14:textId="77777777" w:rsidTr="002570E7">
        <w:trPr>
          <w:trHeight w:val="315"/>
        </w:trPr>
        <w:tc>
          <w:tcPr>
            <w:tcW w:w="3085" w:type="dxa"/>
            <w:tcBorders>
              <w:top w:val="nil"/>
              <w:left w:val="single" w:sz="8" w:space="0" w:color="auto"/>
              <w:bottom w:val="single" w:sz="8" w:space="0" w:color="auto"/>
              <w:right w:val="single" w:sz="8" w:space="0" w:color="auto"/>
            </w:tcBorders>
            <w:vAlign w:val="center"/>
          </w:tcPr>
          <w:p w14:paraId="79529FC1" w14:textId="77777777" w:rsidR="006D0BB8" w:rsidRPr="00EC2D6B" w:rsidRDefault="006D0BB8" w:rsidP="002570E7">
            <w:pPr>
              <w:spacing w:after="0" w:line="240" w:lineRule="auto"/>
              <w:rPr>
                <w:rFonts w:ascii="Times New Roman" w:hAnsi="Times New Roman"/>
                <w:lang w:eastAsia="ru-RU"/>
              </w:rPr>
            </w:pPr>
            <w:r w:rsidRPr="00EC2D6B">
              <w:rPr>
                <w:rFonts w:ascii="Times New Roman" w:hAnsi="Times New Roman"/>
                <w:lang w:eastAsia="ru-RU"/>
              </w:rPr>
              <w:t>На муниципальное задание</w:t>
            </w:r>
          </w:p>
        </w:tc>
        <w:tc>
          <w:tcPr>
            <w:tcW w:w="1223" w:type="dxa"/>
            <w:tcBorders>
              <w:top w:val="nil"/>
              <w:left w:val="nil"/>
              <w:bottom w:val="single" w:sz="8" w:space="0" w:color="auto"/>
              <w:right w:val="single" w:sz="8" w:space="0" w:color="auto"/>
            </w:tcBorders>
            <w:vAlign w:val="center"/>
          </w:tcPr>
          <w:p w14:paraId="71C79E74" w14:textId="77777777" w:rsidR="006D0BB8" w:rsidRPr="00EC2D6B" w:rsidRDefault="006D0BB8" w:rsidP="002570E7">
            <w:pPr>
              <w:spacing w:after="0" w:line="240" w:lineRule="auto"/>
              <w:jc w:val="center"/>
              <w:rPr>
                <w:rFonts w:ascii="Times New Roman" w:hAnsi="Times New Roman"/>
                <w:lang w:eastAsia="ru-RU"/>
              </w:rPr>
            </w:pPr>
            <w:r w:rsidRPr="00EC2D6B">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14:paraId="1216C559" w14:textId="6A51426F" w:rsidR="006D0BB8" w:rsidRPr="00EC2D6B" w:rsidRDefault="007A7197" w:rsidP="002570E7">
            <w:pPr>
              <w:spacing w:after="0" w:line="240" w:lineRule="auto"/>
              <w:jc w:val="center"/>
              <w:rPr>
                <w:rFonts w:ascii="Times New Roman" w:hAnsi="Times New Roman"/>
                <w:lang w:eastAsia="ru-RU"/>
              </w:rPr>
            </w:pPr>
            <w:r>
              <w:rPr>
                <w:rFonts w:ascii="Times New Roman" w:hAnsi="Times New Roman"/>
                <w:lang w:eastAsia="ru-RU"/>
              </w:rPr>
              <w:t>45 434,75</w:t>
            </w:r>
          </w:p>
        </w:tc>
        <w:tc>
          <w:tcPr>
            <w:tcW w:w="1842" w:type="dxa"/>
            <w:tcBorders>
              <w:top w:val="nil"/>
              <w:left w:val="nil"/>
              <w:bottom w:val="single" w:sz="8" w:space="0" w:color="auto"/>
              <w:right w:val="single" w:sz="8" w:space="0" w:color="auto"/>
            </w:tcBorders>
            <w:vAlign w:val="center"/>
          </w:tcPr>
          <w:p w14:paraId="0E9DAEE4" w14:textId="6BE8733F" w:rsidR="006D0BB8" w:rsidRPr="00EC2D6B" w:rsidRDefault="007A7197" w:rsidP="002570E7">
            <w:pPr>
              <w:spacing w:after="0" w:line="240" w:lineRule="auto"/>
              <w:jc w:val="center"/>
              <w:rPr>
                <w:rFonts w:ascii="Times New Roman" w:hAnsi="Times New Roman"/>
                <w:lang w:eastAsia="ru-RU"/>
              </w:rPr>
            </w:pPr>
            <w:r>
              <w:rPr>
                <w:rFonts w:ascii="Times New Roman" w:hAnsi="Times New Roman"/>
                <w:lang w:eastAsia="ru-RU"/>
              </w:rPr>
              <w:t>11 116,19</w:t>
            </w:r>
          </w:p>
        </w:tc>
        <w:tc>
          <w:tcPr>
            <w:tcW w:w="1750" w:type="dxa"/>
            <w:tcBorders>
              <w:top w:val="nil"/>
              <w:left w:val="nil"/>
              <w:bottom w:val="single" w:sz="8" w:space="0" w:color="auto"/>
              <w:right w:val="single" w:sz="8" w:space="0" w:color="auto"/>
            </w:tcBorders>
            <w:vAlign w:val="center"/>
          </w:tcPr>
          <w:p w14:paraId="524B2636" w14:textId="1060B9C1" w:rsidR="006D0BB8" w:rsidRPr="00EC2D6B" w:rsidRDefault="007A7197" w:rsidP="002570E7">
            <w:pPr>
              <w:spacing w:after="0" w:line="240" w:lineRule="auto"/>
              <w:jc w:val="center"/>
              <w:rPr>
                <w:rFonts w:ascii="Times New Roman" w:hAnsi="Times New Roman"/>
                <w:lang w:eastAsia="ru-RU"/>
              </w:rPr>
            </w:pPr>
            <w:r>
              <w:rPr>
                <w:rFonts w:ascii="Times New Roman" w:hAnsi="Times New Roman"/>
                <w:lang w:eastAsia="ru-RU"/>
              </w:rPr>
              <w:t>24,47</w:t>
            </w:r>
          </w:p>
        </w:tc>
      </w:tr>
      <w:tr w:rsidR="006D0BB8" w:rsidRPr="00EC2D6B" w14:paraId="1D394895" w14:textId="77777777" w:rsidTr="002570E7">
        <w:trPr>
          <w:trHeight w:val="345"/>
        </w:trPr>
        <w:tc>
          <w:tcPr>
            <w:tcW w:w="3085" w:type="dxa"/>
            <w:tcBorders>
              <w:top w:val="nil"/>
              <w:left w:val="single" w:sz="8" w:space="0" w:color="auto"/>
              <w:bottom w:val="single" w:sz="8" w:space="0" w:color="auto"/>
              <w:right w:val="single" w:sz="8" w:space="0" w:color="auto"/>
            </w:tcBorders>
            <w:vAlign w:val="center"/>
          </w:tcPr>
          <w:p w14:paraId="00B3EFFD" w14:textId="77777777" w:rsidR="006D0BB8" w:rsidRPr="00EC2D6B" w:rsidRDefault="006D0BB8" w:rsidP="002570E7">
            <w:pPr>
              <w:spacing w:after="0" w:line="240" w:lineRule="auto"/>
              <w:rPr>
                <w:rFonts w:ascii="Times New Roman" w:hAnsi="Times New Roman"/>
                <w:lang w:eastAsia="ru-RU"/>
              </w:rPr>
            </w:pPr>
            <w:r w:rsidRPr="00EC2D6B">
              <w:rPr>
                <w:rFonts w:ascii="Times New Roman" w:hAnsi="Times New Roman"/>
                <w:lang w:eastAsia="ru-RU"/>
              </w:rPr>
              <w:t>на иные цели</w:t>
            </w:r>
          </w:p>
        </w:tc>
        <w:tc>
          <w:tcPr>
            <w:tcW w:w="1223" w:type="dxa"/>
            <w:tcBorders>
              <w:top w:val="nil"/>
              <w:left w:val="nil"/>
              <w:bottom w:val="single" w:sz="8" w:space="0" w:color="auto"/>
              <w:right w:val="single" w:sz="8" w:space="0" w:color="auto"/>
            </w:tcBorders>
            <w:vAlign w:val="center"/>
          </w:tcPr>
          <w:p w14:paraId="120A7196" w14:textId="77777777" w:rsidR="006D0BB8" w:rsidRPr="00EC2D6B" w:rsidRDefault="006D0BB8" w:rsidP="002570E7">
            <w:pPr>
              <w:spacing w:after="0" w:line="240" w:lineRule="auto"/>
              <w:jc w:val="center"/>
              <w:rPr>
                <w:rFonts w:ascii="Times New Roman" w:hAnsi="Times New Roman"/>
                <w:lang w:eastAsia="ru-RU"/>
              </w:rPr>
            </w:pPr>
            <w:r w:rsidRPr="00EC2D6B">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14:paraId="35B45592" w14:textId="16013F26" w:rsidR="006D0BB8" w:rsidRPr="00EC2D6B" w:rsidRDefault="007A7197" w:rsidP="002570E7">
            <w:pPr>
              <w:spacing w:after="0" w:line="240" w:lineRule="auto"/>
              <w:jc w:val="center"/>
              <w:rPr>
                <w:rFonts w:ascii="Times New Roman" w:hAnsi="Times New Roman"/>
                <w:lang w:eastAsia="ru-RU"/>
              </w:rPr>
            </w:pPr>
            <w:r>
              <w:rPr>
                <w:rFonts w:ascii="Times New Roman" w:hAnsi="Times New Roman"/>
                <w:lang w:eastAsia="ru-RU"/>
              </w:rPr>
              <w:t>3 667,99</w:t>
            </w:r>
          </w:p>
        </w:tc>
        <w:tc>
          <w:tcPr>
            <w:tcW w:w="1842" w:type="dxa"/>
            <w:tcBorders>
              <w:top w:val="nil"/>
              <w:left w:val="nil"/>
              <w:bottom w:val="single" w:sz="8" w:space="0" w:color="auto"/>
              <w:right w:val="single" w:sz="8" w:space="0" w:color="auto"/>
            </w:tcBorders>
            <w:vAlign w:val="center"/>
          </w:tcPr>
          <w:p w14:paraId="62438B5B" w14:textId="7182409D" w:rsidR="006D0BB8" w:rsidRPr="00EC2D6B" w:rsidRDefault="007A7197" w:rsidP="002570E7">
            <w:pPr>
              <w:spacing w:after="0" w:line="240" w:lineRule="auto"/>
              <w:jc w:val="center"/>
              <w:rPr>
                <w:rFonts w:ascii="Times New Roman" w:hAnsi="Times New Roman"/>
                <w:lang w:eastAsia="ru-RU"/>
              </w:rPr>
            </w:pPr>
            <w:r>
              <w:rPr>
                <w:rFonts w:ascii="Times New Roman" w:hAnsi="Times New Roman"/>
                <w:lang w:eastAsia="ru-RU"/>
              </w:rPr>
              <w:t>4,19</w:t>
            </w:r>
          </w:p>
        </w:tc>
        <w:tc>
          <w:tcPr>
            <w:tcW w:w="1750" w:type="dxa"/>
            <w:tcBorders>
              <w:top w:val="nil"/>
              <w:left w:val="nil"/>
              <w:bottom w:val="single" w:sz="8" w:space="0" w:color="auto"/>
              <w:right w:val="single" w:sz="8" w:space="0" w:color="auto"/>
            </w:tcBorders>
            <w:vAlign w:val="center"/>
          </w:tcPr>
          <w:p w14:paraId="544604F7" w14:textId="7D48BC60" w:rsidR="006D0BB8" w:rsidRPr="00EC2D6B" w:rsidRDefault="007A7197" w:rsidP="002570E7">
            <w:pPr>
              <w:spacing w:after="0" w:line="240" w:lineRule="auto"/>
              <w:jc w:val="center"/>
              <w:rPr>
                <w:rFonts w:ascii="Times New Roman" w:hAnsi="Times New Roman"/>
                <w:lang w:eastAsia="ru-RU"/>
              </w:rPr>
            </w:pPr>
            <w:r>
              <w:rPr>
                <w:rFonts w:ascii="Times New Roman" w:hAnsi="Times New Roman"/>
                <w:lang w:eastAsia="ru-RU"/>
              </w:rPr>
              <w:t>0,11</w:t>
            </w:r>
          </w:p>
        </w:tc>
      </w:tr>
      <w:tr w:rsidR="006D0BB8" w:rsidRPr="00EC2D6B" w14:paraId="1FD28CF9" w14:textId="77777777" w:rsidTr="002570E7">
        <w:trPr>
          <w:trHeight w:val="300"/>
        </w:trPr>
        <w:tc>
          <w:tcPr>
            <w:tcW w:w="3085" w:type="dxa"/>
            <w:tcBorders>
              <w:top w:val="nil"/>
              <w:left w:val="single" w:sz="8" w:space="0" w:color="auto"/>
              <w:bottom w:val="single" w:sz="8" w:space="0" w:color="auto"/>
              <w:right w:val="single" w:sz="8" w:space="0" w:color="auto"/>
            </w:tcBorders>
            <w:shd w:val="clear" w:color="000000" w:fill="BDD7EE"/>
            <w:vAlign w:val="center"/>
          </w:tcPr>
          <w:p w14:paraId="39A22F3B" w14:textId="77777777" w:rsidR="006D0BB8" w:rsidRPr="00EC2D6B" w:rsidRDefault="006D0BB8" w:rsidP="002570E7">
            <w:pPr>
              <w:spacing w:after="0" w:line="240" w:lineRule="auto"/>
              <w:rPr>
                <w:rFonts w:ascii="Times New Roman" w:hAnsi="Times New Roman"/>
                <w:i/>
                <w:iCs/>
                <w:lang w:eastAsia="ru-RU"/>
              </w:rPr>
            </w:pPr>
            <w:r w:rsidRPr="00EC2D6B">
              <w:rPr>
                <w:rFonts w:ascii="Times New Roman" w:hAnsi="Times New Roman"/>
                <w:i/>
                <w:iCs/>
                <w:lang w:eastAsia="ru-RU"/>
              </w:rPr>
              <w:t>Итого:</w:t>
            </w:r>
          </w:p>
        </w:tc>
        <w:tc>
          <w:tcPr>
            <w:tcW w:w="1223" w:type="dxa"/>
            <w:tcBorders>
              <w:top w:val="nil"/>
              <w:left w:val="nil"/>
              <w:bottom w:val="single" w:sz="8" w:space="0" w:color="auto"/>
              <w:right w:val="single" w:sz="8" w:space="0" w:color="auto"/>
            </w:tcBorders>
            <w:shd w:val="clear" w:color="000000" w:fill="BDD7EE"/>
            <w:vAlign w:val="center"/>
          </w:tcPr>
          <w:p w14:paraId="1DFABFA1" w14:textId="77777777" w:rsidR="006D0BB8" w:rsidRPr="00EC2D6B" w:rsidRDefault="006D0BB8" w:rsidP="002570E7">
            <w:pPr>
              <w:spacing w:after="0" w:line="240" w:lineRule="auto"/>
              <w:jc w:val="center"/>
              <w:rPr>
                <w:rFonts w:ascii="Times New Roman" w:hAnsi="Times New Roman"/>
                <w:i/>
                <w:iCs/>
                <w:lang w:eastAsia="ru-RU"/>
              </w:rPr>
            </w:pPr>
            <w:r w:rsidRPr="00EC2D6B">
              <w:rPr>
                <w:rFonts w:ascii="Times New Roman" w:hAnsi="Times New Roman"/>
                <w:i/>
                <w:iCs/>
                <w:lang w:eastAsia="ru-RU"/>
              </w:rPr>
              <w:t> </w:t>
            </w:r>
          </w:p>
        </w:tc>
        <w:tc>
          <w:tcPr>
            <w:tcW w:w="1896" w:type="dxa"/>
            <w:tcBorders>
              <w:top w:val="nil"/>
              <w:left w:val="nil"/>
              <w:bottom w:val="single" w:sz="8" w:space="0" w:color="auto"/>
              <w:right w:val="single" w:sz="8" w:space="0" w:color="auto"/>
            </w:tcBorders>
            <w:shd w:val="clear" w:color="000000" w:fill="BDD7EE"/>
            <w:vAlign w:val="center"/>
          </w:tcPr>
          <w:p w14:paraId="37964B1F" w14:textId="58F9F139" w:rsidR="006D0BB8" w:rsidRPr="00EC2D6B" w:rsidRDefault="007A7197" w:rsidP="002570E7">
            <w:pPr>
              <w:spacing w:after="0" w:line="240" w:lineRule="auto"/>
              <w:jc w:val="center"/>
              <w:rPr>
                <w:rFonts w:ascii="Times New Roman" w:hAnsi="Times New Roman"/>
                <w:i/>
                <w:iCs/>
                <w:lang w:eastAsia="ru-RU"/>
              </w:rPr>
            </w:pPr>
            <w:r>
              <w:rPr>
                <w:rFonts w:ascii="Times New Roman" w:hAnsi="Times New Roman"/>
                <w:i/>
                <w:iCs/>
                <w:lang w:eastAsia="ru-RU"/>
              </w:rPr>
              <w:t>49 102,74</w:t>
            </w:r>
          </w:p>
        </w:tc>
        <w:tc>
          <w:tcPr>
            <w:tcW w:w="1842" w:type="dxa"/>
            <w:tcBorders>
              <w:top w:val="nil"/>
              <w:left w:val="nil"/>
              <w:bottom w:val="single" w:sz="8" w:space="0" w:color="auto"/>
              <w:right w:val="single" w:sz="8" w:space="0" w:color="auto"/>
            </w:tcBorders>
            <w:shd w:val="clear" w:color="000000" w:fill="BDD7EE"/>
            <w:vAlign w:val="center"/>
          </w:tcPr>
          <w:p w14:paraId="1BCCB09E" w14:textId="2E599AA7" w:rsidR="006D0BB8" w:rsidRPr="00EC2D6B" w:rsidRDefault="007A7197" w:rsidP="002570E7">
            <w:pPr>
              <w:spacing w:after="0" w:line="240" w:lineRule="auto"/>
              <w:jc w:val="center"/>
              <w:rPr>
                <w:rFonts w:ascii="Times New Roman" w:hAnsi="Times New Roman"/>
                <w:i/>
                <w:iCs/>
                <w:lang w:eastAsia="ru-RU"/>
              </w:rPr>
            </w:pPr>
            <w:r>
              <w:rPr>
                <w:rFonts w:ascii="Times New Roman" w:hAnsi="Times New Roman"/>
                <w:i/>
                <w:iCs/>
                <w:lang w:eastAsia="ru-RU"/>
              </w:rPr>
              <w:t>11 120,38</w:t>
            </w:r>
          </w:p>
        </w:tc>
        <w:tc>
          <w:tcPr>
            <w:tcW w:w="1750" w:type="dxa"/>
            <w:tcBorders>
              <w:top w:val="nil"/>
              <w:left w:val="nil"/>
              <w:bottom w:val="single" w:sz="8" w:space="0" w:color="auto"/>
              <w:right w:val="single" w:sz="8" w:space="0" w:color="auto"/>
            </w:tcBorders>
            <w:shd w:val="clear" w:color="000000" w:fill="BDD7EE"/>
            <w:vAlign w:val="center"/>
          </w:tcPr>
          <w:p w14:paraId="16A05466" w14:textId="0787DE67" w:rsidR="006D0BB8" w:rsidRPr="00EC2D6B" w:rsidRDefault="007A7197" w:rsidP="002570E7">
            <w:pPr>
              <w:spacing w:after="0" w:line="240" w:lineRule="auto"/>
              <w:jc w:val="center"/>
              <w:rPr>
                <w:rFonts w:ascii="Times New Roman" w:hAnsi="Times New Roman"/>
                <w:i/>
                <w:iCs/>
                <w:lang w:eastAsia="ru-RU"/>
              </w:rPr>
            </w:pPr>
            <w:r>
              <w:rPr>
                <w:rFonts w:ascii="Times New Roman" w:hAnsi="Times New Roman"/>
                <w:i/>
                <w:iCs/>
                <w:lang w:eastAsia="ru-RU"/>
              </w:rPr>
              <w:t>22,65</w:t>
            </w:r>
          </w:p>
        </w:tc>
      </w:tr>
      <w:tr w:rsidR="006D0BB8" w:rsidRPr="00EC2D6B" w14:paraId="4938FF5F" w14:textId="77777777" w:rsidTr="002570E7">
        <w:trPr>
          <w:trHeight w:val="270"/>
        </w:trPr>
        <w:tc>
          <w:tcPr>
            <w:tcW w:w="3085" w:type="dxa"/>
            <w:tcBorders>
              <w:top w:val="nil"/>
              <w:left w:val="single" w:sz="8" w:space="0" w:color="auto"/>
              <w:bottom w:val="single" w:sz="8" w:space="0" w:color="auto"/>
              <w:right w:val="single" w:sz="8" w:space="0" w:color="auto"/>
            </w:tcBorders>
            <w:vAlign w:val="center"/>
          </w:tcPr>
          <w:p w14:paraId="6B76DD9C" w14:textId="77777777" w:rsidR="006D0BB8" w:rsidRPr="00EC2D6B" w:rsidRDefault="006D0BB8" w:rsidP="002570E7">
            <w:pPr>
              <w:spacing w:after="0" w:line="240" w:lineRule="auto"/>
              <w:rPr>
                <w:rFonts w:ascii="Times New Roman" w:hAnsi="Times New Roman"/>
                <w:b/>
                <w:bCs/>
                <w:i/>
                <w:iCs/>
                <w:lang w:eastAsia="ru-RU"/>
              </w:rPr>
            </w:pPr>
            <w:r w:rsidRPr="00EC2D6B">
              <w:rPr>
                <w:rFonts w:ascii="Times New Roman" w:hAnsi="Times New Roman"/>
                <w:b/>
                <w:bCs/>
                <w:i/>
                <w:iCs/>
                <w:lang w:eastAsia="ru-RU"/>
              </w:rPr>
              <w:t>Всего по управлению культуры:</w:t>
            </w:r>
          </w:p>
        </w:tc>
        <w:tc>
          <w:tcPr>
            <w:tcW w:w="1223" w:type="dxa"/>
            <w:tcBorders>
              <w:top w:val="nil"/>
              <w:left w:val="nil"/>
              <w:bottom w:val="single" w:sz="8" w:space="0" w:color="auto"/>
              <w:right w:val="single" w:sz="8" w:space="0" w:color="auto"/>
            </w:tcBorders>
            <w:vAlign w:val="center"/>
          </w:tcPr>
          <w:p w14:paraId="4A208981" w14:textId="77777777" w:rsidR="006D0BB8" w:rsidRPr="00EC2D6B" w:rsidRDefault="006D0BB8" w:rsidP="002570E7">
            <w:pPr>
              <w:spacing w:after="0" w:line="240" w:lineRule="auto"/>
              <w:jc w:val="center"/>
              <w:rPr>
                <w:rFonts w:ascii="Times New Roman" w:hAnsi="Times New Roman"/>
                <w:b/>
                <w:bCs/>
                <w:lang w:eastAsia="ru-RU"/>
              </w:rPr>
            </w:pPr>
            <w:r w:rsidRPr="00EC2D6B">
              <w:rPr>
                <w:rFonts w:ascii="Times New Roman" w:hAnsi="Times New Roman"/>
                <w:b/>
                <w:bCs/>
                <w:lang w:eastAsia="ru-RU"/>
              </w:rPr>
              <w:t> </w:t>
            </w:r>
          </w:p>
        </w:tc>
        <w:tc>
          <w:tcPr>
            <w:tcW w:w="1896" w:type="dxa"/>
            <w:tcBorders>
              <w:top w:val="nil"/>
              <w:left w:val="nil"/>
              <w:bottom w:val="single" w:sz="8" w:space="0" w:color="auto"/>
              <w:right w:val="single" w:sz="8" w:space="0" w:color="auto"/>
            </w:tcBorders>
            <w:vAlign w:val="center"/>
          </w:tcPr>
          <w:p w14:paraId="5D47FFFD" w14:textId="2424F629" w:rsidR="006D0BB8" w:rsidRPr="00EC2D6B" w:rsidRDefault="007A7197" w:rsidP="002570E7">
            <w:pPr>
              <w:spacing w:after="0" w:line="240" w:lineRule="auto"/>
              <w:jc w:val="center"/>
              <w:rPr>
                <w:rFonts w:ascii="Times New Roman" w:hAnsi="Times New Roman"/>
                <w:b/>
                <w:bCs/>
                <w:i/>
                <w:iCs/>
                <w:lang w:eastAsia="ru-RU"/>
              </w:rPr>
            </w:pPr>
            <w:r>
              <w:rPr>
                <w:rFonts w:ascii="Times New Roman" w:hAnsi="Times New Roman"/>
                <w:b/>
                <w:bCs/>
                <w:i/>
                <w:iCs/>
                <w:lang w:eastAsia="ru-RU"/>
              </w:rPr>
              <w:t>71 107,88</w:t>
            </w:r>
          </w:p>
        </w:tc>
        <w:tc>
          <w:tcPr>
            <w:tcW w:w="1842" w:type="dxa"/>
            <w:tcBorders>
              <w:top w:val="nil"/>
              <w:left w:val="nil"/>
              <w:bottom w:val="single" w:sz="8" w:space="0" w:color="auto"/>
              <w:right w:val="single" w:sz="8" w:space="0" w:color="auto"/>
            </w:tcBorders>
            <w:vAlign w:val="center"/>
          </w:tcPr>
          <w:p w14:paraId="2E347CDB" w14:textId="61FD92DC" w:rsidR="006D0BB8" w:rsidRPr="00EC2D6B" w:rsidRDefault="007A7197" w:rsidP="002570E7">
            <w:pPr>
              <w:spacing w:after="0" w:line="240" w:lineRule="auto"/>
              <w:jc w:val="center"/>
              <w:rPr>
                <w:rFonts w:ascii="Times New Roman" w:hAnsi="Times New Roman"/>
                <w:b/>
                <w:bCs/>
                <w:i/>
                <w:iCs/>
                <w:lang w:eastAsia="ru-RU"/>
              </w:rPr>
            </w:pPr>
            <w:r>
              <w:rPr>
                <w:rFonts w:ascii="Times New Roman" w:hAnsi="Times New Roman"/>
                <w:b/>
                <w:bCs/>
                <w:i/>
                <w:iCs/>
                <w:lang w:eastAsia="ru-RU"/>
              </w:rPr>
              <w:t>16 195,05</w:t>
            </w:r>
          </w:p>
        </w:tc>
        <w:tc>
          <w:tcPr>
            <w:tcW w:w="1750" w:type="dxa"/>
            <w:tcBorders>
              <w:top w:val="nil"/>
              <w:left w:val="nil"/>
              <w:bottom w:val="single" w:sz="8" w:space="0" w:color="auto"/>
              <w:right w:val="single" w:sz="8" w:space="0" w:color="auto"/>
            </w:tcBorders>
            <w:vAlign w:val="center"/>
          </w:tcPr>
          <w:p w14:paraId="2EA69F46" w14:textId="5DB0573D" w:rsidR="006D0BB8" w:rsidRPr="00EC2D6B" w:rsidRDefault="007A7197" w:rsidP="002570E7">
            <w:pPr>
              <w:spacing w:after="0" w:line="240" w:lineRule="auto"/>
              <w:jc w:val="center"/>
              <w:rPr>
                <w:rFonts w:ascii="Times New Roman" w:hAnsi="Times New Roman"/>
                <w:b/>
                <w:bCs/>
                <w:i/>
                <w:iCs/>
                <w:lang w:eastAsia="ru-RU"/>
              </w:rPr>
            </w:pPr>
            <w:r>
              <w:rPr>
                <w:rFonts w:ascii="Times New Roman" w:hAnsi="Times New Roman"/>
                <w:b/>
                <w:bCs/>
                <w:i/>
                <w:iCs/>
                <w:lang w:eastAsia="ru-RU"/>
              </w:rPr>
              <w:t>22,77</w:t>
            </w:r>
          </w:p>
        </w:tc>
      </w:tr>
      <w:tr w:rsidR="006D0BB8" w:rsidRPr="00EC2D6B" w14:paraId="3F7E319C" w14:textId="77777777" w:rsidTr="002570E7">
        <w:trPr>
          <w:trHeight w:val="525"/>
        </w:trPr>
        <w:tc>
          <w:tcPr>
            <w:tcW w:w="3085" w:type="dxa"/>
            <w:tcBorders>
              <w:top w:val="nil"/>
              <w:left w:val="single" w:sz="8" w:space="0" w:color="auto"/>
              <w:bottom w:val="single" w:sz="8" w:space="0" w:color="auto"/>
              <w:right w:val="single" w:sz="8" w:space="0" w:color="auto"/>
            </w:tcBorders>
            <w:vAlign w:val="center"/>
          </w:tcPr>
          <w:p w14:paraId="2AA9A92B" w14:textId="77777777" w:rsidR="006D0BB8" w:rsidRPr="00EC2D6B" w:rsidRDefault="006D0BB8" w:rsidP="002570E7">
            <w:pPr>
              <w:spacing w:after="0" w:line="240" w:lineRule="auto"/>
              <w:rPr>
                <w:rFonts w:ascii="Times New Roman" w:hAnsi="Times New Roman"/>
                <w:b/>
                <w:bCs/>
                <w:lang w:eastAsia="ru-RU"/>
              </w:rPr>
            </w:pPr>
            <w:r w:rsidRPr="00EC2D6B">
              <w:rPr>
                <w:rFonts w:ascii="Times New Roman" w:hAnsi="Times New Roman"/>
                <w:b/>
                <w:bCs/>
                <w:lang w:eastAsia="ru-RU"/>
              </w:rPr>
              <w:t>Всего по бюджетным учреждениям:</w:t>
            </w:r>
          </w:p>
        </w:tc>
        <w:tc>
          <w:tcPr>
            <w:tcW w:w="1223" w:type="dxa"/>
            <w:tcBorders>
              <w:top w:val="nil"/>
              <w:left w:val="nil"/>
              <w:bottom w:val="single" w:sz="8" w:space="0" w:color="auto"/>
              <w:right w:val="single" w:sz="8" w:space="0" w:color="auto"/>
            </w:tcBorders>
            <w:vAlign w:val="center"/>
          </w:tcPr>
          <w:p w14:paraId="49CB9F4D" w14:textId="77777777" w:rsidR="006D0BB8" w:rsidRPr="00EC2D6B" w:rsidRDefault="006D0BB8" w:rsidP="002570E7">
            <w:pPr>
              <w:spacing w:after="0" w:line="240" w:lineRule="auto"/>
              <w:jc w:val="center"/>
              <w:rPr>
                <w:rFonts w:ascii="Times New Roman" w:hAnsi="Times New Roman"/>
                <w:b/>
                <w:bCs/>
                <w:lang w:eastAsia="ru-RU"/>
              </w:rPr>
            </w:pPr>
            <w:r w:rsidRPr="00EC2D6B">
              <w:rPr>
                <w:rFonts w:ascii="Times New Roman" w:hAnsi="Times New Roman"/>
                <w:b/>
                <w:bCs/>
                <w:lang w:eastAsia="ru-RU"/>
              </w:rPr>
              <w:t>241</w:t>
            </w:r>
          </w:p>
        </w:tc>
        <w:tc>
          <w:tcPr>
            <w:tcW w:w="1896" w:type="dxa"/>
            <w:tcBorders>
              <w:top w:val="nil"/>
              <w:left w:val="nil"/>
              <w:bottom w:val="single" w:sz="8" w:space="0" w:color="auto"/>
              <w:right w:val="single" w:sz="8" w:space="0" w:color="auto"/>
            </w:tcBorders>
            <w:vAlign w:val="center"/>
          </w:tcPr>
          <w:p w14:paraId="23AB2E28" w14:textId="1E5FD739" w:rsidR="006D0BB8" w:rsidRPr="00EC2D6B" w:rsidRDefault="007A7197" w:rsidP="002570E7">
            <w:pPr>
              <w:spacing w:after="0" w:line="240" w:lineRule="auto"/>
              <w:jc w:val="center"/>
              <w:rPr>
                <w:rFonts w:ascii="Times New Roman" w:hAnsi="Times New Roman"/>
                <w:b/>
                <w:bCs/>
                <w:i/>
                <w:iCs/>
                <w:lang w:eastAsia="ru-RU"/>
              </w:rPr>
            </w:pPr>
            <w:r>
              <w:rPr>
                <w:rFonts w:ascii="Times New Roman" w:hAnsi="Times New Roman"/>
                <w:b/>
                <w:bCs/>
                <w:i/>
                <w:iCs/>
                <w:lang w:eastAsia="ru-RU"/>
              </w:rPr>
              <w:t>268 710,01</w:t>
            </w:r>
          </w:p>
        </w:tc>
        <w:tc>
          <w:tcPr>
            <w:tcW w:w="1842" w:type="dxa"/>
            <w:tcBorders>
              <w:top w:val="nil"/>
              <w:left w:val="nil"/>
              <w:bottom w:val="single" w:sz="8" w:space="0" w:color="auto"/>
              <w:right w:val="single" w:sz="8" w:space="0" w:color="auto"/>
            </w:tcBorders>
            <w:vAlign w:val="center"/>
          </w:tcPr>
          <w:p w14:paraId="79167E8F" w14:textId="3ED24C9C" w:rsidR="006D0BB8" w:rsidRPr="00EC2D6B" w:rsidRDefault="007A7197" w:rsidP="002570E7">
            <w:pPr>
              <w:spacing w:after="0" w:line="240" w:lineRule="auto"/>
              <w:jc w:val="center"/>
              <w:rPr>
                <w:rFonts w:ascii="Times New Roman" w:hAnsi="Times New Roman"/>
                <w:b/>
                <w:bCs/>
                <w:i/>
                <w:iCs/>
                <w:lang w:eastAsia="ru-RU"/>
              </w:rPr>
            </w:pPr>
            <w:r>
              <w:rPr>
                <w:rFonts w:ascii="Times New Roman" w:hAnsi="Times New Roman"/>
                <w:b/>
                <w:bCs/>
                <w:i/>
                <w:iCs/>
                <w:lang w:eastAsia="ru-RU"/>
              </w:rPr>
              <w:t>87 469,10</w:t>
            </w:r>
            <w:r w:rsidR="00EC2D6B" w:rsidRPr="00EC2D6B">
              <w:rPr>
                <w:rFonts w:ascii="Times New Roman" w:hAnsi="Times New Roman"/>
                <w:b/>
                <w:bCs/>
                <w:i/>
                <w:iCs/>
                <w:lang w:eastAsia="ru-RU"/>
              </w:rPr>
              <w:t xml:space="preserve"> </w:t>
            </w:r>
          </w:p>
        </w:tc>
        <w:tc>
          <w:tcPr>
            <w:tcW w:w="1750" w:type="dxa"/>
            <w:tcBorders>
              <w:top w:val="nil"/>
              <w:left w:val="nil"/>
              <w:bottom w:val="single" w:sz="8" w:space="0" w:color="auto"/>
              <w:right w:val="single" w:sz="8" w:space="0" w:color="auto"/>
            </w:tcBorders>
            <w:vAlign w:val="center"/>
          </w:tcPr>
          <w:p w14:paraId="6F021F78" w14:textId="229D8010" w:rsidR="006D0BB8" w:rsidRPr="00EC2D6B" w:rsidRDefault="007A7197" w:rsidP="002570E7">
            <w:pPr>
              <w:spacing w:after="0" w:line="240" w:lineRule="auto"/>
              <w:jc w:val="center"/>
              <w:rPr>
                <w:rFonts w:ascii="Times New Roman" w:hAnsi="Times New Roman"/>
                <w:b/>
                <w:bCs/>
                <w:i/>
                <w:iCs/>
                <w:lang w:eastAsia="ru-RU"/>
              </w:rPr>
            </w:pPr>
            <w:r>
              <w:rPr>
                <w:rFonts w:ascii="Times New Roman" w:hAnsi="Times New Roman"/>
                <w:b/>
                <w:bCs/>
                <w:i/>
                <w:iCs/>
                <w:lang w:eastAsia="ru-RU"/>
              </w:rPr>
              <w:t>32,55</w:t>
            </w:r>
          </w:p>
        </w:tc>
      </w:tr>
      <w:tr w:rsidR="006D0BB8" w:rsidRPr="00EC2D6B" w14:paraId="6A1E8A28" w14:textId="77777777" w:rsidTr="002570E7">
        <w:trPr>
          <w:trHeight w:val="300"/>
        </w:trPr>
        <w:tc>
          <w:tcPr>
            <w:tcW w:w="9796" w:type="dxa"/>
            <w:gridSpan w:val="5"/>
            <w:tcBorders>
              <w:top w:val="single" w:sz="8" w:space="0" w:color="auto"/>
              <w:left w:val="single" w:sz="8" w:space="0" w:color="auto"/>
              <w:bottom w:val="single" w:sz="8" w:space="0" w:color="auto"/>
              <w:right w:val="single" w:sz="8" w:space="0" w:color="000000"/>
            </w:tcBorders>
            <w:vAlign w:val="center"/>
          </w:tcPr>
          <w:p w14:paraId="6742009E" w14:textId="77777777" w:rsidR="006D0BB8" w:rsidRPr="00EC2D6B" w:rsidRDefault="006D0BB8" w:rsidP="002570E7">
            <w:pPr>
              <w:spacing w:after="0" w:line="240" w:lineRule="auto"/>
              <w:jc w:val="center"/>
              <w:rPr>
                <w:rFonts w:ascii="Times New Roman" w:hAnsi="Times New Roman"/>
                <w:b/>
                <w:i/>
                <w:iCs/>
                <w:lang w:eastAsia="ru-RU"/>
              </w:rPr>
            </w:pPr>
            <w:r w:rsidRPr="00EC2D6B">
              <w:rPr>
                <w:rFonts w:ascii="Times New Roman" w:hAnsi="Times New Roman"/>
                <w:b/>
                <w:i/>
                <w:iCs/>
                <w:lang w:eastAsia="ru-RU"/>
              </w:rPr>
              <w:t>Автономное учреждение - Редакция газеты «Победа»</w:t>
            </w:r>
          </w:p>
        </w:tc>
      </w:tr>
      <w:tr w:rsidR="006D0BB8" w:rsidRPr="00EC2D6B" w14:paraId="758A1339" w14:textId="77777777" w:rsidTr="002570E7">
        <w:trPr>
          <w:trHeight w:val="300"/>
        </w:trPr>
        <w:tc>
          <w:tcPr>
            <w:tcW w:w="3085" w:type="dxa"/>
            <w:tcBorders>
              <w:top w:val="nil"/>
              <w:left w:val="single" w:sz="8" w:space="0" w:color="auto"/>
              <w:bottom w:val="single" w:sz="8" w:space="0" w:color="auto"/>
              <w:right w:val="single" w:sz="8" w:space="0" w:color="auto"/>
            </w:tcBorders>
            <w:vAlign w:val="center"/>
          </w:tcPr>
          <w:p w14:paraId="30A71BCA" w14:textId="77777777" w:rsidR="006D0BB8" w:rsidRPr="00EC2D6B" w:rsidRDefault="006D0BB8" w:rsidP="002570E7">
            <w:pPr>
              <w:spacing w:after="0" w:line="240" w:lineRule="auto"/>
              <w:rPr>
                <w:rFonts w:ascii="Times New Roman" w:hAnsi="Times New Roman"/>
                <w:lang w:eastAsia="ru-RU"/>
              </w:rPr>
            </w:pPr>
            <w:r w:rsidRPr="00EC2D6B">
              <w:rPr>
                <w:rFonts w:ascii="Times New Roman" w:hAnsi="Times New Roman"/>
                <w:lang w:eastAsia="ru-RU"/>
              </w:rPr>
              <w:t>На муниципальное задание</w:t>
            </w:r>
          </w:p>
        </w:tc>
        <w:tc>
          <w:tcPr>
            <w:tcW w:w="1223" w:type="dxa"/>
            <w:tcBorders>
              <w:top w:val="nil"/>
              <w:left w:val="nil"/>
              <w:bottom w:val="single" w:sz="8" w:space="0" w:color="auto"/>
              <w:right w:val="single" w:sz="8" w:space="0" w:color="auto"/>
            </w:tcBorders>
            <w:vAlign w:val="center"/>
          </w:tcPr>
          <w:p w14:paraId="15E1E682" w14:textId="77777777" w:rsidR="006D0BB8" w:rsidRPr="00EC2D6B" w:rsidRDefault="006D0BB8" w:rsidP="002570E7">
            <w:pPr>
              <w:spacing w:after="0" w:line="240" w:lineRule="auto"/>
              <w:jc w:val="center"/>
              <w:rPr>
                <w:rFonts w:ascii="Times New Roman" w:hAnsi="Times New Roman"/>
                <w:lang w:eastAsia="ru-RU"/>
              </w:rPr>
            </w:pPr>
            <w:r w:rsidRPr="00EC2D6B">
              <w:rPr>
                <w:rFonts w:ascii="Times New Roman" w:hAnsi="Times New Roman"/>
                <w:lang w:eastAsia="ru-RU"/>
              </w:rPr>
              <w:t>241</w:t>
            </w:r>
          </w:p>
        </w:tc>
        <w:tc>
          <w:tcPr>
            <w:tcW w:w="1896" w:type="dxa"/>
            <w:tcBorders>
              <w:top w:val="nil"/>
              <w:left w:val="nil"/>
              <w:bottom w:val="single" w:sz="8" w:space="0" w:color="auto"/>
              <w:right w:val="single" w:sz="8" w:space="0" w:color="auto"/>
            </w:tcBorders>
            <w:vAlign w:val="center"/>
          </w:tcPr>
          <w:p w14:paraId="1654BFB4" w14:textId="7B20462C" w:rsidR="006D0BB8" w:rsidRPr="00EC2D6B" w:rsidRDefault="005B7D0D" w:rsidP="00220607">
            <w:pPr>
              <w:spacing w:after="0" w:line="240" w:lineRule="auto"/>
              <w:jc w:val="center"/>
              <w:rPr>
                <w:rFonts w:ascii="Times New Roman" w:hAnsi="Times New Roman"/>
                <w:lang w:eastAsia="ru-RU"/>
              </w:rPr>
            </w:pPr>
            <w:r w:rsidRPr="00EC2D6B">
              <w:rPr>
                <w:rFonts w:ascii="Times New Roman" w:hAnsi="Times New Roman"/>
                <w:lang w:eastAsia="ru-RU"/>
              </w:rPr>
              <w:t>2</w:t>
            </w:r>
            <w:r w:rsidR="00D528AC">
              <w:rPr>
                <w:rFonts w:ascii="Times New Roman" w:hAnsi="Times New Roman"/>
                <w:lang w:eastAsia="ru-RU"/>
              </w:rPr>
              <w:t> </w:t>
            </w:r>
            <w:r w:rsidR="00220607">
              <w:rPr>
                <w:rFonts w:ascii="Times New Roman" w:hAnsi="Times New Roman"/>
                <w:lang w:eastAsia="ru-RU"/>
              </w:rPr>
              <w:t>500</w:t>
            </w:r>
            <w:r w:rsidR="00D528AC">
              <w:rPr>
                <w:rFonts w:ascii="Times New Roman" w:hAnsi="Times New Roman"/>
                <w:lang w:eastAsia="ru-RU"/>
              </w:rPr>
              <w:t>,00</w:t>
            </w:r>
          </w:p>
        </w:tc>
        <w:tc>
          <w:tcPr>
            <w:tcW w:w="1842" w:type="dxa"/>
            <w:tcBorders>
              <w:top w:val="nil"/>
              <w:left w:val="nil"/>
              <w:bottom w:val="single" w:sz="8" w:space="0" w:color="auto"/>
              <w:right w:val="single" w:sz="8" w:space="0" w:color="auto"/>
            </w:tcBorders>
            <w:vAlign w:val="center"/>
          </w:tcPr>
          <w:p w14:paraId="4C4B11E4" w14:textId="2384ADC2" w:rsidR="006D0BB8" w:rsidRPr="00EC2D6B" w:rsidRDefault="00220607" w:rsidP="002570E7">
            <w:pPr>
              <w:spacing w:after="0" w:line="240" w:lineRule="auto"/>
              <w:jc w:val="center"/>
              <w:rPr>
                <w:rFonts w:ascii="Times New Roman" w:hAnsi="Times New Roman"/>
                <w:lang w:eastAsia="ru-RU"/>
              </w:rPr>
            </w:pPr>
            <w:r>
              <w:rPr>
                <w:rFonts w:ascii="Times New Roman" w:hAnsi="Times New Roman"/>
                <w:lang w:eastAsia="ru-RU"/>
              </w:rPr>
              <w:t>740</w:t>
            </w:r>
            <w:r w:rsidR="00A548D1">
              <w:rPr>
                <w:rFonts w:ascii="Times New Roman" w:hAnsi="Times New Roman"/>
                <w:lang w:eastAsia="ru-RU"/>
              </w:rPr>
              <w:t>,00</w:t>
            </w:r>
          </w:p>
        </w:tc>
        <w:tc>
          <w:tcPr>
            <w:tcW w:w="1750" w:type="dxa"/>
            <w:tcBorders>
              <w:top w:val="nil"/>
              <w:left w:val="nil"/>
              <w:bottom w:val="single" w:sz="8" w:space="0" w:color="auto"/>
              <w:right w:val="single" w:sz="8" w:space="0" w:color="auto"/>
            </w:tcBorders>
            <w:vAlign w:val="center"/>
          </w:tcPr>
          <w:p w14:paraId="76FA25D3" w14:textId="23A694C9" w:rsidR="006D0BB8" w:rsidRPr="00EC2D6B" w:rsidRDefault="00220607" w:rsidP="00220607">
            <w:pPr>
              <w:spacing w:after="0" w:line="240" w:lineRule="auto"/>
              <w:jc w:val="center"/>
              <w:rPr>
                <w:rFonts w:ascii="Times New Roman" w:hAnsi="Times New Roman"/>
                <w:lang w:eastAsia="ru-RU"/>
              </w:rPr>
            </w:pPr>
            <w:r>
              <w:rPr>
                <w:rFonts w:ascii="Times New Roman" w:hAnsi="Times New Roman"/>
                <w:lang w:eastAsia="ru-RU"/>
              </w:rPr>
              <w:t>29,60</w:t>
            </w:r>
          </w:p>
        </w:tc>
      </w:tr>
      <w:tr w:rsidR="006D0BB8" w:rsidRPr="00205FE7" w14:paraId="3D3E22F4" w14:textId="77777777" w:rsidTr="002570E7">
        <w:trPr>
          <w:trHeight w:val="315"/>
        </w:trPr>
        <w:tc>
          <w:tcPr>
            <w:tcW w:w="3085" w:type="dxa"/>
            <w:tcBorders>
              <w:top w:val="nil"/>
              <w:left w:val="single" w:sz="8" w:space="0" w:color="auto"/>
              <w:bottom w:val="single" w:sz="8" w:space="0" w:color="auto"/>
              <w:right w:val="single" w:sz="8" w:space="0" w:color="auto"/>
            </w:tcBorders>
            <w:vAlign w:val="center"/>
          </w:tcPr>
          <w:p w14:paraId="4D107069" w14:textId="77777777" w:rsidR="006D0BB8" w:rsidRPr="00EC2D6B" w:rsidRDefault="006D0BB8" w:rsidP="002570E7">
            <w:pPr>
              <w:spacing w:after="0" w:line="240" w:lineRule="auto"/>
              <w:rPr>
                <w:rFonts w:ascii="Times New Roman" w:hAnsi="Times New Roman"/>
                <w:b/>
                <w:bCs/>
                <w:iCs/>
                <w:lang w:eastAsia="ru-RU"/>
              </w:rPr>
            </w:pPr>
            <w:r w:rsidRPr="00EC2D6B">
              <w:rPr>
                <w:rFonts w:ascii="Times New Roman" w:hAnsi="Times New Roman"/>
                <w:b/>
                <w:bCs/>
                <w:iCs/>
                <w:lang w:eastAsia="ru-RU"/>
              </w:rPr>
              <w:t>Всего по автономным учреждениям</w:t>
            </w:r>
          </w:p>
        </w:tc>
        <w:tc>
          <w:tcPr>
            <w:tcW w:w="1223" w:type="dxa"/>
            <w:tcBorders>
              <w:top w:val="nil"/>
              <w:left w:val="nil"/>
              <w:bottom w:val="single" w:sz="8" w:space="0" w:color="auto"/>
              <w:right w:val="single" w:sz="8" w:space="0" w:color="auto"/>
            </w:tcBorders>
            <w:vAlign w:val="center"/>
          </w:tcPr>
          <w:p w14:paraId="0AB54BFB" w14:textId="77777777" w:rsidR="006D0BB8" w:rsidRPr="00EC2D6B" w:rsidRDefault="006D0BB8" w:rsidP="002570E7">
            <w:pPr>
              <w:spacing w:after="0" w:line="240" w:lineRule="auto"/>
              <w:jc w:val="center"/>
              <w:rPr>
                <w:rFonts w:ascii="Times New Roman" w:hAnsi="Times New Roman"/>
                <w:b/>
                <w:bCs/>
                <w:lang w:eastAsia="ru-RU"/>
              </w:rPr>
            </w:pPr>
            <w:r w:rsidRPr="00EC2D6B">
              <w:rPr>
                <w:rFonts w:ascii="Times New Roman" w:hAnsi="Times New Roman"/>
                <w:b/>
                <w:bCs/>
                <w:lang w:eastAsia="ru-RU"/>
              </w:rPr>
              <w:t> </w:t>
            </w:r>
          </w:p>
        </w:tc>
        <w:tc>
          <w:tcPr>
            <w:tcW w:w="1896" w:type="dxa"/>
            <w:tcBorders>
              <w:top w:val="nil"/>
              <w:left w:val="nil"/>
              <w:bottom w:val="single" w:sz="8" w:space="0" w:color="auto"/>
              <w:right w:val="single" w:sz="8" w:space="0" w:color="auto"/>
            </w:tcBorders>
            <w:vAlign w:val="center"/>
          </w:tcPr>
          <w:p w14:paraId="68309BDF" w14:textId="144B6B3D" w:rsidR="006D0BB8" w:rsidRPr="00EC2D6B" w:rsidRDefault="00A548D1" w:rsidP="00220607">
            <w:pPr>
              <w:spacing w:after="0" w:line="240" w:lineRule="auto"/>
              <w:jc w:val="center"/>
              <w:rPr>
                <w:rFonts w:ascii="Times New Roman" w:hAnsi="Times New Roman"/>
                <w:b/>
                <w:bCs/>
                <w:iCs/>
                <w:lang w:eastAsia="ru-RU"/>
              </w:rPr>
            </w:pPr>
            <w:r>
              <w:rPr>
                <w:rFonts w:ascii="Times New Roman" w:hAnsi="Times New Roman"/>
                <w:b/>
                <w:bCs/>
                <w:iCs/>
                <w:lang w:eastAsia="ru-RU"/>
              </w:rPr>
              <w:t>2 </w:t>
            </w:r>
            <w:r w:rsidR="00220607">
              <w:rPr>
                <w:rFonts w:ascii="Times New Roman" w:hAnsi="Times New Roman"/>
                <w:b/>
                <w:bCs/>
                <w:iCs/>
                <w:lang w:eastAsia="ru-RU"/>
              </w:rPr>
              <w:t>500</w:t>
            </w:r>
            <w:r>
              <w:rPr>
                <w:rFonts w:ascii="Times New Roman" w:hAnsi="Times New Roman"/>
                <w:b/>
                <w:bCs/>
                <w:iCs/>
                <w:lang w:eastAsia="ru-RU"/>
              </w:rPr>
              <w:t>,00</w:t>
            </w:r>
          </w:p>
        </w:tc>
        <w:tc>
          <w:tcPr>
            <w:tcW w:w="1842" w:type="dxa"/>
            <w:tcBorders>
              <w:top w:val="nil"/>
              <w:left w:val="nil"/>
              <w:bottom w:val="single" w:sz="8" w:space="0" w:color="auto"/>
              <w:right w:val="single" w:sz="8" w:space="0" w:color="auto"/>
            </w:tcBorders>
            <w:vAlign w:val="center"/>
          </w:tcPr>
          <w:p w14:paraId="2BD8A2FD" w14:textId="18EACC83" w:rsidR="006D0BB8" w:rsidRPr="00EC2D6B" w:rsidRDefault="00220607" w:rsidP="002570E7">
            <w:pPr>
              <w:spacing w:after="0" w:line="240" w:lineRule="auto"/>
              <w:jc w:val="center"/>
              <w:rPr>
                <w:rFonts w:ascii="Times New Roman" w:hAnsi="Times New Roman"/>
                <w:b/>
                <w:bCs/>
                <w:iCs/>
                <w:lang w:eastAsia="ru-RU"/>
              </w:rPr>
            </w:pPr>
            <w:r>
              <w:rPr>
                <w:rFonts w:ascii="Times New Roman" w:hAnsi="Times New Roman"/>
                <w:b/>
                <w:bCs/>
                <w:iCs/>
                <w:lang w:eastAsia="ru-RU"/>
              </w:rPr>
              <w:t>740</w:t>
            </w:r>
            <w:r w:rsidR="00A548D1">
              <w:rPr>
                <w:rFonts w:ascii="Times New Roman" w:hAnsi="Times New Roman"/>
                <w:b/>
                <w:bCs/>
                <w:iCs/>
                <w:lang w:eastAsia="ru-RU"/>
              </w:rPr>
              <w:t>,00</w:t>
            </w:r>
          </w:p>
        </w:tc>
        <w:tc>
          <w:tcPr>
            <w:tcW w:w="1750" w:type="dxa"/>
            <w:tcBorders>
              <w:top w:val="nil"/>
              <w:left w:val="nil"/>
              <w:bottom w:val="single" w:sz="8" w:space="0" w:color="auto"/>
              <w:right w:val="single" w:sz="8" w:space="0" w:color="auto"/>
            </w:tcBorders>
            <w:vAlign w:val="center"/>
          </w:tcPr>
          <w:p w14:paraId="30F189BF" w14:textId="3C77BA53" w:rsidR="006D0BB8" w:rsidRPr="00205FE7" w:rsidRDefault="00220607" w:rsidP="005B7D0D">
            <w:pPr>
              <w:spacing w:after="0" w:line="240" w:lineRule="auto"/>
              <w:jc w:val="center"/>
              <w:rPr>
                <w:rFonts w:ascii="Times New Roman" w:hAnsi="Times New Roman"/>
                <w:b/>
                <w:bCs/>
                <w:iCs/>
                <w:lang w:eastAsia="ru-RU"/>
              </w:rPr>
            </w:pPr>
            <w:r>
              <w:rPr>
                <w:rFonts w:ascii="Times New Roman" w:hAnsi="Times New Roman"/>
                <w:b/>
                <w:bCs/>
                <w:iCs/>
                <w:lang w:eastAsia="ru-RU"/>
              </w:rPr>
              <w:t>29,60</w:t>
            </w:r>
          </w:p>
        </w:tc>
      </w:tr>
    </w:tbl>
    <w:p w14:paraId="13CFB7D2" w14:textId="77777777" w:rsidR="007A2165" w:rsidRDefault="007A2165" w:rsidP="007A2165">
      <w:pPr>
        <w:spacing w:after="0" w:line="360" w:lineRule="auto"/>
        <w:jc w:val="center"/>
        <w:rPr>
          <w:rFonts w:ascii="Times New Roman" w:hAnsi="Times New Roman"/>
          <w:b/>
          <w:bCs/>
          <w:sz w:val="26"/>
          <w:szCs w:val="26"/>
        </w:rPr>
      </w:pPr>
    </w:p>
    <w:p w14:paraId="329F9698" w14:textId="77777777" w:rsidR="00EB1006" w:rsidRPr="006B476C" w:rsidRDefault="00EB1006" w:rsidP="00EB1006">
      <w:pPr>
        <w:spacing w:after="0" w:line="360" w:lineRule="auto"/>
        <w:jc w:val="center"/>
        <w:rPr>
          <w:rFonts w:ascii="Times New Roman" w:hAnsi="Times New Roman"/>
          <w:b/>
          <w:bCs/>
          <w:sz w:val="26"/>
          <w:szCs w:val="26"/>
        </w:rPr>
      </w:pPr>
      <w:r w:rsidRPr="006B476C">
        <w:rPr>
          <w:rFonts w:ascii="Times New Roman" w:hAnsi="Times New Roman"/>
          <w:b/>
          <w:bCs/>
          <w:sz w:val="26"/>
          <w:szCs w:val="26"/>
        </w:rPr>
        <w:t>Анализ дебиторской и кредиторской задолженности за 1 квартал 2023 год</w:t>
      </w:r>
    </w:p>
    <w:p w14:paraId="2F6124C1" w14:textId="77777777" w:rsidR="00EB1006" w:rsidRPr="006B476C" w:rsidRDefault="00EB1006" w:rsidP="00EB1006">
      <w:pPr>
        <w:spacing w:after="0" w:line="360" w:lineRule="auto"/>
        <w:ind w:firstLine="709"/>
        <w:jc w:val="center"/>
        <w:rPr>
          <w:rFonts w:ascii="Times New Roman" w:hAnsi="Times New Roman"/>
          <w:b/>
          <w:bCs/>
          <w:sz w:val="26"/>
          <w:szCs w:val="26"/>
        </w:rPr>
      </w:pPr>
      <w:r w:rsidRPr="006B476C">
        <w:rPr>
          <w:rFonts w:ascii="Times New Roman" w:hAnsi="Times New Roman"/>
          <w:b/>
          <w:bCs/>
          <w:sz w:val="26"/>
          <w:szCs w:val="26"/>
        </w:rPr>
        <w:t>Анализ дебиторской задолженности</w:t>
      </w:r>
    </w:p>
    <w:p w14:paraId="3CCBCA4B" w14:textId="77777777" w:rsidR="00EB1006" w:rsidRPr="006B476C" w:rsidRDefault="00EB1006" w:rsidP="00EB1006">
      <w:pPr>
        <w:spacing w:after="0" w:line="360" w:lineRule="auto"/>
        <w:ind w:firstLine="709"/>
        <w:jc w:val="both"/>
        <w:rPr>
          <w:rFonts w:ascii="Times New Roman" w:hAnsi="Times New Roman"/>
          <w:sz w:val="24"/>
          <w:szCs w:val="24"/>
        </w:rPr>
      </w:pPr>
      <w:r w:rsidRPr="006B476C">
        <w:rPr>
          <w:rFonts w:ascii="Times New Roman" w:hAnsi="Times New Roman"/>
          <w:sz w:val="24"/>
          <w:szCs w:val="24"/>
        </w:rPr>
        <w:t>По состоянию на 01 января 2023 года общая сумма дебиторской задолженности по бюджетной деятельности составляла 272 077,37 тыс. руб., в том числе:</w:t>
      </w:r>
    </w:p>
    <w:p w14:paraId="711C7257" w14:textId="77777777" w:rsidR="00EB1006" w:rsidRPr="006B476C" w:rsidRDefault="00EB1006" w:rsidP="00EB1006">
      <w:pPr>
        <w:spacing w:after="0" w:line="360" w:lineRule="auto"/>
        <w:ind w:firstLine="709"/>
        <w:jc w:val="both"/>
        <w:rPr>
          <w:rFonts w:ascii="Times New Roman" w:hAnsi="Times New Roman"/>
          <w:sz w:val="24"/>
          <w:szCs w:val="24"/>
        </w:rPr>
      </w:pPr>
      <w:r w:rsidRPr="006B476C">
        <w:rPr>
          <w:rFonts w:ascii="Times New Roman" w:hAnsi="Times New Roman"/>
          <w:sz w:val="24"/>
          <w:szCs w:val="24"/>
        </w:rPr>
        <w:t xml:space="preserve">- дебиторская задолженность по доходам – 268 257, 76 тыс. руб., из них </w:t>
      </w:r>
    </w:p>
    <w:p w14:paraId="6B5B5E4D" w14:textId="77777777" w:rsidR="00EB1006" w:rsidRPr="006B476C" w:rsidRDefault="00EB1006" w:rsidP="00EB1006">
      <w:pPr>
        <w:spacing w:after="0" w:line="360" w:lineRule="auto"/>
        <w:ind w:firstLine="709"/>
        <w:jc w:val="both"/>
        <w:rPr>
          <w:rFonts w:ascii="Times New Roman" w:hAnsi="Times New Roman"/>
          <w:sz w:val="24"/>
          <w:szCs w:val="24"/>
        </w:rPr>
      </w:pPr>
      <w:r w:rsidRPr="006B476C">
        <w:rPr>
          <w:rFonts w:ascii="Times New Roman" w:hAnsi="Times New Roman"/>
          <w:sz w:val="24"/>
          <w:szCs w:val="24"/>
        </w:rPr>
        <w:t>193 424, 19 тыс. руб. долгосрочная задолженность;</w:t>
      </w:r>
    </w:p>
    <w:p w14:paraId="2B3DA2FD" w14:textId="77777777" w:rsidR="00EB1006" w:rsidRPr="006B476C" w:rsidRDefault="00EB1006" w:rsidP="00EB1006">
      <w:pPr>
        <w:spacing w:after="0" w:line="360" w:lineRule="auto"/>
        <w:ind w:firstLine="709"/>
        <w:jc w:val="both"/>
        <w:rPr>
          <w:rFonts w:ascii="Times New Roman" w:hAnsi="Times New Roman"/>
          <w:sz w:val="24"/>
          <w:szCs w:val="24"/>
        </w:rPr>
      </w:pPr>
      <w:r w:rsidRPr="006B476C">
        <w:rPr>
          <w:rFonts w:ascii="Times New Roman" w:hAnsi="Times New Roman"/>
          <w:sz w:val="24"/>
          <w:szCs w:val="24"/>
        </w:rPr>
        <w:t>4 518,26 тыс. руб. просроченная задолженность;</w:t>
      </w:r>
    </w:p>
    <w:p w14:paraId="76A296DA" w14:textId="77777777" w:rsidR="00EB1006" w:rsidRPr="006B476C" w:rsidRDefault="00EB1006" w:rsidP="00EB1006">
      <w:pPr>
        <w:spacing w:after="0" w:line="360" w:lineRule="auto"/>
        <w:ind w:firstLine="709"/>
        <w:jc w:val="both"/>
        <w:rPr>
          <w:rFonts w:ascii="Times New Roman" w:hAnsi="Times New Roman"/>
          <w:sz w:val="24"/>
          <w:szCs w:val="24"/>
        </w:rPr>
      </w:pPr>
      <w:r w:rsidRPr="006B476C">
        <w:rPr>
          <w:rFonts w:ascii="Times New Roman" w:hAnsi="Times New Roman"/>
          <w:sz w:val="24"/>
          <w:szCs w:val="24"/>
        </w:rPr>
        <w:t>- дебиторская задолженность по расходам учреждений – 3 819, 61 тыс. руб.</w:t>
      </w:r>
    </w:p>
    <w:p w14:paraId="56822C52" w14:textId="77777777" w:rsidR="00EB1006" w:rsidRPr="006B476C" w:rsidRDefault="00EB1006" w:rsidP="00EB1006">
      <w:pPr>
        <w:spacing w:after="0" w:line="360" w:lineRule="auto"/>
        <w:ind w:firstLine="709"/>
        <w:jc w:val="both"/>
        <w:rPr>
          <w:rFonts w:ascii="Times New Roman" w:hAnsi="Times New Roman"/>
          <w:sz w:val="24"/>
          <w:szCs w:val="24"/>
        </w:rPr>
      </w:pPr>
      <w:r w:rsidRPr="006B476C">
        <w:rPr>
          <w:rFonts w:ascii="Times New Roman" w:hAnsi="Times New Roman"/>
          <w:sz w:val="24"/>
          <w:szCs w:val="24"/>
        </w:rPr>
        <w:t>На конец отчётного периода по состоянию на 01 апреля 2023 года дебиторская задолженность составила 853 918, 53 тыс. руб., в том числе:</w:t>
      </w:r>
    </w:p>
    <w:p w14:paraId="5AEB1AD5" w14:textId="77777777" w:rsidR="00EB1006" w:rsidRPr="006B476C" w:rsidRDefault="00EB1006" w:rsidP="00EB1006">
      <w:pPr>
        <w:spacing w:after="0" w:line="360" w:lineRule="auto"/>
        <w:ind w:firstLine="709"/>
        <w:jc w:val="both"/>
        <w:rPr>
          <w:rFonts w:ascii="Times New Roman" w:hAnsi="Times New Roman"/>
          <w:sz w:val="24"/>
          <w:szCs w:val="24"/>
        </w:rPr>
      </w:pPr>
      <w:r w:rsidRPr="006B476C">
        <w:rPr>
          <w:rFonts w:ascii="Times New Roman" w:hAnsi="Times New Roman"/>
          <w:sz w:val="24"/>
          <w:szCs w:val="24"/>
        </w:rPr>
        <w:t>- дебиторская задолженность по доходам – 850 069, 07 тыс. руб., из них</w:t>
      </w:r>
    </w:p>
    <w:p w14:paraId="08713D71" w14:textId="77777777" w:rsidR="00EB1006" w:rsidRPr="006B476C" w:rsidRDefault="00EB1006" w:rsidP="00EB1006">
      <w:pPr>
        <w:spacing w:after="0" w:line="360" w:lineRule="auto"/>
        <w:ind w:firstLine="709"/>
        <w:jc w:val="both"/>
        <w:rPr>
          <w:rFonts w:ascii="Times New Roman" w:hAnsi="Times New Roman"/>
          <w:sz w:val="24"/>
          <w:szCs w:val="24"/>
        </w:rPr>
      </w:pPr>
      <w:r w:rsidRPr="006B476C">
        <w:rPr>
          <w:rFonts w:ascii="Times New Roman" w:hAnsi="Times New Roman"/>
          <w:sz w:val="24"/>
          <w:szCs w:val="24"/>
        </w:rPr>
        <w:t>4 518,26тыс. руб. просроченная задолженность;</w:t>
      </w:r>
    </w:p>
    <w:p w14:paraId="7B4EC647" w14:textId="77777777" w:rsidR="00EB1006" w:rsidRPr="006B476C" w:rsidRDefault="00EB1006" w:rsidP="00EB1006">
      <w:pPr>
        <w:tabs>
          <w:tab w:val="left" w:pos="3960"/>
        </w:tabs>
        <w:spacing w:after="0" w:line="360" w:lineRule="auto"/>
        <w:ind w:firstLine="709"/>
        <w:jc w:val="both"/>
        <w:rPr>
          <w:rFonts w:ascii="Times New Roman" w:hAnsi="Times New Roman"/>
          <w:sz w:val="24"/>
          <w:szCs w:val="24"/>
        </w:rPr>
      </w:pPr>
      <w:r w:rsidRPr="006B476C">
        <w:rPr>
          <w:rFonts w:ascii="Times New Roman" w:hAnsi="Times New Roman"/>
          <w:sz w:val="24"/>
          <w:szCs w:val="24"/>
        </w:rPr>
        <w:lastRenderedPageBreak/>
        <w:t>- дебиторская задолженность по расходам учреждений – 3 849,46 тыс. руб.</w:t>
      </w:r>
    </w:p>
    <w:p w14:paraId="181994C5" w14:textId="77777777" w:rsidR="00EB1006" w:rsidRPr="006B476C" w:rsidRDefault="00EB1006" w:rsidP="00EB1006">
      <w:pPr>
        <w:spacing w:after="0" w:line="360" w:lineRule="auto"/>
        <w:ind w:firstLine="709"/>
        <w:jc w:val="both"/>
        <w:rPr>
          <w:rFonts w:ascii="Times New Roman" w:hAnsi="Times New Roman"/>
          <w:sz w:val="24"/>
          <w:szCs w:val="24"/>
        </w:rPr>
      </w:pPr>
      <w:r w:rsidRPr="006B476C">
        <w:rPr>
          <w:rFonts w:ascii="Times New Roman" w:hAnsi="Times New Roman"/>
          <w:sz w:val="24"/>
          <w:szCs w:val="24"/>
        </w:rPr>
        <w:t>Дебиторская задолженность за 1 квартал 2023 год увеличилась на 578 841, 16 тыс. руб., в том числе:</w:t>
      </w:r>
    </w:p>
    <w:p w14:paraId="286D1086" w14:textId="77777777" w:rsidR="00EB1006" w:rsidRPr="006B476C" w:rsidRDefault="00EB1006" w:rsidP="00EB1006">
      <w:pPr>
        <w:spacing w:after="0" w:line="360" w:lineRule="auto"/>
        <w:ind w:firstLine="709"/>
        <w:jc w:val="both"/>
        <w:rPr>
          <w:rFonts w:ascii="Times New Roman" w:hAnsi="Times New Roman"/>
          <w:sz w:val="24"/>
          <w:szCs w:val="24"/>
        </w:rPr>
      </w:pPr>
      <w:r w:rsidRPr="006B476C">
        <w:rPr>
          <w:rFonts w:ascii="Times New Roman" w:hAnsi="Times New Roman"/>
          <w:sz w:val="24"/>
          <w:szCs w:val="24"/>
        </w:rPr>
        <w:t xml:space="preserve">- по начисленным доходам в соответствии с Федеральным стандартом от 31 декабря 2016 года № 258 СГС «Аренда», и стандартом от 27 февраля 2018 года № 32н СГС «Доходы» - 581 811, 31 тыс. руб., </w:t>
      </w:r>
    </w:p>
    <w:p w14:paraId="7B1FBF0A" w14:textId="4365B4A3" w:rsidR="00EB1006" w:rsidRPr="006B476C" w:rsidRDefault="00EB1006" w:rsidP="00EB1006">
      <w:pPr>
        <w:spacing w:after="0" w:line="360" w:lineRule="auto"/>
        <w:ind w:right="258" w:firstLine="709"/>
        <w:jc w:val="both"/>
        <w:rPr>
          <w:rFonts w:ascii="Times New Roman" w:hAnsi="Times New Roman"/>
          <w:sz w:val="26"/>
          <w:szCs w:val="26"/>
        </w:rPr>
      </w:pPr>
      <w:r w:rsidRPr="006B476C">
        <w:rPr>
          <w:rFonts w:ascii="Times New Roman" w:hAnsi="Times New Roman"/>
          <w:sz w:val="24"/>
          <w:szCs w:val="24"/>
        </w:rPr>
        <w:t xml:space="preserve">- дебиторская задолженность по расходам учреждений увеличилась на 5 29, 85 </w:t>
      </w:r>
      <w:proofErr w:type="spellStart"/>
      <w:r w:rsidRPr="006B476C">
        <w:rPr>
          <w:rFonts w:ascii="Times New Roman" w:hAnsi="Times New Roman"/>
          <w:sz w:val="24"/>
          <w:szCs w:val="24"/>
        </w:rPr>
        <w:t>тыс.руб</w:t>
      </w:r>
      <w:proofErr w:type="spellEnd"/>
      <w:r w:rsidRPr="006B476C">
        <w:rPr>
          <w:rFonts w:ascii="Times New Roman" w:hAnsi="Times New Roman"/>
          <w:sz w:val="24"/>
          <w:szCs w:val="24"/>
        </w:rPr>
        <w:t>., что видно в нижеприведенной таблице</w:t>
      </w:r>
      <w:r w:rsidRPr="006B476C">
        <w:rPr>
          <w:rFonts w:ascii="Times New Roman" w:hAnsi="Times New Roman"/>
          <w:sz w:val="26"/>
          <w:szCs w:val="26"/>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1"/>
        <w:gridCol w:w="1417"/>
        <w:gridCol w:w="1260"/>
        <w:gridCol w:w="1440"/>
        <w:gridCol w:w="1440"/>
        <w:gridCol w:w="1449"/>
        <w:gridCol w:w="1251"/>
      </w:tblGrid>
      <w:tr w:rsidR="00EB1006" w:rsidRPr="00D9674B" w14:paraId="6B2726AE" w14:textId="77777777" w:rsidTr="00B154B2">
        <w:trPr>
          <w:trHeight w:val="343"/>
        </w:trPr>
        <w:tc>
          <w:tcPr>
            <w:tcW w:w="1571" w:type="dxa"/>
            <w:vMerge w:val="restart"/>
            <w:tcBorders>
              <w:top w:val="single" w:sz="4" w:space="0" w:color="auto"/>
              <w:left w:val="single" w:sz="4" w:space="0" w:color="auto"/>
              <w:bottom w:val="single" w:sz="4" w:space="0" w:color="auto"/>
              <w:right w:val="single" w:sz="4" w:space="0" w:color="auto"/>
            </w:tcBorders>
          </w:tcPr>
          <w:p w14:paraId="0BF0E516"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Наименование показателя</w:t>
            </w:r>
          </w:p>
        </w:tc>
        <w:tc>
          <w:tcPr>
            <w:tcW w:w="5557" w:type="dxa"/>
            <w:gridSpan w:val="4"/>
            <w:tcBorders>
              <w:top w:val="single" w:sz="4" w:space="0" w:color="auto"/>
              <w:left w:val="single" w:sz="4" w:space="0" w:color="auto"/>
              <w:bottom w:val="single" w:sz="4" w:space="0" w:color="auto"/>
              <w:right w:val="single" w:sz="4" w:space="0" w:color="auto"/>
            </w:tcBorders>
          </w:tcPr>
          <w:p w14:paraId="3391399C"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 xml:space="preserve">Сумма задолженности, </w:t>
            </w:r>
            <w:proofErr w:type="spellStart"/>
            <w:r>
              <w:rPr>
                <w:rFonts w:ascii="Times New Roman" w:hAnsi="Times New Roman"/>
                <w:sz w:val="20"/>
                <w:szCs w:val="20"/>
              </w:rPr>
              <w:t>тыс.</w:t>
            </w:r>
            <w:r w:rsidRPr="00D9674B">
              <w:rPr>
                <w:rFonts w:ascii="Times New Roman" w:hAnsi="Times New Roman"/>
                <w:sz w:val="20"/>
                <w:szCs w:val="20"/>
              </w:rPr>
              <w:t>руб</w:t>
            </w:r>
            <w:proofErr w:type="spellEnd"/>
            <w:r w:rsidRPr="00D9674B">
              <w:rPr>
                <w:rFonts w:ascii="Times New Roman" w:hAnsi="Times New Roman"/>
                <w:sz w:val="20"/>
                <w:szCs w:val="20"/>
              </w:rPr>
              <w:t>.</w:t>
            </w:r>
          </w:p>
        </w:tc>
        <w:tc>
          <w:tcPr>
            <w:tcW w:w="2700" w:type="dxa"/>
            <w:gridSpan w:val="2"/>
            <w:tcBorders>
              <w:top w:val="single" w:sz="4" w:space="0" w:color="auto"/>
              <w:left w:val="single" w:sz="4" w:space="0" w:color="auto"/>
              <w:bottom w:val="single" w:sz="4" w:space="0" w:color="auto"/>
              <w:right w:val="single" w:sz="4" w:space="0" w:color="auto"/>
            </w:tcBorders>
          </w:tcPr>
          <w:p w14:paraId="655BED7C"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Рост (+)</w:t>
            </w:r>
          </w:p>
          <w:p w14:paraId="12B2A9C2"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Снижение (-)</w:t>
            </w:r>
          </w:p>
        </w:tc>
      </w:tr>
      <w:tr w:rsidR="00EB1006" w:rsidRPr="00D9674B" w14:paraId="555288A3" w14:textId="77777777" w:rsidTr="00B154B2">
        <w:tc>
          <w:tcPr>
            <w:tcW w:w="1571" w:type="dxa"/>
            <w:vMerge/>
            <w:tcBorders>
              <w:top w:val="single" w:sz="4" w:space="0" w:color="auto"/>
              <w:left w:val="single" w:sz="4" w:space="0" w:color="auto"/>
              <w:bottom w:val="single" w:sz="4" w:space="0" w:color="auto"/>
              <w:right w:val="single" w:sz="4" w:space="0" w:color="auto"/>
            </w:tcBorders>
            <w:vAlign w:val="center"/>
          </w:tcPr>
          <w:p w14:paraId="5803CBAF" w14:textId="77777777" w:rsidR="00EB1006" w:rsidRPr="00D9674B" w:rsidRDefault="00EB1006" w:rsidP="00B154B2">
            <w:pPr>
              <w:spacing w:after="0" w:line="240" w:lineRule="auto"/>
              <w:rPr>
                <w:rFonts w:ascii="Times New Roman" w:hAnsi="Times New Roman"/>
                <w:sz w:val="20"/>
                <w:szCs w:val="20"/>
              </w:rPr>
            </w:pPr>
          </w:p>
        </w:tc>
        <w:tc>
          <w:tcPr>
            <w:tcW w:w="2677" w:type="dxa"/>
            <w:gridSpan w:val="2"/>
            <w:tcBorders>
              <w:top w:val="single" w:sz="4" w:space="0" w:color="auto"/>
              <w:left w:val="single" w:sz="4" w:space="0" w:color="auto"/>
              <w:bottom w:val="single" w:sz="4" w:space="0" w:color="auto"/>
              <w:right w:val="single" w:sz="4" w:space="0" w:color="auto"/>
            </w:tcBorders>
          </w:tcPr>
          <w:p w14:paraId="24A9D6C3"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На начало года (</w:t>
            </w:r>
            <w:proofErr w:type="spellStart"/>
            <w:r>
              <w:rPr>
                <w:rFonts w:ascii="Times New Roman" w:hAnsi="Times New Roman"/>
                <w:sz w:val="20"/>
                <w:szCs w:val="20"/>
              </w:rPr>
              <w:t>тыс.</w:t>
            </w:r>
            <w:r w:rsidRPr="00D9674B">
              <w:rPr>
                <w:rFonts w:ascii="Times New Roman" w:hAnsi="Times New Roman"/>
                <w:sz w:val="20"/>
                <w:szCs w:val="20"/>
              </w:rPr>
              <w:t>руб</w:t>
            </w:r>
            <w:proofErr w:type="spellEnd"/>
            <w:r w:rsidRPr="00D9674B">
              <w:rPr>
                <w:rFonts w:ascii="Times New Roman" w:hAnsi="Times New Roman"/>
                <w:sz w:val="20"/>
                <w:szCs w:val="20"/>
              </w:rPr>
              <w:t>.)</w:t>
            </w:r>
          </w:p>
        </w:tc>
        <w:tc>
          <w:tcPr>
            <w:tcW w:w="2880" w:type="dxa"/>
            <w:gridSpan w:val="2"/>
            <w:tcBorders>
              <w:top w:val="single" w:sz="4" w:space="0" w:color="auto"/>
              <w:left w:val="single" w:sz="4" w:space="0" w:color="auto"/>
              <w:bottom w:val="single" w:sz="4" w:space="0" w:color="auto"/>
              <w:right w:val="single" w:sz="4" w:space="0" w:color="auto"/>
            </w:tcBorders>
          </w:tcPr>
          <w:p w14:paraId="22A0B6AE"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На конец отчетного периода (</w:t>
            </w:r>
            <w:proofErr w:type="spellStart"/>
            <w:r>
              <w:rPr>
                <w:rFonts w:ascii="Times New Roman" w:hAnsi="Times New Roman"/>
                <w:sz w:val="20"/>
                <w:szCs w:val="20"/>
              </w:rPr>
              <w:t>тыс.</w:t>
            </w:r>
            <w:r w:rsidRPr="00D9674B">
              <w:rPr>
                <w:rFonts w:ascii="Times New Roman" w:hAnsi="Times New Roman"/>
                <w:sz w:val="20"/>
                <w:szCs w:val="20"/>
              </w:rPr>
              <w:t>руб</w:t>
            </w:r>
            <w:proofErr w:type="spellEnd"/>
            <w:r w:rsidRPr="00D9674B">
              <w:rPr>
                <w:rFonts w:ascii="Times New Roman" w:hAnsi="Times New Roman"/>
                <w:sz w:val="20"/>
                <w:szCs w:val="20"/>
              </w:rPr>
              <w:t>.)</w:t>
            </w:r>
          </w:p>
        </w:tc>
        <w:tc>
          <w:tcPr>
            <w:tcW w:w="1449" w:type="dxa"/>
            <w:vMerge w:val="restart"/>
            <w:tcBorders>
              <w:top w:val="single" w:sz="4" w:space="0" w:color="auto"/>
              <w:left w:val="single" w:sz="4" w:space="0" w:color="auto"/>
              <w:bottom w:val="single" w:sz="4" w:space="0" w:color="auto"/>
              <w:right w:val="single" w:sz="4" w:space="0" w:color="auto"/>
            </w:tcBorders>
          </w:tcPr>
          <w:p w14:paraId="0A8D01C3"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Всего</w:t>
            </w:r>
          </w:p>
        </w:tc>
        <w:tc>
          <w:tcPr>
            <w:tcW w:w="1251" w:type="dxa"/>
            <w:vMerge w:val="restart"/>
            <w:tcBorders>
              <w:top w:val="single" w:sz="4" w:space="0" w:color="auto"/>
              <w:left w:val="single" w:sz="4" w:space="0" w:color="auto"/>
              <w:bottom w:val="single" w:sz="4" w:space="0" w:color="auto"/>
              <w:right w:val="single" w:sz="4" w:space="0" w:color="auto"/>
            </w:tcBorders>
          </w:tcPr>
          <w:p w14:paraId="5E89536E"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в т.ч. просроченная</w:t>
            </w:r>
          </w:p>
        </w:tc>
      </w:tr>
      <w:tr w:rsidR="00EB1006" w:rsidRPr="00D9674B" w14:paraId="731F5D9B" w14:textId="77777777" w:rsidTr="00B154B2">
        <w:tc>
          <w:tcPr>
            <w:tcW w:w="1571" w:type="dxa"/>
            <w:vMerge/>
            <w:tcBorders>
              <w:top w:val="single" w:sz="4" w:space="0" w:color="auto"/>
              <w:left w:val="single" w:sz="4" w:space="0" w:color="auto"/>
              <w:bottom w:val="single" w:sz="4" w:space="0" w:color="auto"/>
              <w:right w:val="single" w:sz="4" w:space="0" w:color="auto"/>
            </w:tcBorders>
            <w:vAlign w:val="center"/>
          </w:tcPr>
          <w:p w14:paraId="5A50C1B6" w14:textId="77777777" w:rsidR="00EB1006" w:rsidRPr="00D9674B" w:rsidRDefault="00EB1006" w:rsidP="00B154B2">
            <w:pPr>
              <w:spacing w:after="0" w:line="240" w:lineRule="auto"/>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7243D8E"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Всего</w:t>
            </w:r>
          </w:p>
        </w:tc>
        <w:tc>
          <w:tcPr>
            <w:tcW w:w="1260" w:type="dxa"/>
            <w:tcBorders>
              <w:top w:val="single" w:sz="4" w:space="0" w:color="auto"/>
              <w:left w:val="single" w:sz="4" w:space="0" w:color="auto"/>
              <w:bottom w:val="single" w:sz="4" w:space="0" w:color="auto"/>
              <w:right w:val="single" w:sz="4" w:space="0" w:color="auto"/>
            </w:tcBorders>
          </w:tcPr>
          <w:p w14:paraId="745A53A3"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 xml:space="preserve">в т.ч. </w:t>
            </w:r>
            <w:proofErr w:type="spellStart"/>
            <w:r w:rsidRPr="00D9674B">
              <w:rPr>
                <w:rFonts w:ascii="Times New Roman" w:hAnsi="Times New Roman"/>
                <w:sz w:val="20"/>
                <w:szCs w:val="20"/>
              </w:rPr>
              <w:t>просроч</w:t>
            </w:r>
            <w:proofErr w:type="spellEnd"/>
            <w:r w:rsidRPr="00D9674B">
              <w:rPr>
                <w:rFonts w:ascii="Times New Roman" w:hAnsi="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4847995D"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Всего</w:t>
            </w:r>
          </w:p>
        </w:tc>
        <w:tc>
          <w:tcPr>
            <w:tcW w:w="1440" w:type="dxa"/>
            <w:tcBorders>
              <w:top w:val="single" w:sz="4" w:space="0" w:color="auto"/>
              <w:left w:val="single" w:sz="4" w:space="0" w:color="auto"/>
              <w:bottom w:val="single" w:sz="4" w:space="0" w:color="auto"/>
              <w:right w:val="single" w:sz="4" w:space="0" w:color="auto"/>
            </w:tcBorders>
          </w:tcPr>
          <w:p w14:paraId="7DD35614"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 xml:space="preserve">в т.ч. </w:t>
            </w:r>
            <w:proofErr w:type="spellStart"/>
            <w:r w:rsidRPr="00D9674B">
              <w:rPr>
                <w:rFonts w:ascii="Times New Roman" w:hAnsi="Times New Roman"/>
                <w:sz w:val="20"/>
                <w:szCs w:val="20"/>
              </w:rPr>
              <w:t>просроч</w:t>
            </w:r>
            <w:proofErr w:type="spellEnd"/>
            <w:r w:rsidRPr="00D9674B">
              <w:rPr>
                <w:rFonts w:ascii="Times New Roman" w:hAnsi="Times New Roman"/>
                <w:sz w:val="20"/>
                <w:szCs w:val="20"/>
              </w:rPr>
              <w:t>.</w:t>
            </w:r>
          </w:p>
        </w:tc>
        <w:tc>
          <w:tcPr>
            <w:tcW w:w="1449" w:type="dxa"/>
            <w:vMerge/>
            <w:tcBorders>
              <w:top w:val="single" w:sz="4" w:space="0" w:color="auto"/>
              <w:left w:val="single" w:sz="4" w:space="0" w:color="auto"/>
              <w:bottom w:val="single" w:sz="4" w:space="0" w:color="auto"/>
              <w:right w:val="single" w:sz="4" w:space="0" w:color="auto"/>
            </w:tcBorders>
            <w:vAlign w:val="center"/>
          </w:tcPr>
          <w:p w14:paraId="2F9A408B" w14:textId="77777777" w:rsidR="00EB1006" w:rsidRPr="00D9674B" w:rsidRDefault="00EB1006" w:rsidP="00B154B2">
            <w:pPr>
              <w:spacing w:after="0" w:line="240" w:lineRule="auto"/>
              <w:rPr>
                <w:rFonts w:ascii="Times New Roman" w:hAnsi="Times New Roman"/>
                <w:sz w:val="20"/>
                <w:szCs w:val="20"/>
              </w:rPr>
            </w:pPr>
          </w:p>
        </w:tc>
        <w:tc>
          <w:tcPr>
            <w:tcW w:w="1251" w:type="dxa"/>
            <w:vMerge/>
            <w:tcBorders>
              <w:top w:val="single" w:sz="4" w:space="0" w:color="auto"/>
              <w:left w:val="single" w:sz="4" w:space="0" w:color="auto"/>
              <w:bottom w:val="single" w:sz="4" w:space="0" w:color="auto"/>
              <w:right w:val="single" w:sz="4" w:space="0" w:color="auto"/>
            </w:tcBorders>
            <w:vAlign w:val="center"/>
          </w:tcPr>
          <w:p w14:paraId="4BAAD0F6" w14:textId="77777777" w:rsidR="00EB1006" w:rsidRPr="00D9674B" w:rsidRDefault="00EB1006" w:rsidP="00B154B2">
            <w:pPr>
              <w:spacing w:after="0" w:line="240" w:lineRule="auto"/>
              <w:rPr>
                <w:rFonts w:ascii="Times New Roman" w:hAnsi="Times New Roman"/>
                <w:sz w:val="20"/>
                <w:szCs w:val="20"/>
              </w:rPr>
            </w:pPr>
          </w:p>
        </w:tc>
      </w:tr>
      <w:tr w:rsidR="00EB1006" w:rsidRPr="00D9674B" w14:paraId="54CD6A76" w14:textId="77777777" w:rsidTr="00B154B2">
        <w:trPr>
          <w:trHeight w:val="147"/>
        </w:trPr>
        <w:tc>
          <w:tcPr>
            <w:tcW w:w="1571" w:type="dxa"/>
            <w:tcBorders>
              <w:top w:val="single" w:sz="4" w:space="0" w:color="auto"/>
              <w:left w:val="single" w:sz="4" w:space="0" w:color="auto"/>
              <w:bottom w:val="single" w:sz="4" w:space="0" w:color="auto"/>
              <w:right w:val="single" w:sz="4" w:space="0" w:color="auto"/>
            </w:tcBorders>
          </w:tcPr>
          <w:p w14:paraId="15570743"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1</w:t>
            </w:r>
          </w:p>
        </w:tc>
        <w:tc>
          <w:tcPr>
            <w:tcW w:w="1417" w:type="dxa"/>
            <w:tcBorders>
              <w:top w:val="single" w:sz="4" w:space="0" w:color="auto"/>
              <w:left w:val="single" w:sz="4" w:space="0" w:color="auto"/>
              <w:bottom w:val="single" w:sz="4" w:space="0" w:color="auto"/>
              <w:right w:val="single" w:sz="4" w:space="0" w:color="auto"/>
            </w:tcBorders>
          </w:tcPr>
          <w:p w14:paraId="46BE43DF"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2</w:t>
            </w:r>
          </w:p>
        </w:tc>
        <w:tc>
          <w:tcPr>
            <w:tcW w:w="1260" w:type="dxa"/>
            <w:tcBorders>
              <w:top w:val="single" w:sz="4" w:space="0" w:color="auto"/>
              <w:left w:val="single" w:sz="4" w:space="0" w:color="auto"/>
              <w:bottom w:val="single" w:sz="4" w:space="0" w:color="auto"/>
              <w:right w:val="single" w:sz="4" w:space="0" w:color="auto"/>
            </w:tcBorders>
          </w:tcPr>
          <w:p w14:paraId="0C3E9423"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3</w:t>
            </w:r>
          </w:p>
        </w:tc>
        <w:tc>
          <w:tcPr>
            <w:tcW w:w="1440" w:type="dxa"/>
            <w:tcBorders>
              <w:top w:val="single" w:sz="4" w:space="0" w:color="auto"/>
              <w:left w:val="single" w:sz="4" w:space="0" w:color="auto"/>
              <w:bottom w:val="single" w:sz="4" w:space="0" w:color="auto"/>
              <w:right w:val="single" w:sz="4" w:space="0" w:color="auto"/>
            </w:tcBorders>
          </w:tcPr>
          <w:p w14:paraId="57C5B930"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4</w:t>
            </w:r>
          </w:p>
        </w:tc>
        <w:tc>
          <w:tcPr>
            <w:tcW w:w="1440" w:type="dxa"/>
            <w:tcBorders>
              <w:top w:val="single" w:sz="4" w:space="0" w:color="auto"/>
              <w:left w:val="single" w:sz="4" w:space="0" w:color="auto"/>
              <w:bottom w:val="single" w:sz="4" w:space="0" w:color="auto"/>
              <w:right w:val="single" w:sz="4" w:space="0" w:color="auto"/>
            </w:tcBorders>
          </w:tcPr>
          <w:p w14:paraId="575E424C"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5</w:t>
            </w:r>
          </w:p>
        </w:tc>
        <w:tc>
          <w:tcPr>
            <w:tcW w:w="1449" w:type="dxa"/>
            <w:tcBorders>
              <w:top w:val="single" w:sz="4" w:space="0" w:color="auto"/>
              <w:left w:val="single" w:sz="4" w:space="0" w:color="auto"/>
              <w:bottom w:val="single" w:sz="4" w:space="0" w:color="auto"/>
              <w:right w:val="single" w:sz="4" w:space="0" w:color="auto"/>
            </w:tcBorders>
          </w:tcPr>
          <w:p w14:paraId="562251F9"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6</w:t>
            </w:r>
          </w:p>
        </w:tc>
        <w:tc>
          <w:tcPr>
            <w:tcW w:w="1251" w:type="dxa"/>
            <w:tcBorders>
              <w:top w:val="single" w:sz="4" w:space="0" w:color="auto"/>
              <w:left w:val="single" w:sz="4" w:space="0" w:color="auto"/>
              <w:bottom w:val="single" w:sz="4" w:space="0" w:color="auto"/>
              <w:right w:val="single" w:sz="4" w:space="0" w:color="auto"/>
            </w:tcBorders>
          </w:tcPr>
          <w:p w14:paraId="7DAF9AAA"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7</w:t>
            </w:r>
          </w:p>
        </w:tc>
      </w:tr>
      <w:tr w:rsidR="00EB1006" w:rsidRPr="00D9674B" w14:paraId="4CACB2D8" w14:textId="77777777" w:rsidTr="00B154B2">
        <w:tc>
          <w:tcPr>
            <w:tcW w:w="1571" w:type="dxa"/>
            <w:tcBorders>
              <w:top w:val="single" w:sz="4" w:space="0" w:color="auto"/>
              <w:left w:val="single" w:sz="4" w:space="0" w:color="auto"/>
              <w:bottom w:val="single" w:sz="4" w:space="0" w:color="auto"/>
              <w:right w:val="single" w:sz="4" w:space="0" w:color="auto"/>
            </w:tcBorders>
          </w:tcPr>
          <w:p w14:paraId="677A10B3" w14:textId="77777777" w:rsidR="00EB1006" w:rsidRPr="00D9674B" w:rsidRDefault="00EB1006" w:rsidP="00B154B2">
            <w:pPr>
              <w:spacing w:after="0" w:line="240" w:lineRule="auto"/>
              <w:jc w:val="both"/>
              <w:rPr>
                <w:rFonts w:ascii="Times New Roman" w:hAnsi="Times New Roman"/>
                <w:sz w:val="20"/>
                <w:szCs w:val="20"/>
              </w:rPr>
            </w:pPr>
            <w:r>
              <w:rPr>
                <w:rFonts w:ascii="Times New Roman" w:hAnsi="Times New Roman"/>
                <w:sz w:val="20"/>
                <w:szCs w:val="20"/>
              </w:rPr>
              <w:t>Дебиторская задолженность</w:t>
            </w:r>
            <w:r w:rsidRPr="00D9674B">
              <w:rPr>
                <w:rFonts w:ascii="Times New Roman" w:hAnsi="Times New Roman"/>
                <w:sz w:val="20"/>
                <w:szCs w:val="20"/>
              </w:rPr>
              <w:t>, всего</w:t>
            </w:r>
          </w:p>
        </w:tc>
        <w:tc>
          <w:tcPr>
            <w:tcW w:w="1417" w:type="dxa"/>
            <w:tcBorders>
              <w:top w:val="single" w:sz="4" w:space="0" w:color="auto"/>
              <w:left w:val="single" w:sz="4" w:space="0" w:color="auto"/>
              <w:bottom w:val="single" w:sz="4" w:space="0" w:color="auto"/>
              <w:right w:val="single" w:sz="4" w:space="0" w:color="auto"/>
            </w:tcBorders>
          </w:tcPr>
          <w:p w14:paraId="50DF8914"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272 077, 37</w:t>
            </w:r>
          </w:p>
        </w:tc>
        <w:tc>
          <w:tcPr>
            <w:tcW w:w="1260" w:type="dxa"/>
            <w:tcBorders>
              <w:top w:val="single" w:sz="4" w:space="0" w:color="auto"/>
              <w:left w:val="single" w:sz="4" w:space="0" w:color="auto"/>
              <w:bottom w:val="single" w:sz="4" w:space="0" w:color="auto"/>
              <w:right w:val="single" w:sz="4" w:space="0" w:color="auto"/>
            </w:tcBorders>
          </w:tcPr>
          <w:p w14:paraId="2A9AAD3E"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4 518, 26</w:t>
            </w:r>
          </w:p>
        </w:tc>
        <w:tc>
          <w:tcPr>
            <w:tcW w:w="1440" w:type="dxa"/>
            <w:tcBorders>
              <w:top w:val="single" w:sz="4" w:space="0" w:color="auto"/>
              <w:left w:val="single" w:sz="4" w:space="0" w:color="auto"/>
              <w:bottom w:val="single" w:sz="4" w:space="0" w:color="auto"/>
              <w:right w:val="single" w:sz="4" w:space="0" w:color="auto"/>
            </w:tcBorders>
          </w:tcPr>
          <w:p w14:paraId="0AF4E95C"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853 918, 53</w:t>
            </w:r>
          </w:p>
        </w:tc>
        <w:tc>
          <w:tcPr>
            <w:tcW w:w="1440" w:type="dxa"/>
            <w:tcBorders>
              <w:top w:val="single" w:sz="4" w:space="0" w:color="auto"/>
              <w:left w:val="single" w:sz="4" w:space="0" w:color="auto"/>
              <w:bottom w:val="single" w:sz="4" w:space="0" w:color="auto"/>
              <w:right w:val="single" w:sz="4" w:space="0" w:color="auto"/>
            </w:tcBorders>
          </w:tcPr>
          <w:p w14:paraId="70A92CFC"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4 518,26</w:t>
            </w:r>
          </w:p>
        </w:tc>
        <w:tc>
          <w:tcPr>
            <w:tcW w:w="1449" w:type="dxa"/>
            <w:tcBorders>
              <w:top w:val="single" w:sz="4" w:space="0" w:color="auto"/>
              <w:left w:val="single" w:sz="4" w:space="0" w:color="auto"/>
              <w:bottom w:val="single" w:sz="4" w:space="0" w:color="auto"/>
              <w:right w:val="single" w:sz="4" w:space="0" w:color="auto"/>
            </w:tcBorders>
          </w:tcPr>
          <w:p w14:paraId="252FB317"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+581 841, 16</w:t>
            </w:r>
          </w:p>
        </w:tc>
        <w:tc>
          <w:tcPr>
            <w:tcW w:w="1251" w:type="dxa"/>
            <w:tcBorders>
              <w:top w:val="single" w:sz="4" w:space="0" w:color="auto"/>
              <w:left w:val="single" w:sz="4" w:space="0" w:color="auto"/>
              <w:bottom w:val="single" w:sz="4" w:space="0" w:color="auto"/>
              <w:right w:val="single" w:sz="4" w:space="0" w:color="auto"/>
            </w:tcBorders>
          </w:tcPr>
          <w:p w14:paraId="31F6306E"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r>
      <w:tr w:rsidR="00EB1006" w:rsidRPr="00D9674B" w14:paraId="710E077F" w14:textId="77777777" w:rsidTr="00B154B2">
        <w:tc>
          <w:tcPr>
            <w:tcW w:w="1571" w:type="dxa"/>
            <w:tcBorders>
              <w:top w:val="single" w:sz="4" w:space="0" w:color="auto"/>
              <w:left w:val="single" w:sz="4" w:space="0" w:color="auto"/>
              <w:bottom w:val="single" w:sz="4" w:space="0" w:color="auto"/>
              <w:right w:val="single" w:sz="4" w:space="0" w:color="auto"/>
            </w:tcBorders>
          </w:tcPr>
          <w:p w14:paraId="1855DBDE" w14:textId="77777777" w:rsidR="00EB1006" w:rsidRPr="00D9674B" w:rsidRDefault="00EB1006" w:rsidP="00B154B2">
            <w:pPr>
              <w:spacing w:after="0" w:line="240" w:lineRule="auto"/>
              <w:jc w:val="both"/>
              <w:rPr>
                <w:rFonts w:ascii="Times New Roman" w:hAnsi="Times New Roman"/>
                <w:sz w:val="20"/>
                <w:szCs w:val="20"/>
              </w:rPr>
            </w:pPr>
            <w:r w:rsidRPr="00D9674B">
              <w:rPr>
                <w:rFonts w:ascii="Times New Roman" w:hAnsi="Times New Roman"/>
                <w:sz w:val="20"/>
                <w:szCs w:val="20"/>
              </w:rPr>
              <w:t>Расчеты по доходам (020500000)</w:t>
            </w:r>
          </w:p>
        </w:tc>
        <w:tc>
          <w:tcPr>
            <w:tcW w:w="1417" w:type="dxa"/>
            <w:tcBorders>
              <w:top w:val="single" w:sz="4" w:space="0" w:color="auto"/>
              <w:left w:val="single" w:sz="4" w:space="0" w:color="auto"/>
              <w:bottom w:val="single" w:sz="4" w:space="0" w:color="auto"/>
              <w:right w:val="single" w:sz="4" w:space="0" w:color="auto"/>
            </w:tcBorders>
          </w:tcPr>
          <w:p w14:paraId="30E08D7F"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268 257, 76</w:t>
            </w:r>
          </w:p>
        </w:tc>
        <w:tc>
          <w:tcPr>
            <w:tcW w:w="1260" w:type="dxa"/>
            <w:tcBorders>
              <w:top w:val="single" w:sz="4" w:space="0" w:color="auto"/>
              <w:left w:val="single" w:sz="4" w:space="0" w:color="auto"/>
              <w:bottom w:val="single" w:sz="4" w:space="0" w:color="auto"/>
              <w:right w:val="single" w:sz="4" w:space="0" w:color="auto"/>
            </w:tcBorders>
          </w:tcPr>
          <w:p w14:paraId="31A0FD4E"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4 518, 26</w:t>
            </w:r>
          </w:p>
        </w:tc>
        <w:tc>
          <w:tcPr>
            <w:tcW w:w="1440" w:type="dxa"/>
            <w:tcBorders>
              <w:top w:val="single" w:sz="4" w:space="0" w:color="auto"/>
              <w:left w:val="single" w:sz="4" w:space="0" w:color="auto"/>
              <w:bottom w:val="single" w:sz="4" w:space="0" w:color="auto"/>
              <w:right w:val="single" w:sz="4" w:space="0" w:color="auto"/>
            </w:tcBorders>
          </w:tcPr>
          <w:p w14:paraId="08226DB5"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850 069, 07</w:t>
            </w:r>
          </w:p>
        </w:tc>
        <w:tc>
          <w:tcPr>
            <w:tcW w:w="1440" w:type="dxa"/>
            <w:tcBorders>
              <w:top w:val="single" w:sz="4" w:space="0" w:color="auto"/>
              <w:left w:val="single" w:sz="4" w:space="0" w:color="auto"/>
              <w:bottom w:val="single" w:sz="4" w:space="0" w:color="auto"/>
              <w:right w:val="single" w:sz="4" w:space="0" w:color="auto"/>
            </w:tcBorders>
          </w:tcPr>
          <w:p w14:paraId="2BD78076"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4 518, 26</w:t>
            </w:r>
          </w:p>
        </w:tc>
        <w:tc>
          <w:tcPr>
            <w:tcW w:w="1449" w:type="dxa"/>
            <w:tcBorders>
              <w:top w:val="single" w:sz="4" w:space="0" w:color="auto"/>
              <w:left w:val="single" w:sz="4" w:space="0" w:color="auto"/>
              <w:bottom w:val="single" w:sz="4" w:space="0" w:color="auto"/>
              <w:right w:val="single" w:sz="4" w:space="0" w:color="auto"/>
            </w:tcBorders>
          </w:tcPr>
          <w:p w14:paraId="05680231"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+581 811, 31</w:t>
            </w:r>
          </w:p>
        </w:tc>
        <w:tc>
          <w:tcPr>
            <w:tcW w:w="1251" w:type="dxa"/>
            <w:tcBorders>
              <w:top w:val="single" w:sz="4" w:space="0" w:color="auto"/>
              <w:left w:val="single" w:sz="4" w:space="0" w:color="auto"/>
              <w:bottom w:val="single" w:sz="4" w:space="0" w:color="auto"/>
              <w:right w:val="single" w:sz="4" w:space="0" w:color="auto"/>
            </w:tcBorders>
          </w:tcPr>
          <w:p w14:paraId="0228C4AE"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r>
      <w:tr w:rsidR="00EB1006" w:rsidRPr="00D9674B" w14:paraId="1FF83161" w14:textId="77777777" w:rsidTr="00B154B2">
        <w:tc>
          <w:tcPr>
            <w:tcW w:w="1571" w:type="dxa"/>
            <w:tcBorders>
              <w:top w:val="single" w:sz="4" w:space="0" w:color="auto"/>
              <w:left w:val="single" w:sz="4" w:space="0" w:color="auto"/>
              <w:bottom w:val="single" w:sz="4" w:space="0" w:color="auto"/>
              <w:right w:val="single" w:sz="4" w:space="0" w:color="auto"/>
            </w:tcBorders>
          </w:tcPr>
          <w:p w14:paraId="42428D7F" w14:textId="77777777" w:rsidR="00EB1006" w:rsidRPr="00D9674B" w:rsidRDefault="00EB1006" w:rsidP="00B154B2">
            <w:pPr>
              <w:spacing w:after="0" w:line="240" w:lineRule="auto"/>
              <w:jc w:val="both"/>
              <w:rPr>
                <w:rFonts w:ascii="Times New Roman" w:hAnsi="Times New Roman"/>
                <w:sz w:val="20"/>
                <w:szCs w:val="20"/>
              </w:rPr>
            </w:pPr>
            <w:r w:rsidRPr="00D9674B">
              <w:rPr>
                <w:rFonts w:ascii="Times New Roman" w:hAnsi="Times New Roman"/>
                <w:sz w:val="20"/>
                <w:szCs w:val="20"/>
              </w:rPr>
              <w:t>Расчеты по выданным авансам (020600000)</w:t>
            </w:r>
          </w:p>
        </w:tc>
        <w:tc>
          <w:tcPr>
            <w:tcW w:w="1417" w:type="dxa"/>
            <w:tcBorders>
              <w:top w:val="single" w:sz="4" w:space="0" w:color="auto"/>
              <w:left w:val="single" w:sz="4" w:space="0" w:color="auto"/>
              <w:bottom w:val="single" w:sz="4" w:space="0" w:color="auto"/>
              <w:right w:val="single" w:sz="4" w:space="0" w:color="auto"/>
            </w:tcBorders>
          </w:tcPr>
          <w:p w14:paraId="0E3B235F"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3 812, 54</w:t>
            </w:r>
          </w:p>
        </w:tc>
        <w:tc>
          <w:tcPr>
            <w:tcW w:w="1260" w:type="dxa"/>
            <w:tcBorders>
              <w:top w:val="single" w:sz="4" w:space="0" w:color="auto"/>
              <w:left w:val="single" w:sz="4" w:space="0" w:color="auto"/>
              <w:bottom w:val="single" w:sz="4" w:space="0" w:color="auto"/>
              <w:right w:val="single" w:sz="4" w:space="0" w:color="auto"/>
            </w:tcBorders>
          </w:tcPr>
          <w:p w14:paraId="0DC8AC03" w14:textId="77777777" w:rsidR="00EB1006" w:rsidRPr="002A3D40" w:rsidRDefault="00EB1006" w:rsidP="00B154B2">
            <w:pPr>
              <w:spacing w:after="0" w:line="240" w:lineRule="auto"/>
              <w:jc w:val="center"/>
              <w:rPr>
                <w:rFonts w:ascii="Times New Roman" w:hAnsi="Times New Roman"/>
                <w:sz w:val="18"/>
                <w:szCs w:val="18"/>
              </w:rPr>
            </w:pPr>
            <w:r w:rsidRPr="002A3D40">
              <w:rPr>
                <w:rFonts w:ascii="Times New Roman" w:hAnsi="Times New Roman"/>
                <w:sz w:val="18"/>
                <w:szCs w:val="18"/>
              </w:rPr>
              <w:t>0,00</w:t>
            </w:r>
          </w:p>
        </w:tc>
        <w:tc>
          <w:tcPr>
            <w:tcW w:w="1440" w:type="dxa"/>
            <w:tcBorders>
              <w:top w:val="single" w:sz="4" w:space="0" w:color="auto"/>
              <w:left w:val="single" w:sz="4" w:space="0" w:color="auto"/>
              <w:bottom w:val="single" w:sz="4" w:space="0" w:color="auto"/>
              <w:right w:val="single" w:sz="4" w:space="0" w:color="auto"/>
            </w:tcBorders>
          </w:tcPr>
          <w:p w14:paraId="667BA0EA" w14:textId="77777777" w:rsidR="00EB1006"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3 843, 46</w:t>
            </w:r>
          </w:p>
          <w:p w14:paraId="2FD92932" w14:textId="77777777" w:rsidR="00EB1006" w:rsidRPr="002A3D40" w:rsidRDefault="00EB1006" w:rsidP="00B154B2">
            <w:pPr>
              <w:spacing w:after="0" w:line="240" w:lineRule="auto"/>
              <w:jc w:val="center"/>
              <w:rPr>
                <w:rFonts w:ascii="Times New Roman" w:hAnsi="Times New Roman"/>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90E2421"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c>
          <w:tcPr>
            <w:tcW w:w="1449" w:type="dxa"/>
            <w:tcBorders>
              <w:top w:val="single" w:sz="4" w:space="0" w:color="auto"/>
              <w:left w:val="single" w:sz="4" w:space="0" w:color="auto"/>
              <w:bottom w:val="single" w:sz="4" w:space="0" w:color="auto"/>
              <w:right w:val="single" w:sz="4" w:space="0" w:color="auto"/>
            </w:tcBorders>
          </w:tcPr>
          <w:p w14:paraId="6E8CCBF8" w14:textId="77777777" w:rsidR="00EB1006" w:rsidRPr="002A3D40" w:rsidRDefault="00EB1006" w:rsidP="00B154B2">
            <w:pPr>
              <w:spacing w:after="0" w:line="240" w:lineRule="auto"/>
              <w:rPr>
                <w:rFonts w:ascii="Times New Roman" w:hAnsi="Times New Roman"/>
                <w:sz w:val="18"/>
                <w:szCs w:val="18"/>
              </w:rPr>
            </w:pPr>
            <w:r>
              <w:rPr>
                <w:rFonts w:ascii="Times New Roman" w:hAnsi="Times New Roman"/>
                <w:sz w:val="18"/>
                <w:szCs w:val="18"/>
              </w:rPr>
              <w:t>+30, 92</w:t>
            </w:r>
          </w:p>
        </w:tc>
        <w:tc>
          <w:tcPr>
            <w:tcW w:w="1251" w:type="dxa"/>
            <w:tcBorders>
              <w:top w:val="single" w:sz="4" w:space="0" w:color="auto"/>
              <w:left w:val="single" w:sz="4" w:space="0" w:color="auto"/>
              <w:bottom w:val="single" w:sz="4" w:space="0" w:color="auto"/>
              <w:right w:val="single" w:sz="4" w:space="0" w:color="auto"/>
            </w:tcBorders>
          </w:tcPr>
          <w:p w14:paraId="2A79DBF6" w14:textId="77777777" w:rsidR="00EB1006" w:rsidRPr="002A3D40" w:rsidRDefault="00EB1006" w:rsidP="00B154B2">
            <w:pPr>
              <w:spacing w:after="0" w:line="240" w:lineRule="auto"/>
              <w:jc w:val="center"/>
              <w:rPr>
                <w:rFonts w:ascii="Times New Roman" w:hAnsi="Times New Roman"/>
                <w:sz w:val="18"/>
                <w:szCs w:val="18"/>
              </w:rPr>
            </w:pPr>
            <w:r w:rsidRPr="002A3D40">
              <w:rPr>
                <w:rFonts w:ascii="Times New Roman" w:hAnsi="Times New Roman"/>
                <w:sz w:val="18"/>
                <w:szCs w:val="18"/>
              </w:rPr>
              <w:t>0,00</w:t>
            </w:r>
          </w:p>
        </w:tc>
      </w:tr>
      <w:tr w:rsidR="00EB1006" w:rsidRPr="00D9674B" w14:paraId="3C5F0864" w14:textId="77777777" w:rsidTr="00B154B2">
        <w:tc>
          <w:tcPr>
            <w:tcW w:w="1571" w:type="dxa"/>
            <w:tcBorders>
              <w:top w:val="single" w:sz="4" w:space="0" w:color="auto"/>
              <w:left w:val="single" w:sz="4" w:space="0" w:color="auto"/>
              <w:bottom w:val="single" w:sz="4" w:space="0" w:color="auto"/>
              <w:right w:val="single" w:sz="4" w:space="0" w:color="auto"/>
            </w:tcBorders>
          </w:tcPr>
          <w:p w14:paraId="0F8B14E2" w14:textId="77777777" w:rsidR="00EB1006" w:rsidRPr="00D9674B" w:rsidRDefault="00EB1006" w:rsidP="00B154B2">
            <w:pPr>
              <w:spacing w:after="0" w:line="240" w:lineRule="auto"/>
              <w:jc w:val="both"/>
              <w:rPr>
                <w:rFonts w:ascii="Times New Roman" w:hAnsi="Times New Roman"/>
                <w:sz w:val="20"/>
                <w:szCs w:val="20"/>
              </w:rPr>
            </w:pPr>
            <w:r w:rsidRPr="001172F8">
              <w:rPr>
                <w:rFonts w:ascii="Times New Roman" w:hAnsi="Times New Roman"/>
                <w:sz w:val="20"/>
                <w:szCs w:val="20"/>
              </w:rPr>
              <w:t>Расчеты с подотчетными лицами</w:t>
            </w:r>
            <w:r>
              <w:rPr>
                <w:rFonts w:ascii="Times New Roman" w:hAnsi="Times New Roman"/>
                <w:sz w:val="20"/>
                <w:szCs w:val="20"/>
              </w:rPr>
              <w:t xml:space="preserve"> </w:t>
            </w:r>
            <w:r w:rsidRPr="00D9674B">
              <w:rPr>
                <w:rFonts w:ascii="Times New Roman" w:hAnsi="Times New Roman"/>
                <w:sz w:val="20"/>
                <w:szCs w:val="20"/>
              </w:rPr>
              <w:t>(020</w:t>
            </w:r>
            <w:r>
              <w:rPr>
                <w:rFonts w:ascii="Times New Roman" w:hAnsi="Times New Roman"/>
                <w:sz w:val="20"/>
                <w:szCs w:val="20"/>
              </w:rPr>
              <w:t>8</w:t>
            </w:r>
            <w:r w:rsidRPr="00D9674B">
              <w:rPr>
                <w:rFonts w:ascii="Times New Roman" w:hAnsi="Times New Roman"/>
                <w:sz w:val="20"/>
                <w:szCs w:val="20"/>
              </w:rPr>
              <w:t>00000)</w:t>
            </w:r>
          </w:p>
        </w:tc>
        <w:tc>
          <w:tcPr>
            <w:tcW w:w="1417" w:type="dxa"/>
            <w:tcBorders>
              <w:top w:val="single" w:sz="4" w:space="0" w:color="auto"/>
              <w:left w:val="single" w:sz="4" w:space="0" w:color="auto"/>
              <w:bottom w:val="single" w:sz="4" w:space="0" w:color="auto"/>
              <w:right w:val="single" w:sz="4" w:space="0" w:color="auto"/>
            </w:tcBorders>
          </w:tcPr>
          <w:p w14:paraId="65ACCFE1"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c>
          <w:tcPr>
            <w:tcW w:w="1260" w:type="dxa"/>
            <w:tcBorders>
              <w:top w:val="single" w:sz="4" w:space="0" w:color="auto"/>
              <w:left w:val="single" w:sz="4" w:space="0" w:color="auto"/>
              <w:bottom w:val="single" w:sz="4" w:space="0" w:color="auto"/>
              <w:right w:val="single" w:sz="4" w:space="0" w:color="auto"/>
            </w:tcBorders>
          </w:tcPr>
          <w:p w14:paraId="31AFEA44"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c>
          <w:tcPr>
            <w:tcW w:w="1440" w:type="dxa"/>
            <w:tcBorders>
              <w:top w:val="single" w:sz="4" w:space="0" w:color="auto"/>
              <w:left w:val="single" w:sz="4" w:space="0" w:color="auto"/>
              <w:bottom w:val="single" w:sz="4" w:space="0" w:color="auto"/>
              <w:right w:val="single" w:sz="4" w:space="0" w:color="auto"/>
            </w:tcBorders>
          </w:tcPr>
          <w:p w14:paraId="44BB1263" w14:textId="77777777" w:rsidR="00EB1006"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0,86</w:t>
            </w:r>
          </w:p>
        </w:tc>
        <w:tc>
          <w:tcPr>
            <w:tcW w:w="1440" w:type="dxa"/>
            <w:tcBorders>
              <w:top w:val="single" w:sz="4" w:space="0" w:color="auto"/>
              <w:left w:val="single" w:sz="4" w:space="0" w:color="auto"/>
              <w:bottom w:val="single" w:sz="4" w:space="0" w:color="auto"/>
              <w:right w:val="single" w:sz="4" w:space="0" w:color="auto"/>
            </w:tcBorders>
          </w:tcPr>
          <w:p w14:paraId="57BD3814" w14:textId="77777777" w:rsidR="00EB1006"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c>
          <w:tcPr>
            <w:tcW w:w="1449" w:type="dxa"/>
            <w:tcBorders>
              <w:top w:val="single" w:sz="4" w:space="0" w:color="auto"/>
              <w:left w:val="single" w:sz="4" w:space="0" w:color="auto"/>
              <w:bottom w:val="single" w:sz="4" w:space="0" w:color="auto"/>
              <w:right w:val="single" w:sz="4" w:space="0" w:color="auto"/>
            </w:tcBorders>
          </w:tcPr>
          <w:p w14:paraId="111D487C" w14:textId="77777777" w:rsidR="00EB1006" w:rsidRDefault="00EB1006" w:rsidP="00B154B2">
            <w:pPr>
              <w:spacing w:after="0" w:line="240" w:lineRule="auto"/>
              <w:rPr>
                <w:rFonts w:ascii="Times New Roman" w:hAnsi="Times New Roman"/>
                <w:sz w:val="18"/>
                <w:szCs w:val="18"/>
              </w:rPr>
            </w:pPr>
            <w:r>
              <w:rPr>
                <w:rFonts w:ascii="Times New Roman" w:hAnsi="Times New Roman"/>
                <w:sz w:val="18"/>
                <w:szCs w:val="18"/>
              </w:rPr>
              <w:t>+0,86</w:t>
            </w:r>
          </w:p>
          <w:p w14:paraId="2B728222" w14:textId="77777777" w:rsidR="00EB1006" w:rsidRDefault="00EB1006" w:rsidP="00B154B2">
            <w:pPr>
              <w:spacing w:after="0" w:line="240" w:lineRule="auto"/>
              <w:rPr>
                <w:rFonts w:ascii="Times New Roman" w:hAnsi="Times New Roman"/>
                <w:sz w:val="18"/>
                <w:szCs w:val="18"/>
              </w:rPr>
            </w:pPr>
          </w:p>
        </w:tc>
        <w:tc>
          <w:tcPr>
            <w:tcW w:w="1251" w:type="dxa"/>
            <w:tcBorders>
              <w:top w:val="single" w:sz="4" w:space="0" w:color="auto"/>
              <w:left w:val="single" w:sz="4" w:space="0" w:color="auto"/>
              <w:bottom w:val="single" w:sz="4" w:space="0" w:color="auto"/>
              <w:right w:val="single" w:sz="4" w:space="0" w:color="auto"/>
            </w:tcBorders>
          </w:tcPr>
          <w:p w14:paraId="62F717F5"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r>
      <w:tr w:rsidR="00EB1006" w:rsidRPr="00D9674B" w14:paraId="6515583D" w14:textId="77777777" w:rsidTr="00B154B2">
        <w:tc>
          <w:tcPr>
            <w:tcW w:w="1571" w:type="dxa"/>
            <w:tcBorders>
              <w:top w:val="single" w:sz="4" w:space="0" w:color="auto"/>
              <w:left w:val="single" w:sz="4" w:space="0" w:color="auto"/>
              <w:bottom w:val="single" w:sz="4" w:space="0" w:color="auto"/>
              <w:right w:val="single" w:sz="4" w:space="0" w:color="auto"/>
            </w:tcBorders>
          </w:tcPr>
          <w:p w14:paraId="24D1BDDF" w14:textId="77777777" w:rsidR="00EB1006" w:rsidRPr="00D9674B" w:rsidRDefault="00EB1006" w:rsidP="00B154B2">
            <w:pPr>
              <w:spacing w:after="0" w:line="240" w:lineRule="auto"/>
              <w:jc w:val="both"/>
              <w:rPr>
                <w:rFonts w:ascii="Times New Roman" w:hAnsi="Times New Roman"/>
                <w:sz w:val="20"/>
                <w:szCs w:val="20"/>
              </w:rPr>
            </w:pPr>
            <w:r w:rsidRPr="006A1B8D">
              <w:rPr>
                <w:rFonts w:ascii="Times New Roman" w:hAnsi="Times New Roman"/>
                <w:sz w:val="20"/>
                <w:szCs w:val="20"/>
              </w:rPr>
              <w:t xml:space="preserve">Расчеты по доходам от прочих сумм принудительного </w:t>
            </w:r>
            <w:proofErr w:type="gramStart"/>
            <w:r w:rsidRPr="006A1B8D">
              <w:rPr>
                <w:rFonts w:ascii="Times New Roman" w:hAnsi="Times New Roman"/>
                <w:sz w:val="20"/>
                <w:szCs w:val="20"/>
              </w:rPr>
              <w:t>изъятия</w:t>
            </w:r>
            <w:r>
              <w:rPr>
                <w:rFonts w:ascii="Times New Roman" w:hAnsi="Times New Roman"/>
                <w:sz w:val="20"/>
                <w:szCs w:val="20"/>
              </w:rPr>
              <w:t>(</w:t>
            </w:r>
            <w:proofErr w:type="gramEnd"/>
            <w:r>
              <w:rPr>
                <w:rFonts w:ascii="Times New Roman" w:hAnsi="Times New Roman"/>
                <w:sz w:val="20"/>
                <w:szCs w:val="20"/>
              </w:rPr>
              <w:t>020900000)</w:t>
            </w:r>
          </w:p>
        </w:tc>
        <w:tc>
          <w:tcPr>
            <w:tcW w:w="1417" w:type="dxa"/>
            <w:tcBorders>
              <w:top w:val="single" w:sz="4" w:space="0" w:color="auto"/>
              <w:left w:val="single" w:sz="4" w:space="0" w:color="auto"/>
              <w:bottom w:val="single" w:sz="4" w:space="0" w:color="auto"/>
              <w:right w:val="single" w:sz="4" w:space="0" w:color="auto"/>
            </w:tcBorders>
          </w:tcPr>
          <w:p w14:paraId="1D6DC9D0"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c>
          <w:tcPr>
            <w:tcW w:w="1260" w:type="dxa"/>
            <w:tcBorders>
              <w:top w:val="single" w:sz="4" w:space="0" w:color="auto"/>
              <w:left w:val="single" w:sz="4" w:space="0" w:color="auto"/>
              <w:bottom w:val="single" w:sz="4" w:space="0" w:color="auto"/>
              <w:right w:val="single" w:sz="4" w:space="0" w:color="auto"/>
            </w:tcBorders>
          </w:tcPr>
          <w:p w14:paraId="17E3F413"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c>
          <w:tcPr>
            <w:tcW w:w="1440" w:type="dxa"/>
            <w:tcBorders>
              <w:top w:val="single" w:sz="4" w:space="0" w:color="auto"/>
              <w:left w:val="single" w:sz="4" w:space="0" w:color="auto"/>
              <w:bottom w:val="single" w:sz="4" w:space="0" w:color="auto"/>
              <w:right w:val="single" w:sz="4" w:space="0" w:color="auto"/>
            </w:tcBorders>
          </w:tcPr>
          <w:p w14:paraId="1F1749A2" w14:textId="77777777" w:rsidR="00EB1006"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c>
          <w:tcPr>
            <w:tcW w:w="1440" w:type="dxa"/>
            <w:tcBorders>
              <w:top w:val="single" w:sz="4" w:space="0" w:color="auto"/>
              <w:left w:val="single" w:sz="4" w:space="0" w:color="auto"/>
              <w:bottom w:val="single" w:sz="4" w:space="0" w:color="auto"/>
              <w:right w:val="single" w:sz="4" w:space="0" w:color="auto"/>
            </w:tcBorders>
          </w:tcPr>
          <w:p w14:paraId="5B707F53" w14:textId="77777777" w:rsidR="00EB1006"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c>
          <w:tcPr>
            <w:tcW w:w="1449" w:type="dxa"/>
            <w:tcBorders>
              <w:top w:val="single" w:sz="4" w:space="0" w:color="auto"/>
              <w:left w:val="single" w:sz="4" w:space="0" w:color="auto"/>
              <w:bottom w:val="single" w:sz="4" w:space="0" w:color="auto"/>
              <w:right w:val="single" w:sz="4" w:space="0" w:color="auto"/>
            </w:tcBorders>
          </w:tcPr>
          <w:p w14:paraId="05D18B31" w14:textId="77777777" w:rsidR="00EB1006" w:rsidRDefault="00EB1006" w:rsidP="00B154B2">
            <w:pPr>
              <w:spacing w:after="0" w:line="240" w:lineRule="auto"/>
              <w:rPr>
                <w:rFonts w:ascii="Times New Roman" w:hAnsi="Times New Roman"/>
                <w:sz w:val="18"/>
                <w:szCs w:val="18"/>
              </w:rPr>
            </w:pPr>
            <w:r>
              <w:rPr>
                <w:rFonts w:ascii="Times New Roman" w:hAnsi="Times New Roman"/>
                <w:sz w:val="18"/>
                <w:szCs w:val="18"/>
              </w:rPr>
              <w:t>+0,00</w:t>
            </w:r>
          </w:p>
        </w:tc>
        <w:tc>
          <w:tcPr>
            <w:tcW w:w="1251" w:type="dxa"/>
            <w:tcBorders>
              <w:top w:val="single" w:sz="4" w:space="0" w:color="auto"/>
              <w:left w:val="single" w:sz="4" w:space="0" w:color="auto"/>
              <w:bottom w:val="single" w:sz="4" w:space="0" w:color="auto"/>
              <w:right w:val="single" w:sz="4" w:space="0" w:color="auto"/>
            </w:tcBorders>
          </w:tcPr>
          <w:p w14:paraId="52D589D3"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r>
      <w:tr w:rsidR="00EB1006" w:rsidRPr="00D9674B" w14:paraId="53B1D377" w14:textId="77777777" w:rsidTr="00B154B2">
        <w:tc>
          <w:tcPr>
            <w:tcW w:w="1571" w:type="dxa"/>
            <w:tcBorders>
              <w:top w:val="single" w:sz="4" w:space="0" w:color="auto"/>
              <w:left w:val="single" w:sz="4" w:space="0" w:color="auto"/>
              <w:bottom w:val="single" w:sz="4" w:space="0" w:color="auto"/>
              <w:right w:val="single" w:sz="4" w:space="0" w:color="auto"/>
            </w:tcBorders>
          </w:tcPr>
          <w:p w14:paraId="7EE70E46" w14:textId="77777777" w:rsidR="00EB1006" w:rsidRPr="00D9674B" w:rsidRDefault="00EB1006" w:rsidP="00B154B2">
            <w:pPr>
              <w:spacing w:after="0" w:line="240" w:lineRule="auto"/>
              <w:jc w:val="both"/>
              <w:rPr>
                <w:rFonts w:ascii="Times New Roman" w:hAnsi="Times New Roman"/>
                <w:sz w:val="20"/>
                <w:szCs w:val="20"/>
              </w:rPr>
            </w:pPr>
            <w:r>
              <w:rPr>
                <w:rFonts w:ascii="Times New Roman" w:hAnsi="Times New Roman"/>
                <w:sz w:val="20"/>
                <w:szCs w:val="20"/>
              </w:rPr>
              <w:t>Расчеты по платежам в бюджет (030300000)</w:t>
            </w:r>
          </w:p>
        </w:tc>
        <w:tc>
          <w:tcPr>
            <w:tcW w:w="1417" w:type="dxa"/>
            <w:tcBorders>
              <w:top w:val="single" w:sz="4" w:space="0" w:color="auto"/>
              <w:left w:val="single" w:sz="4" w:space="0" w:color="auto"/>
              <w:bottom w:val="single" w:sz="4" w:space="0" w:color="auto"/>
              <w:right w:val="single" w:sz="4" w:space="0" w:color="auto"/>
            </w:tcBorders>
          </w:tcPr>
          <w:p w14:paraId="011B85C6" w14:textId="77777777" w:rsidR="00EB1006"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7, 06</w:t>
            </w:r>
          </w:p>
        </w:tc>
        <w:tc>
          <w:tcPr>
            <w:tcW w:w="1260" w:type="dxa"/>
            <w:tcBorders>
              <w:top w:val="single" w:sz="4" w:space="0" w:color="auto"/>
              <w:left w:val="single" w:sz="4" w:space="0" w:color="auto"/>
              <w:bottom w:val="single" w:sz="4" w:space="0" w:color="auto"/>
              <w:right w:val="single" w:sz="4" w:space="0" w:color="auto"/>
            </w:tcBorders>
          </w:tcPr>
          <w:p w14:paraId="17E7B79A"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c>
          <w:tcPr>
            <w:tcW w:w="1440" w:type="dxa"/>
            <w:tcBorders>
              <w:top w:val="single" w:sz="4" w:space="0" w:color="auto"/>
              <w:left w:val="single" w:sz="4" w:space="0" w:color="auto"/>
              <w:bottom w:val="single" w:sz="4" w:space="0" w:color="auto"/>
              <w:right w:val="single" w:sz="4" w:space="0" w:color="auto"/>
            </w:tcBorders>
          </w:tcPr>
          <w:p w14:paraId="2F7B4B0A"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5,14</w:t>
            </w:r>
          </w:p>
        </w:tc>
        <w:tc>
          <w:tcPr>
            <w:tcW w:w="1440" w:type="dxa"/>
            <w:tcBorders>
              <w:top w:val="single" w:sz="4" w:space="0" w:color="auto"/>
              <w:left w:val="single" w:sz="4" w:space="0" w:color="auto"/>
              <w:bottom w:val="single" w:sz="4" w:space="0" w:color="auto"/>
              <w:right w:val="single" w:sz="4" w:space="0" w:color="auto"/>
            </w:tcBorders>
          </w:tcPr>
          <w:p w14:paraId="27FA9789" w14:textId="77777777" w:rsidR="00EB1006"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c>
          <w:tcPr>
            <w:tcW w:w="1449" w:type="dxa"/>
            <w:tcBorders>
              <w:top w:val="single" w:sz="4" w:space="0" w:color="auto"/>
              <w:left w:val="single" w:sz="4" w:space="0" w:color="auto"/>
              <w:bottom w:val="single" w:sz="4" w:space="0" w:color="auto"/>
              <w:right w:val="single" w:sz="4" w:space="0" w:color="auto"/>
            </w:tcBorders>
          </w:tcPr>
          <w:p w14:paraId="53943D3F" w14:textId="77777777" w:rsidR="00EB1006" w:rsidRDefault="00EB1006" w:rsidP="00B154B2">
            <w:pPr>
              <w:spacing w:after="0" w:line="240" w:lineRule="auto"/>
              <w:rPr>
                <w:rFonts w:ascii="Times New Roman" w:hAnsi="Times New Roman"/>
                <w:sz w:val="18"/>
                <w:szCs w:val="18"/>
              </w:rPr>
            </w:pPr>
            <w:r>
              <w:rPr>
                <w:rFonts w:ascii="Times New Roman" w:hAnsi="Times New Roman"/>
                <w:sz w:val="18"/>
                <w:szCs w:val="18"/>
              </w:rPr>
              <w:t>-1, 92</w:t>
            </w:r>
          </w:p>
        </w:tc>
        <w:tc>
          <w:tcPr>
            <w:tcW w:w="1251" w:type="dxa"/>
            <w:tcBorders>
              <w:top w:val="single" w:sz="4" w:space="0" w:color="auto"/>
              <w:left w:val="single" w:sz="4" w:space="0" w:color="auto"/>
              <w:bottom w:val="single" w:sz="4" w:space="0" w:color="auto"/>
              <w:right w:val="single" w:sz="4" w:space="0" w:color="auto"/>
            </w:tcBorders>
          </w:tcPr>
          <w:p w14:paraId="78FE6D3E" w14:textId="77777777" w:rsidR="00EB1006" w:rsidRPr="002A3D40" w:rsidRDefault="00EB1006" w:rsidP="00B154B2">
            <w:pPr>
              <w:spacing w:after="0" w:line="240" w:lineRule="auto"/>
              <w:jc w:val="center"/>
              <w:rPr>
                <w:rFonts w:ascii="Times New Roman" w:hAnsi="Times New Roman"/>
                <w:sz w:val="18"/>
                <w:szCs w:val="18"/>
              </w:rPr>
            </w:pPr>
            <w:r>
              <w:rPr>
                <w:rFonts w:ascii="Times New Roman" w:hAnsi="Times New Roman"/>
                <w:sz w:val="18"/>
                <w:szCs w:val="18"/>
              </w:rPr>
              <w:t>0,00</w:t>
            </w:r>
          </w:p>
        </w:tc>
      </w:tr>
    </w:tbl>
    <w:p w14:paraId="680A6474" w14:textId="77777777" w:rsidR="00EB1006" w:rsidRPr="00321DA6" w:rsidRDefault="00EB1006" w:rsidP="006B476C">
      <w:pPr>
        <w:pStyle w:val="csd270a203"/>
        <w:spacing w:before="0" w:beforeAutospacing="0" w:after="0" w:afterAutospacing="0" w:line="360" w:lineRule="auto"/>
        <w:ind w:firstLine="567"/>
        <w:jc w:val="both"/>
        <w:rPr>
          <w:color w:val="000000"/>
        </w:rPr>
      </w:pPr>
      <w:r w:rsidRPr="00321DA6">
        <w:rPr>
          <w:rStyle w:val="cs55eeaeff"/>
          <w:b/>
          <w:bCs/>
          <w:color w:val="000000"/>
          <w:u w:val="single"/>
        </w:rPr>
        <w:t>По счету 120500000 </w:t>
      </w:r>
      <w:r>
        <w:rPr>
          <w:rStyle w:val="cs4306042e"/>
          <w:b/>
          <w:bCs/>
          <w:color w:val="000000"/>
        </w:rPr>
        <w:t>«Расчеты по доходам»</w:t>
      </w:r>
      <w:r w:rsidRPr="00321DA6">
        <w:rPr>
          <w:rStyle w:val="cs4306042e"/>
          <w:b/>
          <w:bCs/>
          <w:color w:val="000000"/>
        </w:rPr>
        <w:t> </w:t>
      </w:r>
      <w:r w:rsidRPr="00321DA6">
        <w:rPr>
          <w:rStyle w:val="csc8f6d76"/>
          <w:color w:val="000000"/>
        </w:rPr>
        <w:t>на конец отчетного периода</w:t>
      </w:r>
      <w:r w:rsidRPr="00321DA6">
        <w:rPr>
          <w:rStyle w:val="cs4306042e"/>
          <w:b/>
          <w:bCs/>
          <w:color w:val="000000"/>
        </w:rPr>
        <w:t> </w:t>
      </w:r>
      <w:r w:rsidRPr="00321DA6">
        <w:rPr>
          <w:rStyle w:val="csc8f6d76"/>
          <w:color w:val="000000"/>
        </w:rPr>
        <w:t>задолженность</w:t>
      </w:r>
      <w:r w:rsidRPr="00321DA6">
        <w:rPr>
          <w:rStyle w:val="cs4306042e"/>
          <w:b/>
          <w:bCs/>
          <w:color w:val="000000"/>
        </w:rPr>
        <w:t> </w:t>
      </w:r>
      <w:r w:rsidRPr="00321DA6">
        <w:rPr>
          <w:rStyle w:val="csc8f6d76"/>
          <w:color w:val="000000"/>
        </w:rPr>
        <w:t xml:space="preserve">в сумме </w:t>
      </w:r>
      <w:r>
        <w:rPr>
          <w:rStyle w:val="csc8f6d76"/>
          <w:color w:val="000000"/>
        </w:rPr>
        <w:t xml:space="preserve">850 069, 07 тыс. руб., просроченная – 4 518, 26 </w:t>
      </w:r>
      <w:proofErr w:type="spellStart"/>
      <w:r>
        <w:rPr>
          <w:rStyle w:val="csc8f6d76"/>
          <w:color w:val="000000"/>
        </w:rPr>
        <w:t>тыс.руб</w:t>
      </w:r>
      <w:proofErr w:type="spellEnd"/>
      <w:r>
        <w:rPr>
          <w:rStyle w:val="csc8f6d76"/>
          <w:color w:val="000000"/>
        </w:rPr>
        <w:t>.,</w:t>
      </w:r>
      <w:r w:rsidRPr="00321DA6">
        <w:rPr>
          <w:rStyle w:val="csc8f6d76"/>
          <w:color w:val="000000"/>
        </w:rPr>
        <w:t xml:space="preserve"> в том числе:</w:t>
      </w:r>
    </w:p>
    <w:p w14:paraId="71BCA961" w14:textId="77777777" w:rsidR="00EB1006" w:rsidRPr="00321DA6" w:rsidRDefault="00EB1006" w:rsidP="00EB1006">
      <w:pPr>
        <w:pStyle w:val="csd270a203"/>
        <w:spacing w:before="0" w:beforeAutospacing="0" w:after="0" w:afterAutospacing="0" w:line="360" w:lineRule="auto"/>
        <w:jc w:val="both"/>
        <w:rPr>
          <w:color w:val="000000"/>
        </w:rPr>
      </w:pPr>
      <w:r w:rsidRPr="00321DA6">
        <w:rPr>
          <w:rStyle w:val="csc8f6d76"/>
          <w:color w:val="000000"/>
        </w:rPr>
        <w:t>  - по счету 1</w:t>
      </w:r>
      <w:r w:rsidRPr="00321DA6">
        <w:rPr>
          <w:rStyle w:val="cs4306042e"/>
          <w:b/>
          <w:bCs/>
          <w:color w:val="000000"/>
        </w:rPr>
        <w:t>20511000 «Расчеты с плательщиками налоговых доходов»</w:t>
      </w:r>
      <w:r>
        <w:rPr>
          <w:rStyle w:val="cs4306042e"/>
          <w:b/>
          <w:bCs/>
          <w:color w:val="000000"/>
        </w:rPr>
        <w:t xml:space="preserve"> </w:t>
      </w:r>
      <w:r w:rsidRPr="00747FB7">
        <w:rPr>
          <w:rStyle w:val="cs4306042e"/>
          <w:bCs/>
          <w:color w:val="000000"/>
        </w:rPr>
        <w:t>задолженность</w:t>
      </w:r>
      <w:r>
        <w:rPr>
          <w:rStyle w:val="cs4306042e"/>
          <w:b/>
          <w:bCs/>
          <w:color w:val="000000"/>
        </w:rPr>
        <w:t xml:space="preserve"> </w:t>
      </w:r>
      <w:r>
        <w:rPr>
          <w:rStyle w:val="csc8f6d76"/>
          <w:color w:val="000000"/>
        </w:rPr>
        <w:t>составляет 1,75</w:t>
      </w:r>
      <w:r w:rsidRPr="00321DA6">
        <w:rPr>
          <w:rStyle w:val="csc8f6d76"/>
          <w:color w:val="000000"/>
        </w:rPr>
        <w:t xml:space="preserve"> </w:t>
      </w:r>
      <w:proofErr w:type="spellStart"/>
      <w:r>
        <w:rPr>
          <w:rStyle w:val="csc8f6d76"/>
          <w:color w:val="000000"/>
        </w:rPr>
        <w:t>тыс.руб</w:t>
      </w:r>
      <w:proofErr w:type="spellEnd"/>
      <w:r>
        <w:rPr>
          <w:rStyle w:val="csc8f6d76"/>
          <w:color w:val="000000"/>
        </w:rPr>
        <w:t>.</w:t>
      </w:r>
      <w:r w:rsidRPr="00321DA6">
        <w:rPr>
          <w:rStyle w:val="csc8f6d76"/>
          <w:color w:val="000000"/>
        </w:rPr>
        <w:t xml:space="preserve"> в том числе просроченная задолженность</w:t>
      </w:r>
      <w:r>
        <w:rPr>
          <w:rStyle w:val="csc8f6d76"/>
          <w:color w:val="000000"/>
        </w:rPr>
        <w:t xml:space="preserve"> </w:t>
      </w:r>
      <w:r w:rsidRPr="00321DA6">
        <w:rPr>
          <w:rStyle w:val="csc8f6d76"/>
          <w:color w:val="000000"/>
        </w:rPr>
        <w:t>–</w:t>
      </w:r>
      <w:r>
        <w:rPr>
          <w:rStyle w:val="csc8f6d76"/>
          <w:color w:val="000000"/>
        </w:rPr>
        <w:t xml:space="preserve"> 1,75</w:t>
      </w:r>
      <w:r w:rsidRPr="00321DA6">
        <w:rPr>
          <w:rStyle w:val="csc8f6d76"/>
          <w:color w:val="000000"/>
        </w:rPr>
        <w:t xml:space="preserve"> </w:t>
      </w:r>
      <w:proofErr w:type="spellStart"/>
      <w:r>
        <w:rPr>
          <w:rStyle w:val="csc8f6d76"/>
          <w:color w:val="000000"/>
        </w:rPr>
        <w:t>тыс.руб</w:t>
      </w:r>
      <w:proofErr w:type="spellEnd"/>
      <w:r>
        <w:rPr>
          <w:rStyle w:val="csc8f6d76"/>
          <w:color w:val="000000"/>
        </w:rPr>
        <w:t>.</w:t>
      </w:r>
      <w:r w:rsidRPr="00321DA6">
        <w:rPr>
          <w:rStyle w:val="csc8f6d76"/>
          <w:color w:val="000000"/>
        </w:rPr>
        <w:t xml:space="preserve"> задолженность по налогам (администратор доходов Федеральная налоговая служба - глава 182), согласно представленной ими бюджетной отчетности.</w:t>
      </w:r>
    </w:p>
    <w:p w14:paraId="6DBAD603" w14:textId="77777777" w:rsidR="00EB1006" w:rsidRPr="00321DA6" w:rsidRDefault="00EB1006" w:rsidP="00EB1006">
      <w:pPr>
        <w:pStyle w:val="cseeade915"/>
        <w:spacing w:before="0" w:beforeAutospacing="0" w:after="0" w:afterAutospacing="0" w:line="360" w:lineRule="auto"/>
        <w:ind w:firstLine="700"/>
        <w:jc w:val="both"/>
        <w:rPr>
          <w:color w:val="000000"/>
        </w:rPr>
      </w:pPr>
      <w:r w:rsidRPr="00321DA6">
        <w:rPr>
          <w:rStyle w:val="csc8f6d76"/>
          <w:color w:val="000000"/>
        </w:rPr>
        <w:t>- по счету 1</w:t>
      </w:r>
      <w:r w:rsidRPr="00321DA6">
        <w:rPr>
          <w:rStyle w:val="cs4306042e"/>
          <w:b/>
          <w:bCs/>
          <w:color w:val="000000"/>
        </w:rPr>
        <w:t>20521000 «Расчеты по доходам от операционной аренды»</w:t>
      </w:r>
      <w:r w:rsidRPr="00321DA6">
        <w:rPr>
          <w:rStyle w:val="csc8f6d76"/>
          <w:color w:val="000000"/>
        </w:rPr>
        <w:t> </w:t>
      </w:r>
      <w:r>
        <w:rPr>
          <w:rStyle w:val="csc8f6d76"/>
          <w:color w:val="000000"/>
        </w:rPr>
        <w:t xml:space="preserve">9 523, 06 рублей, </w:t>
      </w:r>
      <w:r w:rsidRPr="00321DA6">
        <w:rPr>
          <w:rStyle w:val="csc8f6d76"/>
          <w:color w:val="000000"/>
        </w:rPr>
        <w:t>(просроченная</w:t>
      </w:r>
      <w:r>
        <w:rPr>
          <w:rStyle w:val="csc8f6d76"/>
          <w:color w:val="000000"/>
        </w:rPr>
        <w:t>, в том числе</w:t>
      </w:r>
      <w:r w:rsidRPr="00321DA6">
        <w:rPr>
          <w:rStyle w:val="csc8f6d76"/>
          <w:color w:val="000000"/>
        </w:rPr>
        <w:t xml:space="preserve"> – </w:t>
      </w:r>
      <w:r>
        <w:rPr>
          <w:rStyle w:val="csc8f6d76"/>
          <w:color w:val="000000"/>
        </w:rPr>
        <w:t>266, 76 тыс. руб.</w:t>
      </w:r>
      <w:r w:rsidRPr="00321DA6">
        <w:rPr>
          <w:rStyle w:val="csc8f6d76"/>
          <w:color w:val="000000"/>
        </w:rPr>
        <w:t>)</w:t>
      </w:r>
      <w:r>
        <w:rPr>
          <w:rStyle w:val="csc8f6d76"/>
          <w:color w:val="000000"/>
        </w:rPr>
        <w:t xml:space="preserve"> </w:t>
      </w:r>
      <w:r w:rsidRPr="00321DA6">
        <w:rPr>
          <w:rStyle w:val="csc8f6d76"/>
          <w:color w:val="000000"/>
        </w:rPr>
        <w:t xml:space="preserve">задолженность по аренде имущества (администратор доходов </w:t>
      </w:r>
      <w:r>
        <w:rPr>
          <w:rStyle w:val="csc8f6d76"/>
          <w:color w:val="000000"/>
        </w:rPr>
        <w:t>администрация</w:t>
      </w:r>
      <w:r w:rsidRPr="00321DA6">
        <w:rPr>
          <w:rStyle w:val="csc8f6d76"/>
          <w:color w:val="000000"/>
        </w:rPr>
        <w:t xml:space="preserve"> Пожарского муниципального </w:t>
      </w:r>
      <w:r>
        <w:rPr>
          <w:rStyle w:val="csc8f6d76"/>
          <w:color w:val="000000"/>
        </w:rPr>
        <w:t>округа</w:t>
      </w:r>
      <w:r w:rsidRPr="00321DA6">
        <w:rPr>
          <w:rStyle w:val="csc8f6d76"/>
          <w:color w:val="000000"/>
        </w:rPr>
        <w:t xml:space="preserve"> - глава </w:t>
      </w:r>
      <w:r>
        <w:rPr>
          <w:rStyle w:val="csc8f6d76"/>
          <w:color w:val="000000"/>
        </w:rPr>
        <w:t>198</w:t>
      </w:r>
      <w:r w:rsidRPr="00321DA6">
        <w:rPr>
          <w:rStyle w:val="csc8f6d76"/>
          <w:color w:val="000000"/>
        </w:rPr>
        <w:t>) согласно представленной ими бюджетной отчетности.</w:t>
      </w:r>
    </w:p>
    <w:p w14:paraId="33B120F5" w14:textId="77777777" w:rsidR="00EB1006" w:rsidRPr="00321DA6" w:rsidRDefault="00EB1006" w:rsidP="00EB1006">
      <w:pPr>
        <w:pStyle w:val="csd270a203"/>
        <w:spacing w:before="0" w:beforeAutospacing="0" w:after="0" w:afterAutospacing="0" w:line="360" w:lineRule="auto"/>
        <w:jc w:val="both"/>
        <w:rPr>
          <w:color w:val="000000"/>
        </w:rPr>
      </w:pPr>
      <w:r w:rsidRPr="00321DA6">
        <w:rPr>
          <w:rStyle w:val="csc8f6d76"/>
          <w:color w:val="000000"/>
        </w:rPr>
        <w:lastRenderedPageBreak/>
        <w:t>  - по счету </w:t>
      </w:r>
      <w:r w:rsidRPr="00321DA6">
        <w:rPr>
          <w:rStyle w:val="cs4306042e"/>
          <w:b/>
          <w:bCs/>
          <w:color w:val="000000"/>
        </w:rPr>
        <w:t>120523000 «Расчеты по доходам от платежей при пользовании природными ресурсами»</w:t>
      </w:r>
      <w:r w:rsidRPr="00321DA6">
        <w:rPr>
          <w:rStyle w:val="csc8f6d76"/>
          <w:color w:val="000000"/>
        </w:rPr>
        <w:t xml:space="preserve"> составляет </w:t>
      </w:r>
      <w:r>
        <w:rPr>
          <w:rStyle w:val="csc8f6d76"/>
          <w:color w:val="000000"/>
        </w:rPr>
        <w:t>255 759, 85 тыс. руб. (в том числе просроченная -                               2 654, 60 тыс. руб.)</w:t>
      </w:r>
      <w:r w:rsidRPr="00321DA6">
        <w:rPr>
          <w:rStyle w:val="csc8f6d76"/>
          <w:color w:val="000000"/>
        </w:rPr>
        <w:t xml:space="preserve"> задолженность по аренде земли (администратор доходов </w:t>
      </w:r>
      <w:r>
        <w:rPr>
          <w:rStyle w:val="csc8f6d76"/>
          <w:color w:val="000000"/>
        </w:rPr>
        <w:t>администрация</w:t>
      </w:r>
      <w:r w:rsidRPr="00321DA6">
        <w:rPr>
          <w:rStyle w:val="csc8f6d76"/>
          <w:color w:val="000000"/>
        </w:rPr>
        <w:t xml:space="preserve"> Пожарского муниципального </w:t>
      </w:r>
      <w:r>
        <w:rPr>
          <w:rStyle w:val="csc8f6d76"/>
          <w:color w:val="000000"/>
        </w:rPr>
        <w:t>округа</w:t>
      </w:r>
      <w:r w:rsidRPr="00321DA6">
        <w:rPr>
          <w:rStyle w:val="csc8f6d76"/>
          <w:color w:val="000000"/>
        </w:rPr>
        <w:t xml:space="preserve"> - глава </w:t>
      </w:r>
      <w:r>
        <w:rPr>
          <w:rStyle w:val="csc8f6d76"/>
          <w:color w:val="000000"/>
        </w:rPr>
        <w:t>198</w:t>
      </w:r>
      <w:r w:rsidRPr="00321DA6">
        <w:rPr>
          <w:rStyle w:val="csc8f6d76"/>
          <w:color w:val="000000"/>
        </w:rPr>
        <w:t>), согласно представленной ими бюджетной отчетности.</w:t>
      </w:r>
    </w:p>
    <w:p w14:paraId="2D4A3830" w14:textId="77777777" w:rsidR="00EB1006" w:rsidRDefault="00EB1006" w:rsidP="00EB1006">
      <w:pPr>
        <w:pStyle w:val="csd270a203"/>
        <w:spacing w:before="0" w:beforeAutospacing="0" w:after="0" w:afterAutospacing="0" w:line="360" w:lineRule="auto"/>
        <w:jc w:val="both"/>
        <w:rPr>
          <w:rStyle w:val="csc8f6d76"/>
          <w:color w:val="000000"/>
        </w:rPr>
      </w:pPr>
      <w:r w:rsidRPr="00321DA6">
        <w:rPr>
          <w:rStyle w:val="csc8f6d76"/>
          <w:color w:val="000000"/>
        </w:rPr>
        <w:t>  - по счету </w:t>
      </w:r>
      <w:r w:rsidRPr="00321DA6">
        <w:rPr>
          <w:rStyle w:val="cs4306042e"/>
          <w:b/>
          <w:bCs/>
          <w:color w:val="000000"/>
        </w:rPr>
        <w:t>120545000 «Расчеты с плательщиками сумм принудительного изъятия»</w:t>
      </w:r>
      <w:r w:rsidRPr="00321DA6">
        <w:rPr>
          <w:rStyle w:val="csc8f6d76"/>
          <w:color w:val="000000"/>
        </w:rPr>
        <w:t> </w:t>
      </w:r>
      <w:r>
        <w:rPr>
          <w:rStyle w:val="csc8f6d76"/>
          <w:color w:val="000000"/>
        </w:rPr>
        <w:t>задолженность</w:t>
      </w:r>
      <w:r w:rsidRPr="00321DA6">
        <w:rPr>
          <w:rStyle w:val="csc8f6d76"/>
          <w:color w:val="000000"/>
        </w:rPr>
        <w:t xml:space="preserve"> на конец отчетного периода – 58</w:t>
      </w:r>
      <w:r>
        <w:rPr>
          <w:rStyle w:val="csc8f6d76"/>
          <w:color w:val="000000"/>
        </w:rPr>
        <w:t>0, 50 тыс. руб. (просроченная      580, 50 тыс. руб.)</w:t>
      </w:r>
      <w:r w:rsidRPr="00321DA6">
        <w:rPr>
          <w:rStyle w:val="csc8f6d76"/>
          <w:color w:val="000000"/>
        </w:rPr>
        <w:t xml:space="preserve"> задолженность по штрафам (администратор доходов ОМВД России по Приморскому краю глава - 188), согласно представленной ими бюджетной отчетности.</w:t>
      </w:r>
    </w:p>
    <w:p w14:paraId="135A5378" w14:textId="77777777" w:rsidR="00EB1006" w:rsidRDefault="00EB1006" w:rsidP="00EB1006">
      <w:pPr>
        <w:pStyle w:val="csd270a203"/>
        <w:spacing w:before="0" w:beforeAutospacing="0" w:after="0" w:afterAutospacing="0" w:line="360" w:lineRule="auto"/>
        <w:jc w:val="both"/>
        <w:rPr>
          <w:rStyle w:val="csc8f6d76"/>
          <w:color w:val="000000"/>
        </w:rPr>
      </w:pPr>
      <w:r w:rsidRPr="00321DA6">
        <w:rPr>
          <w:rStyle w:val="csc8f6d76"/>
          <w:color w:val="000000"/>
        </w:rPr>
        <w:t>  - по счету </w:t>
      </w:r>
      <w:r w:rsidRPr="00321DA6">
        <w:rPr>
          <w:rStyle w:val="cs4306042e"/>
          <w:b/>
          <w:bCs/>
          <w:color w:val="000000"/>
        </w:rPr>
        <w:t>1205</w:t>
      </w:r>
      <w:r>
        <w:rPr>
          <w:rStyle w:val="cs4306042e"/>
          <w:b/>
          <w:bCs/>
          <w:color w:val="000000"/>
        </w:rPr>
        <w:t>51</w:t>
      </w:r>
      <w:r w:rsidRPr="00321DA6">
        <w:rPr>
          <w:rStyle w:val="cs4306042e"/>
          <w:b/>
          <w:bCs/>
          <w:color w:val="000000"/>
        </w:rPr>
        <w:t>000 «</w:t>
      </w:r>
      <w:r w:rsidRPr="00CD2CBB">
        <w:rPr>
          <w:rStyle w:val="cs4306042e"/>
          <w:b/>
          <w:bCs/>
          <w:color w:val="000000"/>
        </w:rPr>
        <w:t>Расчеты по безвозмездным поступлениям текущего характера от других бюджетов бюджетной системы Российской Федерации</w:t>
      </w:r>
      <w:r w:rsidRPr="00321DA6">
        <w:rPr>
          <w:rStyle w:val="cs4306042e"/>
          <w:b/>
          <w:bCs/>
          <w:color w:val="000000"/>
        </w:rPr>
        <w:t>»</w:t>
      </w:r>
      <w:r w:rsidRPr="00321DA6">
        <w:rPr>
          <w:rStyle w:val="csc8f6d76"/>
          <w:color w:val="000000"/>
        </w:rPr>
        <w:t> </w:t>
      </w:r>
      <w:r>
        <w:rPr>
          <w:rStyle w:val="csc8f6d76"/>
          <w:color w:val="000000"/>
        </w:rPr>
        <w:t>- субсидии на муниципальное задание бюджетным учреждениям на текущий финансовый год – 581 811, 31 тыс. руб.</w:t>
      </w:r>
    </w:p>
    <w:p w14:paraId="0B40E7C2" w14:textId="77777777" w:rsidR="00EB1006" w:rsidRDefault="00EB1006" w:rsidP="00EB1006">
      <w:pPr>
        <w:pStyle w:val="csd270a203"/>
        <w:spacing w:before="0" w:beforeAutospacing="0" w:after="0" w:afterAutospacing="0" w:line="360" w:lineRule="auto"/>
        <w:jc w:val="both"/>
        <w:rPr>
          <w:rStyle w:val="csc8f6d76"/>
          <w:color w:val="000000"/>
        </w:rPr>
      </w:pPr>
      <w:r w:rsidRPr="00321DA6">
        <w:rPr>
          <w:rStyle w:val="csc8f6d76"/>
          <w:color w:val="000000"/>
        </w:rPr>
        <w:t>  - по счету </w:t>
      </w:r>
      <w:r w:rsidRPr="00321DA6">
        <w:rPr>
          <w:rStyle w:val="cs4306042e"/>
          <w:b/>
          <w:bCs/>
          <w:color w:val="000000"/>
        </w:rPr>
        <w:t>1205</w:t>
      </w:r>
      <w:r>
        <w:rPr>
          <w:rStyle w:val="cs4306042e"/>
          <w:b/>
          <w:bCs/>
          <w:color w:val="000000"/>
        </w:rPr>
        <w:t>71</w:t>
      </w:r>
      <w:r w:rsidRPr="00321DA6">
        <w:rPr>
          <w:rStyle w:val="cs4306042e"/>
          <w:b/>
          <w:bCs/>
          <w:color w:val="000000"/>
        </w:rPr>
        <w:t>000 «</w:t>
      </w:r>
      <w:r w:rsidRPr="00B15B25">
        <w:rPr>
          <w:rStyle w:val="cs4306042e"/>
          <w:b/>
          <w:bCs/>
          <w:color w:val="000000"/>
        </w:rPr>
        <w:t>Расчеты по доходам от операций с основными средствами</w:t>
      </w:r>
      <w:r w:rsidRPr="00321DA6">
        <w:rPr>
          <w:rStyle w:val="cs4306042e"/>
          <w:b/>
          <w:bCs/>
          <w:color w:val="000000"/>
        </w:rPr>
        <w:t>»</w:t>
      </w:r>
      <w:r w:rsidRPr="00321DA6">
        <w:rPr>
          <w:rStyle w:val="csc8f6d76"/>
          <w:color w:val="000000"/>
        </w:rPr>
        <w:t> </w:t>
      </w:r>
      <w:r>
        <w:rPr>
          <w:rStyle w:val="csc8f6d76"/>
          <w:color w:val="000000"/>
        </w:rPr>
        <w:t>- 1 014, 64 тыс. руб. доходы от продажи имущества Пожарского муниципального округа.</w:t>
      </w:r>
    </w:p>
    <w:p w14:paraId="5407A3B0" w14:textId="77777777" w:rsidR="00EB1006" w:rsidRPr="00321DA6" w:rsidRDefault="00EB1006" w:rsidP="00EB1006">
      <w:pPr>
        <w:pStyle w:val="csd270a203"/>
        <w:spacing w:before="0" w:beforeAutospacing="0" w:after="0" w:afterAutospacing="0" w:line="360" w:lineRule="auto"/>
        <w:jc w:val="both"/>
        <w:rPr>
          <w:color w:val="000000"/>
        </w:rPr>
      </w:pPr>
      <w:r w:rsidRPr="00321DA6">
        <w:rPr>
          <w:rStyle w:val="csc8f6d76"/>
          <w:color w:val="000000"/>
        </w:rPr>
        <w:t>  - по счету </w:t>
      </w:r>
      <w:r w:rsidRPr="00321DA6">
        <w:rPr>
          <w:rStyle w:val="cs4306042e"/>
          <w:b/>
          <w:bCs/>
          <w:color w:val="000000"/>
        </w:rPr>
        <w:t>1205</w:t>
      </w:r>
      <w:r>
        <w:rPr>
          <w:rStyle w:val="cs4306042e"/>
          <w:b/>
          <w:bCs/>
          <w:color w:val="000000"/>
        </w:rPr>
        <w:t>89</w:t>
      </w:r>
      <w:r w:rsidRPr="00321DA6">
        <w:rPr>
          <w:rStyle w:val="cs4306042e"/>
          <w:b/>
          <w:bCs/>
          <w:color w:val="000000"/>
        </w:rPr>
        <w:t>000 «</w:t>
      </w:r>
      <w:r w:rsidRPr="00F33979">
        <w:rPr>
          <w:rStyle w:val="cs4306042e"/>
          <w:b/>
          <w:bCs/>
          <w:color w:val="000000"/>
        </w:rPr>
        <w:t>Расчеты по иным доходам</w:t>
      </w:r>
      <w:r w:rsidRPr="00321DA6">
        <w:rPr>
          <w:rStyle w:val="cs4306042e"/>
          <w:b/>
          <w:bCs/>
          <w:color w:val="000000"/>
        </w:rPr>
        <w:t>»</w:t>
      </w:r>
      <w:r w:rsidRPr="00321DA6">
        <w:rPr>
          <w:rStyle w:val="csc8f6d76"/>
          <w:color w:val="000000"/>
        </w:rPr>
        <w:t> </w:t>
      </w:r>
      <w:r>
        <w:rPr>
          <w:rStyle w:val="csc8f6d76"/>
          <w:color w:val="000000"/>
        </w:rPr>
        <w:t>- 1 377, 96 тыс. руб. прочие доходы Пожарского муниципального округа.</w:t>
      </w:r>
    </w:p>
    <w:p w14:paraId="7DEADC79" w14:textId="77777777" w:rsidR="00EB1006" w:rsidRDefault="00EB1006" w:rsidP="00EB1006">
      <w:pPr>
        <w:pStyle w:val="cseeade915"/>
        <w:spacing w:before="0" w:beforeAutospacing="0" w:after="0" w:afterAutospacing="0" w:line="360" w:lineRule="auto"/>
        <w:ind w:firstLine="700"/>
        <w:jc w:val="both"/>
        <w:rPr>
          <w:rStyle w:val="csc8f6d76"/>
          <w:color w:val="000000"/>
        </w:rPr>
      </w:pPr>
      <w:r w:rsidRPr="00321DA6">
        <w:rPr>
          <w:rStyle w:val="cs55eeaeff"/>
          <w:b/>
          <w:bCs/>
          <w:color w:val="000000"/>
          <w:u w:val="single"/>
        </w:rPr>
        <w:t>По счету 120600000 </w:t>
      </w:r>
      <w:r w:rsidRPr="00321DA6">
        <w:rPr>
          <w:rStyle w:val="cs4306042e"/>
          <w:b/>
          <w:bCs/>
          <w:color w:val="000000"/>
        </w:rPr>
        <w:t>«Расчеты по выданным авансам» </w:t>
      </w:r>
      <w:r w:rsidRPr="00321DA6">
        <w:rPr>
          <w:rStyle w:val="csc8f6d76"/>
          <w:color w:val="000000"/>
        </w:rPr>
        <w:t xml:space="preserve">в сумме </w:t>
      </w:r>
      <w:r>
        <w:rPr>
          <w:rStyle w:val="csc8f6d76"/>
          <w:color w:val="000000"/>
        </w:rPr>
        <w:t xml:space="preserve">3 843, 46 тыс. руб. </w:t>
      </w:r>
      <w:r w:rsidRPr="00321DA6">
        <w:rPr>
          <w:rStyle w:val="csc8f6d76"/>
          <w:color w:val="000000"/>
        </w:rPr>
        <w:t xml:space="preserve">(на начало отчетного периода – </w:t>
      </w:r>
      <w:r>
        <w:rPr>
          <w:rStyle w:val="csc8f6d76"/>
          <w:color w:val="000000"/>
        </w:rPr>
        <w:t>3 812, 54 тыс. руб.</w:t>
      </w:r>
      <w:r w:rsidRPr="00321DA6">
        <w:rPr>
          <w:rStyle w:val="csc8f6d76"/>
          <w:color w:val="000000"/>
        </w:rPr>
        <w:t>), просроченная дебиторская задолженность на конец отчетного периода отсутствует.</w:t>
      </w:r>
    </w:p>
    <w:p w14:paraId="36190997" w14:textId="77777777" w:rsidR="00EB1006" w:rsidRPr="00321DA6" w:rsidRDefault="00EB1006" w:rsidP="00EB1006">
      <w:pPr>
        <w:pStyle w:val="cseeade915"/>
        <w:spacing w:before="0" w:beforeAutospacing="0" w:after="0" w:afterAutospacing="0" w:line="360" w:lineRule="auto"/>
        <w:ind w:firstLine="700"/>
        <w:jc w:val="both"/>
        <w:rPr>
          <w:color w:val="000000"/>
        </w:rPr>
      </w:pPr>
      <w:r w:rsidRPr="00804BC5">
        <w:rPr>
          <w:rStyle w:val="csb6b00bf8"/>
          <w:color w:val="000000"/>
        </w:rPr>
        <w:t>-</w:t>
      </w:r>
      <w:r w:rsidRPr="00804BC5">
        <w:rPr>
          <w:rStyle w:val="cs19a70d6c"/>
          <w:b/>
          <w:bCs/>
          <w:color w:val="000000"/>
        </w:rPr>
        <w:t xml:space="preserve">по счету </w:t>
      </w:r>
      <w:r>
        <w:rPr>
          <w:rStyle w:val="cs19a70d6c"/>
          <w:b/>
          <w:bCs/>
          <w:color w:val="000000"/>
        </w:rPr>
        <w:t>1</w:t>
      </w:r>
      <w:r w:rsidRPr="00804BC5">
        <w:rPr>
          <w:rStyle w:val="cs19a70d6c"/>
          <w:b/>
          <w:bCs/>
          <w:color w:val="000000"/>
        </w:rPr>
        <w:t>2062300</w:t>
      </w:r>
      <w:r>
        <w:rPr>
          <w:rStyle w:val="cs19a70d6c"/>
          <w:b/>
          <w:bCs/>
          <w:color w:val="000000"/>
        </w:rPr>
        <w:t>0</w:t>
      </w:r>
      <w:r w:rsidRPr="00804BC5">
        <w:rPr>
          <w:rStyle w:val="cs19a70d6c"/>
          <w:b/>
          <w:bCs/>
          <w:color w:val="000000"/>
        </w:rPr>
        <w:t xml:space="preserve"> «расчеты с плательщиками по коммунальным услугам»</w:t>
      </w:r>
      <w:r w:rsidRPr="00804BC5">
        <w:rPr>
          <w:rStyle w:val="csb6b00bf8"/>
          <w:color w:val="000000"/>
        </w:rPr>
        <w:t xml:space="preserve"> - </w:t>
      </w:r>
      <w:r>
        <w:rPr>
          <w:rStyle w:val="csb6b00bf8"/>
          <w:color w:val="000000"/>
        </w:rPr>
        <w:t>27, 06 тыс. руб.</w:t>
      </w:r>
      <w:r w:rsidRPr="00804BC5">
        <w:rPr>
          <w:rStyle w:val="csb6b00bf8"/>
          <w:color w:val="000000"/>
        </w:rPr>
        <w:t xml:space="preserve"> – </w:t>
      </w:r>
      <w:r>
        <w:rPr>
          <w:rStyle w:val="csb6b00bf8"/>
          <w:color w:val="000000"/>
        </w:rPr>
        <w:t>4</w:t>
      </w:r>
      <w:r w:rsidRPr="00804BC5">
        <w:rPr>
          <w:rStyle w:val="csb6b00bf8"/>
          <w:color w:val="000000"/>
        </w:rPr>
        <w:t xml:space="preserve">0% авансовый платеж за электроэнергию </w:t>
      </w:r>
      <w:r>
        <w:rPr>
          <w:rStyle w:val="csb6b00bf8"/>
          <w:color w:val="000000"/>
        </w:rPr>
        <w:t>перед ПАО «ДЭК» н</w:t>
      </w:r>
      <w:r w:rsidRPr="00804BC5">
        <w:rPr>
          <w:rStyle w:val="csb6b00bf8"/>
          <w:color w:val="000000"/>
        </w:rPr>
        <w:t xml:space="preserve">а </w:t>
      </w:r>
      <w:r>
        <w:rPr>
          <w:rStyle w:val="csb6b00bf8"/>
          <w:color w:val="000000"/>
        </w:rPr>
        <w:t>апрель</w:t>
      </w:r>
      <w:r w:rsidRPr="00804BC5">
        <w:rPr>
          <w:rStyle w:val="csb6b00bf8"/>
          <w:color w:val="000000"/>
        </w:rPr>
        <w:t xml:space="preserve"> 202</w:t>
      </w:r>
      <w:r>
        <w:rPr>
          <w:rStyle w:val="csb6b00bf8"/>
          <w:color w:val="000000"/>
        </w:rPr>
        <w:t>3</w:t>
      </w:r>
      <w:r w:rsidRPr="00804BC5">
        <w:rPr>
          <w:rStyle w:val="csb6b00bf8"/>
          <w:color w:val="000000"/>
        </w:rPr>
        <w:t xml:space="preserve">г, в соответствии с заключенными договорами. Услуга предоставлена в </w:t>
      </w:r>
      <w:r>
        <w:rPr>
          <w:rStyle w:val="csb6b00bf8"/>
          <w:color w:val="000000"/>
        </w:rPr>
        <w:t>апреле</w:t>
      </w:r>
      <w:r w:rsidRPr="00804BC5">
        <w:rPr>
          <w:rStyle w:val="csb6b00bf8"/>
          <w:color w:val="000000"/>
        </w:rPr>
        <w:t xml:space="preserve"> 202</w:t>
      </w:r>
      <w:r>
        <w:rPr>
          <w:rStyle w:val="csb6b00bf8"/>
          <w:color w:val="000000"/>
        </w:rPr>
        <w:t>3</w:t>
      </w:r>
      <w:r w:rsidRPr="00804BC5">
        <w:rPr>
          <w:rStyle w:val="csb6b00bf8"/>
          <w:color w:val="000000"/>
        </w:rPr>
        <w:t xml:space="preserve"> года.</w:t>
      </w:r>
    </w:p>
    <w:p w14:paraId="7991B49A" w14:textId="77777777" w:rsidR="00EB1006" w:rsidRDefault="00EB1006" w:rsidP="00EB1006">
      <w:pPr>
        <w:pStyle w:val="cseeade915"/>
        <w:spacing w:before="0" w:beforeAutospacing="0" w:after="0" w:afterAutospacing="0" w:line="360" w:lineRule="auto"/>
        <w:ind w:firstLine="700"/>
        <w:jc w:val="both"/>
        <w:rPr>
          <w:rStyle w:val="csc8f6d76"/>
          <w:color w:val="000000"/>
        </w:rPr>
      </w:pPr>
      <w:r w:rsidRPr="00321DA6">
        <w:rPr>
          <w:rStyle w:val="csc8f6d76"/>
          <w:color w:val="000000"/>
        </w:rPr>
        <w:t>- по счету 1</w:t>
      </w:r>
      <w:r w:rsidRPr="00321DA6">
        <w:rPr>
          <w:rStyle w:val="cs4306042e"/>
          <w:b/>
          <w:bCs/>
          <w:color w:val="000000"/>
        </w:rPr>
        <w:t>20626000 «Расчеты по авансам по прочим работам, услугам»</w:t>
      </w:r>
      <w:r w:rsidRPr="00321DA6">
        <w:rPr>
          <w:rStyle w:val="csc8f6d76"/>
          <w:color w:val="000000"/>
        </w:rPr>
        <w:t xml:space="preserve"> составляет </w:t>
      </w:r>
      <w:r>
        <w:rPr>
          <w:rStyle w:val="csc8f6d76"/>
          <w:color w:val="000000"/>
        </w:rPr>
        <w:t>25, 08 тыс. руб</w:t>
      </w:r>
      <w:r w:rsidRPr="00321DA6">
        <w:rPr>
          <w:rStyle w:val="csc8f6d76"/>
          <w:color w:val="000000"/>
        </w:rPr>
        <w:t xml:space="preserve">. Авансовый платеж 100%, </w:t>
      </w:r>
      <w:proofErr w:type="gramStart"/>
      <w:r w:rsidRPr="00321DA6">
        <w:rPr>
          <w:rStyle w:val="csc8f6d76"/>
          <w:color w:val="000000"/>
        </w:rPr>
        <w:t>согласно договоров</w:t>
      </w:r>
      <w:proofErr w:type="gramEnd"/>
      <w:r w:rsidRPr="00321DA6">
        <w:rPr>
          <w:rStyle w:val="csc8f6d76"/>
          <w:color w:val="000000"/>
        </w:rPr>
        <w:t xml:space="preserve"> с ФГУП «Почта России» за подписку газет и журналов на первое полугодие 202</w:t>
      </w:r>
      <w:r>
        <w:rPr>
          <w:rStyle w:val="csc8f6d76"/>
          <w:color w:val="000000"/>
        </w:rPr>
        <w:t>3</w:t>
      </w:r>
      <w:r w:rsidRPr="00321DA6">
        <w:rPr>
          <w:rStyle w:val="csc8f6d76"/>
          <w:color w:val="000000"/>
        </w:rPr>
        <w:t xml:space="preserve"> года. Услуга предоставляется в течение первого полугодия ежемесячно.</w:t>
      </w:r>
    </w:p>
    <w:p w14:paraId="65CA7479" w14:textId="77777777" w:rsidR="00EB1006" w:rsidRDefault="00EB1006" w:rsidP="00EB1006">
      <w:pPr>
        <w:pStyle w:val="cseeade915"/>
        <w:spacing w:before="0" w:beforeAutospacing="0" w:after="0" w:afterAutospacing="0" w:line="360" w:lineRule="auto"/>
        <w:ind w:firstLine="700"/>
        <w:jc w:val="both"/>
        <w:rPr>
          <w:rStyle w:val="csc8f6d76"/>
          <w:color w:val="000000"/>
        </w:rPr>
      </w:pPr>
      <w:r w:rsidRPr="00321DA6">
        <w:rPr>
          <w:rStyle w:val="csc8f6d76"/>
          <w:color w:val="000000"/>
        </w:rPr>
        <w:t>- по счету 1</w:t>
      </w:r>
      <w:r w:rsidRPr="00321DA6">
        <w:rPr>
          <w:rStyle w:val="cs4306042e"/>
          <w:b/>
          <w:bCs/>
          <w:color w:val="000000"/>
        </w:rPr>
        <w:t>206</w:t>
      </w:r>
      <w:r>
        <w:rPr>
          <w:rStyle w:val="cs4306042e"/>
          <w:b/>
          <w:bCs/>
          <w:color w:val="000000"/>
        </w:rPr>
        <w:t>31</w:t>
      </w:r>
      <w:r w:rsidRPr="00321DA6">
        <w:rPr>
          <w:rStyle w:val="cs4306042e"/>
          <w:b/>
          <w:bCs/>
          <w:color w:val="000000"/>
        </w:rPr>
        <w:t xml:space="preserve">000 «Расчеты по авансам по </w:t>
      </w:r>
      <w:r>
        <w:rPr>
          <w:rStyle w:val="cs4306042e"/>
          <w:b/>
          <w:bCs/>
          <w:color w:val="000000"/>
        </w:rPr>
        <w:t>приобретению основных средств</w:t>
      </w:r>
      <w:r w:rsidRPr="00321DA6">
        <w:rPr>
          <w:rStyle w:val="cs4306042e"/>
          <w:b/>
          <w:bCs/>
          <w:color w:val="000000"/>
        </w:rPr>
        <w:t>»</w:t>
      </w:r>
      <w:r w:rsidRPr="00321DA6">
        <w:rPr>
          <w:rStyle w:val="csc8f6d76"/>
          <w:color w:val="000000"/>
        </w:rPr>
        <w:t xml:space="preserve"> составляет </w:t>
      </w:r>
      <w:r>
        <w:rPr>
          <w:rStyle w:val="csc8f6d76"/>
          <w:color w:val="000000"/>
        </w:rPr>
        <w:t>3 791, 32 тыс. руб</w:t>
      </w:r>
      <w:r w:rsidRPr="00321DA6">
        <w:rPr>
          <w:rStyle w:val="csc8f6d76"/>
          <w:color w:val="000000"/>
        </w:rPr>
        <w:t xml:space="preserve">. Авансовый платеж 100%, </w:t>
      </w:r>
      <w:proofErr w:type="gramStart"/>
      <w:r w:rsidRPr="00321DA6">
        <w:rPr>
          <w:rStyle w:val="csc8f6d76"/>
          <w:color w:val="000000"/>
        </w:rPr>
        <w:t>согласно договоров</w:t>
      </w:r>
      <w:proofErr w:type="gramEnd"/>
      <w:r w:rsidRPr="00321DA6">
        <w:rPr>
          <w:rStyle w:val="csc8f6d76"/>
          <w:color w:val="000000"/>
        </w:rPr>
        <w:t xml:space="preserve"> </w:t>
      </w:r>
      <w:r>
        <w:rPr>
          <w:rStyle w:val="csc8f6d76"/>
          <w:color w:val="000000"/>
        </w:rPr>
        <w:t>с ООО «</w:t>
      </w:r>
      <w:proofErr w:type="spellStart"/>
      <w:r>
        <w:rPr>
          <w:rStyle w:val="csc8f6d76"/>
          <w:color w:val="000000"/>
        </w:rPr>
        <w:t>Стройбыт</w:t>
      </w:r>
      <w:proofErr w:type="spellEnd"/>
      <w:r>
        <w:rPr>
          <w:rStyle w:val="csc8f6d76"/>
          <w:color w:val="000000"/>
        </w:rPr>
        <w:t xml:space="preserve">» на третий этап работ по строительству сельского дома культуры на 101 место в с. </w:t>
      </w:r>
      <w:proofErr w:type="spellStart"/>
      <w:r>
        <w:rPr>
          <w:rStyle w:val="csc8f6d76"/>
          <w:color w:val="000000"/>
        </w:rPr>
        <w:t>Светлогорье</w:t>
      </w:r>
      <w:proofErr w:type="spellEnd"/>
      <w:r>
        <w:rPr>
          <w:rStyle w:val="csc8f6d76"/>
          <w:color w:val="000000"/>
        </w:rPr>
        <w:t xml:space="preserve"> Пожарского округа.</w:t>
      </w:r>
    </w:p>
    <w:p w14:paraId="22E341F7" w14:textId="77777777" w:rsidR="00EB1006" w:rsidRDefault="00EB1006" w:rsidP="00EB1006">
      <w:pPr>
        <w:pStyle w:val="cseeade915"/>
        <w:spacing w:before="0" w:beforeAutospacing="0" w:after="0" w:afterAutospacing="0" w:line="360" w:lineRule="auto"/>
        <w:ind w:firstLine="700"/>
        <w:jc w:val="both"/>
        <w:rPr>
          <w:rStyle w:val="csc8f6d76"/>
          <w:color w:val="000000"/>
        </w:rPr>
      </w:pPr>
      <w:r w:rsidRPr="00321DA6">
        <w:rPr>
          <w:rStyle w:val="cs55eeaeff"/>
          <w:b/>
          <w:bCs/>
          <w:color w:val="000000"/>
          <w:u w:val="single"/>
        </w:rPr>
        <w:t xml:space="preserve">По счету </w:t>
      </w:r>
      <w:r w:rsidRPr="00321DA6">
        <w:rPr>
          <w:rStyle w:val="csc8f6d76"/>
          <w:color w:val="000000"/>
        </w:rPr>
        <w:t>1</w:t>
      </w:r>
      <w:r w:rsidRPr="00321DA6">
        <w:rPr>
          <w:rStyle w:val="cs4306042e"/>
          <w:b/>
          <w:bCs/>
          <w:color w:val="000000"/>
        </w:rPr>
        <w:t>20</w:t>
      </w:r>
      <w:r>
        <w:rPr>
          <w:rStyle w:val="cs4306042e"/>
          <w:b/>
          <w:bCs/>
          <w:color w:val="000000"/>
        </w:rPr>
        <w:t>800</w:t>
      </w:r>
      <w:r w:rsidRPr="00321DA6">
        <w:rPr>
          <w:rStyle w:val="cs4306042e"/>
          <w:b/>
          <w:bCs/>
          <w:color w:val="000000"/>
        </w:rPr>
        <w:t>000 «</w:t>
      </w:r>
      <w:r w:rsidRPr="00A93BFE">
        <w:rPr>
          <w:rStyle w:val="cs4306042e"/>
          <w:b/>
          <w:bCs/>
          <w:color w:val="000000"/>
        </w:rPr>
        <w:t>Расчеты с подотчетными лицами</w:t>
      </w:r>
      <w:r w:rsidRPr="00321DA6">
        <w:rPr>
          <w:rStyle w:val="cs4306042e"/>
          <w:b/>
          <w:bCs/>
          <w:color w:val="000000"/>
        </w:rPr>
        <w:t>»</w:t>
      </w:r>
      <w:r w:rsidRPr="00321DA6">
        <w:rPr>
          <w:rStyle w:val="csc8f6d76"/>
          <w:color w:val="000000"/>
        </w:rPr>
        <w:t xml:space="preserve"> составляет </w:t>
      </w:r>
      <w:r>
        <w:rPr>
          <w:rStyle w:val="csc8f6d76"/>
          <w:color w:val="000000"/>
        </w:rPr>
        <w:t>0,86 тыс. руб</w:t>
      </w:r>
      <w:r w:rsidRPr="00321DA6">
        <w:rPr>
          <w:rStyle w:val="csc8f6d76"/>
          <w:color w:val="000000"/>
        </w:rPr>
        <w:t xml:space="preserve">. </w:t>
      </w:r>
    </w:p>
    <w:p w14:paraId="03666BD0" w14:textId="77777777" w:rsidR="00EB1006" w:rsidRDefault="00EB1006" w:rsidP="00EB1006">
      <w:pPr>
        <w:pStyle w:val="cseeade915"/>
        <w:spacing w:before="0" w:beforeAutospacing="0" w:after="0" w:afterAutospacing="0" w:line="360" w:lineRule="auto"/>
        <w:ind w:firstLine="700"/>
        <w:jc w:val="both"/>
        <w:rPr>
          <w:rStyle w:val="csc8f6d76"/>
          <w:color w:val="000000"/>
        </w:rPr>
      </w:pPr>
      <w:r w:rsidRPr="00321DA6">
        <w:rPr>
          <w:rStyle w:val="csc8f6d76"/>
          <w:color w:val="000000"/>
        </w:rPr>
        <w:t>- по счету 1</w:t>
      </w:r>
      <w:r w:rsidRPr="00321DA6">
        <w:rPr>
          <w:rStyle w:val="cs4306042e"/>
          <w:b/>
          <w:bCs/>
          <w:color w:val="000000"/>
        </w:rPr>
        <w:t>20</w:t>
      </w:r>
      <w:r>
        <w:rPr>
          <w:rStyle w:val="cs4306042e"/>
          <w:b/>
          <w:bCs/>
          <w:color w:val="000000"/>
        </w:rPr>
        <w:t>821</w:t>
      </w:r>
      <w:r w:rsidRPr="00321DA6">
        <w:rPr>
          <w:rStyle w:val="cs4306042e"/>
          <w:b/>
          <w:bCs/>
          <w:color w:val="000000"/>
        </w:rPr>
        <w:t>000 «</w:t>
      </w:r>
      <w:r w:rsidRPr="00A93BFE">
        <w:rPr>
          <w:rStyle w:val="cs4306042e"/>
          <w:b/>
          <w:bCs/>
          <w:color w:val="000000"/>
        </w:rPr>
        <w:t>Расчеты с подотчетными лицами по оплате услуг связи</w:t>
      </w:r>
      <w:r w:rsidRPr="00321DA6">
        <w:rPr>
          <w:rStyle w:val="cs4306042e"/>
          <w:b/>
          <w:bCs/>
          <w:color w:val="000000"/>
        </w:rPr>
        <w:t>»</w:t>
      </w:r>
      <w:r w:rsidRPr="00321DA6">
        <w:rPr>
          <w:rStyle w:val="csc8f6d76"/>
          <w:color w:val="000000"/>
        </w:rPr>
        <w:t xml:space="preserve"> составляет </w:t>
      </w:r>
      <w:r>
        <w:rPr>
          <w:rStyle w:val="csc8f6d76"/>
          <w:color w:val="000000"/>
        </w:rPr>
        <w:t>0,86 тыс. руб</w:t>
      </w:r>
      <w:r w:rsidRPr="00321DA6">
        <w:rPr>
          <w:rStyle w:val="csc8f6d76"/>
          <w:color w:val="000000"/>
        </w:rPr>
        <w:t xml:space="preserve">. </w:t>
      </w:r>
      <w:r>
        <w:rPr>
          <w:rStyle w:val="csc8f6d76"/>
          <w:color w:val="000000"/>
        </w:rPr>
        <w:t>Перерасход по авансовому отчету</w:t>
      </w:r>
      <w:r w:rsidRPr="00321DA6">
        <w:rPr>
          <w:rStyle w:val="csc8f6d76"/>
          <w:color w:val="000000"/>
        </w:rPr>
        <w:t xml:space="preserve"> за </w:t>
      </w:r>
      <w:r>
        <w:rPr>
          <w:rStyle w:val="csc8f6d76"/>
          <w:color w:val="000000"/>
        </w:rPr>
        <w:t>почтовые услуги</w:t>
      </w:r>
      <w:r w:rsidRPr="00321DA6">
        <w:rPr>
          <w:rStyle w:val="csc8f6d76"/>
          <w:color w:val="000000"/>
        </w:rPr>
        <w:t>.</w:t>
      </w:r>
    </w:p>
    <w:p w14:paraId="0B42BE31" w14:textId="77777777" w:rsidR="00EB1006" w:rsidRPr="00273CB5" w:rsidRDefault="00EB1006" w:rsidP="00EB1006">
      <w:pPr>
        <w:spacing w:after="0" w:line="240" w:lineRule="auto"/>
        <w:ind w:firstLine="700"/>
        <w:jc w:val="both"/>
        <w:rPr>
          <w:rFonts w:ascii="Times New Roman" w:hAnsi="Times New Roman"/>
          <w:color w:val="000000"/>
          <w:sz w:val="24"/>
          <w:szCs w:val="24"/>
          <w:lang w:eastAsia="ru-RU"/>
        </w:rPr>
      </w:pPr>
    </w:p>
    <w:p w14:paraId="4B8BF882" w14:textId="77777777" w:rsidR="00EB1006" w:rsidRDefault="00EB1006" w:rsidP="00EB1006">
      <w:pPr>
        <w:spacing w:after="0" w:line="360" w:lineRule="auto"/>
        <w:ind w:firstLine="709"/>
        <w:jc w:val="center"/>
        <w:rPr>
          <w:rFonts w:ascii="Times New Roman" w:hAnsi="Times New Roman"/>
          <w:b/>
          <w:bCs/>
          <w:sz w:val="26"/>
          <w:szCs w:val="26"/>
        </w:rPr>
      </w:pPr>
      <w:r w:rsidRPr="003968D2">
        <w:rPr>
          <w:rFonts w:ascii="Times New Roman" w:hAnsi="Times New Roman"/>
          <w:b/>
          <w:bCs/>
          <w:sz w:val="26"/>
          <w:szCs w:val="26"/>
        </w:rPr>
        <w:t>Анализ кредиторской задолженности</w:t>
      </w:r>
    </w:p>
    <w:p w14:paraId="6FC92999" w14:textId="77777777" w:rsidR="00EB1006" w:rsidRPr="007F3685" w:rsidRDefault="00EB1006" w:rsidP="00EB1006">
      <w:pPr>
        <w:spacing w:after="0" w:line="360" w:lineRule="auto"/>
        <w:ind w:firstLine="709"/>
        <w:jc w:val="both"/>
        <w:rPr>
          <w:rFonts w:ascii="Times New Roman" w:hAnsi="Times New Roman"/>
          <w:sz w:val="24"/>
          <w:szCs w:val="24"/>
        </w:rPr>
      </w:pPr>
      <w:r w:rsidRPr="007F3685">
        <w:rPr>
          <w:rFonts w:ascii="Times New Roman" w:hAnsi="Times New Roman"/>
          <w:sz w:val="24"/>
          <w:szCs w:val="24"/>
        </w:rPr>
        <w:t>Общая сумма кредиторской задолженности по бюджетной деятельности на начало 20</w:t>
      </w:r>
      <w:r>
        <w:rPr>
          <w:rFonts w:ascii="Times New Roman" w:hAnsi="Times New Roman"/>
          <w:sz w:val="24"/>
          <w:szCs w:val="24"/>
        </w:rPr>
        <w:t>23</w:t>
      </w:r>
      <w:r w:rsidRPr="007F3685">
        <w:rPr>
          <w:rFonts w:ascii="Times New Roman" w:hAnsi="Times New Roman"/>
          <w:sz w:val="24"/>
          <w:szCs w:val="24"/>
        </w:rPr>
        <w:t xml:space="preserve"> года составила </w:t>
      </w:r>
      <w:r>
        <w:rPr>
          <w:rFonts w:ascii="Times New Roman" w:hAnsi="Times New Roman"/>
          <w:sz w:val="24"/>
          <w:szCs w:val="24"/>
        </w:rPr>
        <w:t>4807,72 тыс. руб.</w:t>
      </w:r>
      <w:r w:rsidRPr="007F3685">
        <w:rPr>
          <w:rFonts w:ascii="Times New Roman" w:hAnsi="Times New Roman"/>
          <w:sz w:val="24"/>
          <w:szCs w:val="24"/>
        </w:rPr>
        <w:t>, в том числе:</w:t>
      </w:r>
    </w:p>
    <w:p w14:paraId="134DC214" w14:textId="77777777" w:rsidR="00EB1006" w:rsidRPr="007F3685" w:rsidRDefault="00EB1006" w:rsidP="00EB1006">
      <w:pPr>
        <w:spacing w:after="0" w:line="360" w:lineRule="auto"/>
        <w:ind w:firstLine="709"/>
        <w:jc w:val="both"/>
        <w:rPr>
          <w:rFonts w:ascii="Times New Roman" w:hAnsi="Times New Roman"/>
          <w:sz w:val="24"/>
          <w:szCs w:val="24"/>
        </w:rPr>
      </w:pPr>
      <w:r w:rsidRPr="007F3685">
        <w:rPr>
          <w:rFonts w:ascii="Times New Roman" w:hAnsi="Times New Roman"/>
          <w:sz w:val="24"/>
          <w:szCs w:val="24"/>
        </w:rPr>
        <w:lastRenderedPageBreak/>
        <w:t xml:space="preserve">- кредиторская задолженность по доходам </w:t>
      </w:r>
      <w:r>
        <w:rPr>
          <w:rFonts w:ascii="Times New Roman" w:hAnsi="Times New Roman"/>
          <w:sz w:val="24"/>
          <w:szCs w:val="24"/>
        </w:rPr>
        <w:t>1 302, 12 тыс. руб.</w:t>
      </w:r>
      <w:r w:rsidRPr="007F3685">
        <w:rPr>
          <w:rFonts w:ascii="Times New Roman" w:hAnsi="Times New Roman"/>
          <w:sz w:val="24"/>
          <w:szCs w:val="24"/>
        </w:rPr>
        <w:t>;</w:t>
      </w:r>
    </w:p>
    <w:p w14:paraId="291B3788" w14:textId="77777777" w:rsidR="00EB1006" w:rsidRPr="007F3685" w:rsidRDefault="00EB1006" w:rsidP="00EB1006">
      <w:pPr>
        <w:spacing w:after="0" w:line="360" w:lineRule="auto"/>
        <w:ind w:firstLine="709"/>
        <w:jc w:val="both"/>
        <w:rPr>
          <w:rFonts w:ascii="Times New Roman" w:hAnsi="Times New Roman"/>
          <w:sz w:val="24"/>
          <w:szCs w:val="24"/>
        </w:rPr>
      </w:pPr>
      <w:r w:rsidRPr="007F3685">
        <w:rPr>
          <w:rFonts w:ascii="Times New Roman" w:hAnsi="Times New Roman"/>
          <w:sz w:val="24"/>
          <w:szCs w:val="24"/>
        </w:rPr>
        <w:t xml:space="preserve">-кредиторская задолженность по расходам учреждений </w:t>
      </w:r>
      <w:r>
        <w:rPr>
          <w:rFonts w:ascii="Times New Roman" w:hAnsi="Times New Roman"/>
          <w:sz w:val="24"/>
          <w:szCs w:val="24"/>
        </w:rPr>
        <w:t>– 3 505, 61 тыс. руб.</w:t>
      </w:r>
      <w:r w:rsidRPr="007F3685">
        <w:rPr>
          <w:rFonts w:ascii="Times New Roman" w:hAnsi="Times New Roman"/>
          <w:sz w:val="24"/>
          <w:szCs w:val="24"/>
        </w:rPr>
        <w:t xml:space="preserve"> в том числе:</w:t>
      </w:r>
    </w:p>
    <w:p w14:paraId="142E3413" w14:textId="77777777" w:rsidR="00EB1006" w:rsidRPr="007F3685" w:rsidRDefault="00EB1006" w:rsidP="00EB1006">
      <w:pPr>
        <w:spacing w:after="0" w:line="360" w:lineRule="auto"/>
        <w:ind w:firstLine="709"/>
        <w:jc w:val="both"/>
        <w:rPr>
          <w:rFonts w:ascii="Times New Roman" w:hAnsi="Times New Roman"/>
          <w:sz w:val="24"/>
          <w:szCs w:val="24"/>
        </w:rPr>
      </w:pPr>
      <w:r w:rsidRPr="007F3685">
        <w:rPr>
          <w:rFonts w:ascii="Times New Roman" w:hAnsi="Times New Roman"/>
          <w:sz w:val="24"/>
          <w:szCs w:val="24"/>
        </w:rPr>
        <w:t xml:space="preserve">- </w:t>
      </w:r>
      <w:r>
        <w:rPr>
          <w:rFonts w:ascii="Times New Roman" w:hAnsi="Times New Roman"/>
          <w:sz w:val="24"/>
          <w:szCs w:val="24"/>
        </w:rPr>
        <w:t>3 056, 38 тыс.</w:t>
      </w:r>
      <w:r w:rsidRPr="007F3685">
        <w:rPr>
          <w:rFonts w:ascii="Times New Roman" w:hAnsi="Times New Roman"/>
          <w:sz w:val="24"/>
          <w:szCs w:val="24"/>
        </w:rPr>
        <w:t xml:space="preserve"> </w:t>
      </w:r>
      <w:r>
        <w:rPr>
          <w:rFonts w:ascii="Times New Roman" w:hAnsi="Times New Roman"/>
          <w:sz w:val="24"/>
          <w:szCs w:val="24"/>
        </w:rPr>
        <w:t>руб.</w:t>
      </w:r>
      <w:r w:rsidRPr="007F3685">
        <w:rPr>
          <w:rFonts w:ascii="Times New Roman" w:hAnsi="Times New Roman"/>
          <w:sz w:val="24"/>
          <w:szCs w:val="24"/>
        </w:rPr>
        <w:t xml:space="preserve"> </w:t>
      </w:r>
      <w:r>
        <w:rPr>
          <w:rFonts w:ascii="Times New Roman" w:hAnsi="Times New Roman"/>
          <w:sz w:val="24"/>
          <w:szCs w:val="24"/>
        </w:rPr>
        <w:t xml:space="preserve">начисленная </w:t>
      </w:r>
      <w:r w:rsidRPr="007F3685">
        <w:rPr>
          <w:rFonts w:ascii="Times New Roman" w:hAnsi="Times New Roman"/>
          <w:sz w:val="24"/>
          <w:szCs w:val="24"/>
        </w:rPr>
        <w:t>субсиди</w:t>
      </w:r>
      <w:r>
        <w:rPr>
          <w:rFonts w:ascii="Times New Roman" w:hAnsi="Times New Roman"/>
          <w:sz w:val="24"/>
          <w:szCs w:val="24"/>
        </w:rPr>
        <w:t>я</w:t>
      </w:r>
      <w:r w:rsidRPr="007F3685">
        <w:rPr>
          <w:rFonts w:ascii="Times New Roman" w:hAnsi="Times New Roman"/>
          <w:sz w:val="24"/>
          <w:szCs w:val="24"/>
        </w:rPr>
        <w:t xml:space="preserve"> на выполнение муниципального задания за счет средств местного бюджета;</w:t>
      </w:r>
    </w:p>
    <w:p w14:paraId="4B90844F" w14:textId="77777777" w:rsidR="00EB1006" w:rsidRPr="007F3685" w:rsidRDefault="00EB1006" w:rsidP="00EB1006">
      <w:pPr>
        <w:spacing w:after="0" w:line="360" w:lineRule="auto"/>
        <w:jc w:val="both"/>
        <w:rPr>
          <w:rFonts w:ascii="Times New Roman" w:hAnsi="Times New Roman"/>
          <w:sz w:val="24"/>
          <w:szCs w:val="24"/>
        </w:rPr>
      </w:pPr>
      <w:r>
        <w:rPr>
          <w:rFonts w:ascii="Times New Roman" w:hAnsi="Times New Roman"/>
          <w:sz w:val="24"/>
          <w:szCs w:val="24"/>
        </w:rPr>
        <w:t xml:space="preserve">          </w:t>
      </w:r>
      <w:r w:rsidRPr="007F3685">
        <w:rPr>
          <w:rFonts w:ascii="Times New Roman" w:hAnsi="Times New Roman"/>
          <w:sz w:val="24"/>
          <w:szCs w:val="24"/>
        </w:rPr>
        <w:t xml:space="preserve"> </w:t>
      </w:r>
      <w:r w:rsidRPr="007F3685">
        <w:rPr>
          <w:rFonts w:ascii="Times New Roman" w:hAnsi="Times New Roman"/>
          <w:color w:val="000000"/>
          <w:sz w:val="24"/>
          <w:szCs w:val="24"/>
        </w:rPr>
        <w:t xml:space="preserve">- </w:t>
      </w:r>
      <w:r>
        <w:rPr>
          <w:rFonts w:ascii="Times New Roman" w:hAnsi="Times New Roman"/>
          <w:color w:val="000000"/>
          <w:sz w:val="24"/>
          <w:szCs w:val="24"/>
        </w:rPr>
        <w:t xml:space="preserve">449, 23 тыс. </w:t>
      </w:r>
      <w:r>
        <w:rPr>
          <w:rFonts w:ascii="Times New Roman" w:hAnsi="Times New Roman"/>
          <w:sz w:val="24"/>
          <w:szCs w:val="24"/>
        </w:rPr>
        <w:t>руб.</w:t>
      </w:r>
      <w:r w:rsidRPr="007F3685">
        <w:rPr>
          <w:rFonts w:ascii="Times New Roman" w:hAnsi="Times New Roman"/>
          <w:sz w:val="24"/>
          <w:szCs w:val="24"/>
        </w:rPr>
        <w:t xml:space="preserve"> </w:t>
      </w:r>
      <w:r w:rsidRPr="007F3685">
        <w:rPr>
          <w:rFonts w:ascii="Times New Roman" w:hAnsi="Times New Roman"/>
          <w:color w:val="000000"/>
          <w:sz w:val="24"/>
          <w:szCs w:val="24"/>
        </w:rPr>
        <w:t>кредиторская задолженность с пос</w:t>
      </w:r>
      <w:r>
        <w:rPr>
          <w:rFonts w:ascii="Times New Roman" w:hAnsi="Times New Roman"/>
          <w:color w:val="000000"/>
          <w:sz w:val="24"/>
          <w:szCs w:val="24"/>
        </w:rPr>
        <w:t>тавщиками и подрядчиками, а так</w:t>
      </w:r>
      <w:r w:rsidRPr="007F3685">
        <w:rPr>
          <w:rFonts w:ascii="Times New Roman" w:hAnsi="Times New Roman"/>
          <w:color w:val="000000"/>
          <w:sz w:val="24"/>
          <w:szCs w:val="24"/>
        </w:rPr>
        <w:t>же расчеты по платежам в бюджет.</w:t>
      </w:r>
    </w:p>
    <w:p w14:paraId="0230A883" w14:textId="77777777" w:rsidR="00EB1006" w:rsidRPr="007F3685" w:rsidRDefault="00EB1006" w:rsidP="00EB1006">
      <w:pPr>
        <w:spacing w:after="0" w:line="360" w:lineRule="auto"/>
        <w:ind w:firstLine="709"/>
        <w:jc w:val="both"/>
        <w:rPr>
          <w:rFonts w:ascii="Times New Roman" w:hAnsi="Times New Roman"/>
          <w:sz w:val="24"/>
          <w:szCs w:val="24"/>
        </w:rPr>
      </w:pPr>
      <w:r w:rsidRPr="007F3685">
        <w:rPr>
          <w:rFonts w:ascii="Times New Roman" w:hAnsi="Times New Roman"/>
          <w:sz w:val="24"/>
          <w:szCs w:val="24"/>
        </w:rPr>
        <w:t xml:space="preserve">На 01 </w:t>
      </w:r>
      <w:r>
        <w:rPr>
          <w:rFonts w:ascii="Times New Roman" w:hAnsi="Times New Roman"/>
          <w:sz w:val="24"/>
          <w:szCs w:val="24"/>
        </w:rPr>
        <w:t>апреля</w:t>
      </w:r>
      <w:r w:rsidRPr="007F3685">
        <w:rPr>
          <w:rFonts w:ascii="Times New Roman" w:hAnsi="Times New Roman"/>
          <w:sz w:val="24"/>
          <w:szCs w:val="24"/>
        </w:rPr>
        <w:t xml:space="preserve"> 202</w:t>
      </w:r>
      <w:r>
        <w:rPr>
          <w:rFonts w:ascii="Times New Roman" w:hAnsi="Times New Roman"/>
          <w:sz w:val="24"/>
          <w:szCs w:val="24"/>
        </w:rPr>
        <w:t>3</w:t>
      </w:r>
      <w:r w:rsidRPr="007F3685">
        <w:rPr>
          <w:rFonts w:ascii="Times New Roman" w:hAnsi="Times New Roman"/>
          <w:sz w:val="24"/>
          <w:szCs w:val="24"/>
        </w:rPr>
        <w:t xml:space="preserve"> года кредиторская задолженность состав</w:t>
      </w:r>
      <w:r>
        <w:rPr>
          <w:rFonts w:ascii="Times New Roman" w:hAnsi="Times New Roman"/>
          <w:sz w:val="24"/>
          <w:szCs w:val="24"/>
        </w:rPr>
        <w:t>ила 508 424, 54 тыс. руб.</w:t>
      </w:r>
      <w:r w:rsidRPr="007F3685">
        <w:rPr>
          <w:rFonts w:ascii="Times New Roman" w:hAnsi="Times New Roman"/>
          <w:sz w:val="24"/>
          <w:szCs w:val="24"/>
        </w:rPr>
        <w:t>, в том числе:</w:t>
      </w:r>
    </w:p>
    <w:p w14:paraId="1FBD6CF4" w14:textId="77777777" w:rsidR="00EB1006" w:rsidRPr="007F3685" w:rsidRDefault="00EB1006" w:rsidP="00EB1006">
      <w:pPr>
        <w:spacing w:after="0" w:line="360" w:lineRule="auto"/>
        <w:ind w:firstLine="709"/>
        <w:jc w:val="both"/>
        <w:rPr>
          <w:rFonts w:ascii="Times New Roman" w:hAnsi="Times New Roman"/>
          <w:sz w:val="24"/>
          <w:szCs w:val="24"/>
        </w:rPr>
      </w:pPr>
      <w:r w:rsidRPr="007F3685">
        <w:rPr>
          <w:rFonts w:ascii="Times New Roman" w:hAnsi="Times New Roman"/>
          <w:sz w:val="24"/>
          <w:szCs w:val="24"/>
        </w:rPr>
        <w:t xml:space="preserve">- кредиторская задолженность по доходам </w:t>
      </w:r>
      <w:r>
        <w:rPr>
          <w:rFonts w:ascii="Times New Roman" w:hAnsi="Times New Roman"/>
          <w:sz w:val="24"/>
          <w:szCs w:val="24"/>
        </w:rPr>
        <w:t>–</w:t>
      </w:r>
      <w:r w:rsidRPr="007F3685">
        <w:rPr>
          <w:rFonts w:ascii="Times New Roman" w:hAnsi="Times New Roman"/>
          <w:sz w:val="24"/>
          <w:szCs w:val="24"/>
        </w:rPr>
        <w:t xml:space="preserve"> </w:t>
      </w:r>
      <w:r>
        <w:rPr>
          <w:rFonts w:ascii="Times New Roman" w:hAnsi="Times New Roman"/>
          <w:sz w:val="24"/>
          <w:szCs w:val="24"/>
        </w:rPr>
        <w:t>1 319, 48 тыс. руб.</w:t>
      </w:r>
      <w:r w:rsidRPr="007F3685">
        <w:rPr>
          <w:rFonts w:ascii="Times New Roman" w:hAnsi="Times New Roman"/>
          <w:sz w:val="24"/>
          <w:szCs w:val="24"/>
        </w:rPr>
        <w:t>;</w:t>
      </w:r>
    </w:p>
    <w:p w14:paraId="41098B6F" w14:textId="77777777" w:rsidR="00EB1006" w:rsidRPr="007F3685" w:rsidRDefault="00EB1006" w:rsidP="00EB1006">
      <w:pPr>
        <w:spacing w:after="0" w:line="360" w:lineRule="auto"/>
        <w:ind w:firstLine="709"/>
        <w:jc w:val="both"/>
        <w:rPr>
          <w:rFonts w:ascii="Times New Roman" w:hAnsi="Times New Roman"/>
          <w:sz w:val="24"/>
          <w:szCs w:val="24"/>
        </w:rPr>
      </w:pPr>
      <w:r w:rsidRPr="007F3685">
        <w:rPr>
          <w:rFonts w:ascii="Times New Roman" w:hAnsi="Times New Roman"/>
          <w:sz w:val="24"/>
          <w:szCs w:val="24"/>
        </w:rPr>
        <w:t xml:space="preserve">-кредиторская задолженность по расходам учреждений </w:t>
      </w:r>
      <w:r>
        <w:rPr>
          <w:rFonts w:ascii="Times New Roman" w:hAnsi="Times New Roman"/>
          <w:sz w:val="24"/>
          <w:szCs w:val="24"/>
        </w:rPr>
        <w:t>–</w:t>
      </w:r>
      <w:r w:rsidRPr="007F3685">
        <w:rPr>
          <w:rFonts w:ascii="Times New Roman" w:hAnsi="Times New Roman"/>
          <w:sz w:val="24"/>
          <w:szCs w:val="24"/>
        </w:rPr>
        <w:t xml:space="preserve"> </w:t>
      </w:r>
      <w:r>
        <w:rPr>
          <w:rFonts w:ascii="Times New Roman" w:hAnsi="Times New Roman"/>
          <w:sz w:val="24"/>
          <w:szCs w:val="24"/>
        </w:rPr>
        <w:t>507 105, 06 тыс. руб.</w:t>
      </w:r>
      <w:r w:rsidRPr="007F3685">
        <w:rPr>
          <w:rFonts w:ascii="Times New Roman" w:hAnsi="Times New Roman"/>
          <w:sz w:val="24"/>
          <w:szCs w:val="24"/>
        </w:rPr>
        <w:t xml:space="preserve"> из них:</w:t>
      </w:r>
    </w:p>
    <w:p w14:paraId="2636F40C" w14:textId="77777777" w:rsidR="00EB1006" w:rsidRPr="007F3685" w:rsidRDefault="00EB1006" w:rsidP="00EB1006">
      <w:pPr>
        <w:spacing w:after="0" w:line="360" w:lineRule="auto"/>
        <w:ind w:firstLine="709"/>
        <w:jc w:val="both"/>
        <w:rPr>
          <w:rFonts w:ascii="Times New Roman" w:hAnsi="Times New Roman"/>
          <w:color w:val="000000"/>
          <w:sz w:val="24"/>
          <w:szCs w:val="24"/>
        </w:rPr>
      </w:pPr>
      <w:r w:rsidRPr="007F3685">
        <w:rPr>
          <w:rFonts w:ascii="Times New Roman" w:hAnsi="Times New Roman"/>
          <w:sz w:val="24"/>
          <w:szCs w:val="24"/>
        </w:rPr>
        <w:t xml:space="preserve">- </w:t>
      </w:r>
      <w:r>
        <w:rPr>
          <w:rFonts w:ascii="Times New Roman" w:hAnsi="Times New Roman"/>
          <w:sz w:val="24"/>
          <w:szCs w:val="24"/>
        </w:rPr>
        <w:t>505 658, 32 тыс. руб.</w:t>
      </w:r>
      <w:r w:rsidRPr="007F3685">
        <w:rPr>
          <w:rFonts w:ascii="Times New Roman" w:hAnsi="Times New Roman"/>
          <w:sz w:val="24"/>
          <w:szCs w:val="24"/>
        </w:rPr>
        <w:t xml:space="preserve"> -</w:t>
      </w:r>
      <w:r w:rsidRPr="007F3685">
        <w:rPr>
          <w:rFonts w:ascii="Times New Roman" w:hAnsi="Times New Roman"/>
          <w:color w:val="000000"/>
          <w:sz w:val="24"/>
          <w:szCs w:val="24"/>
        </w:rPr>
        <w:t xml:space="preserve"> начисленная с</w:t>
      </w:r>
      <w:r>
        <w:rPr>
          <w:rFonts w:ascii="Times New Roman" w:hAnsi="Times New Roman"/>
          <w:color w:val="000000"/>
          <w:sz w:val="24"/>
          <w:szCs w:val="24"/>
        </w:rPr>
        <w:t>убсидия на муниципальное задание</w:t>
      </w:r>
      <w:r w:rsidRPr="007F3685">
        <w:rPr>
          <w:rFonts w:ascii="Times New Roman" w:hAnsi="Times New Roman"/>
          <w:color w:val="000000"/>
          <w:sz w:val="24"/>
          <w:szCs w:val="24"/>
        </w:rPr>
        <w:t xml:space="preserve"> бюджетным учреждениям согласно заключенных соглашений на 20</w:t>
      </w:r>
      <w:r>
        <w:rPr>
          <w:rFonts w:ascii="Times New Roman" w:hAnsi="Times New Roman"/>
          <w:color w:val="000000"/>
          <w:sz w:val="24"/>
          <w:szCs w:val="24"/>
        </w:rPr>
        <w:t>23</w:t>
      </w:r>
      <w:r w:rsidRPr="007F3685">
        <w:rPr>
          <w:rFonts w:ascii="Times New Roman" w:hAnsi="Times New Roman"/>
          <w:color w:val="000000"/>
          <w:sz w:val="24"/>
          <w:szCs w:val="24"/>
        </w:rPr>
        <w:t>год;</w:t>
      </w:r>
    </w:p>
    <w:p w14:paraId="253D3838" w14:textId="77777777" w:rsidR="00EB1006" w:rsidRPr="007F3685" w:rsidRDefault="00EB1006" w:rsidP="00EB1006">
      <w:pPr>
        <w:spacing w:after="0" w:line="360" w:lineRule="auto"/>
        <w:ind w:firstLine="709"/>
        <w:jc w:val="both"/>
        <w:rPr>
          <w:rFonts w:ascii="Times New Roman" w:hAnsi="Times New Roman"/>
          <w:sz w:val="24"/>
          <w:szCs w:val="24"/>
        </w:rPr>
      </w:pPr>
      <w:r w:rsidRPr="007F3685">
        <w:rPr>
          <w:rFonts w:ascii="Times New Roman" w:hAnsi="Times New Roman"/>
          <w:color w:val="000000"/>
          <w:sz w:val="24"/>
          <w:szCs w:val="24"/>
        </w:rPr>
        <w:t xml:space="preserve">- </w:t>
      </w:r>
      <w:r>
        <w:rPr>
          <w:rFonts w:ascii="Times New Roman" w:hAnsi="Times New Roman"/>
          <w:color w:val="000000"/>
          <w:sz w:val="24"/>
          <w:szCs w:val="24"/>
        </w:rPr>
        <w:t>1 446, 74 тыс. руб.</w:t>
      </w:r>
      <w:r w:rsidRPr="007F3685">
        <w:rPr>
          <w:rFonts w:ascii="Times New Roman" w:hAnsi="Times New Roman"/>
          <w:color w:val="000000"/>
          <w:sz w:val="24"/>
          <w:szCs w:val="24"/>
        </w:rPr>
        <w:t xml:space="preserve"> - кредиторская задолженность с поставщиками и подрядчиками, а </w:t>
      </w:r>
      <w:proofErr w:type="gramStart"/>
      <w:r w:rsidRPr="007F3685">
        <w:rPr>
          <w:rFonts w:ascii="Times New Roman" w:hAnsi="Times New Roman"/>
          <w:color w:val="000000"/>
          <w:sz w:val="24"/>
          <w:szCs w:val="24"/>
        </w:rPr>
        <w:t>так</w:t>
      </w:r>
      <w:r>
        <w:rPr>
          <w:rFonts w:ascii="Times New Roman" w:hAnsi="Times New Roman"/>
          <w:color w:val="000000"/>
          <w:sz w:val="24"/>
          <w:szCs w:val="24"/>
        </w:rPr>
        <w:t xml:space="preserve"> </w:t>
      </w:r>
      <w:r w:rsidRPr="007F3685">
        <w:rPr>
          <w:rFonts w:ascii="Times New Roman" w:hAnsi="Times New Roman"/>
          <w:color w:val="000000"/>
          <w:sz w:val="24"/>
          <w:szCs w:val="24"/>
        </w:rPr>
        <w:t xml:space="preserve"> же</w:t>
      </w:r>
      <w:proofErr w:type="gramEnd"/>
      <w:r>
        <w:rPr>
          <w:rFonts w:ascii="Times New Roman" w:hAnsi="Times New Roman"/>
          <w:color w:val="000000"/>
          <w:sz w:val="24"/>
          <w:szCs w:val="24"/>
        </w:rPr>
        <w:t xml:space="preserve"> </w:t>
      </w:r>
      <w:r w:rsidRPr="007F3685">
        <w:rPr>
          <w:rFonts w:ascii="Times New Roman" w:hAnsi="Times New Roman"/>
          <w:color w:val="000000"/>
          <w:sz w:val="24"/>
          <w:szCs w:val="24"/>
        </w:rPr>
        <w:t>расчеты по платежам в бюджет.</w:t>
      </w:r>
    </w:p>
    <w:p w14:paraId="38A2773D" w14:textId="77777777" w:rsidR="00EB1006" w:rsidRPr="007F3685" w:rsidRDefault="00EB1006" w:rsidP="00EB1006">
      <w:pPr>
        <w:spacing w:after="0" w:line="360" w:lineRule="auto"/>
        <w:ind w:firstLine="709"/>
        <w:jc w:val="both"/>
        <w:rPr>
          <w:rFonts w:cs="Calibri"/>
          <w:sz w:val="24"/>
          <w:szCs w:val="24"/>
        </w:rPr>
      </w:pPr>
      <w:r w:rsidRPr="007F3685">
        <w:rPr>
          <w:rFonts w:ascii="Times New Roman" w:hAnsi="Times New Roman"/>
          <w:sz w:val="24"/>
          <w:szCs w:val="24"/>
        </w:rPr>
        <w:t xml:space="preserve">Просроченная кредиторская задолженность по состоянию на 01 </w:t>
      </w:r>
      <w:r>
        <w:rPr>
          <w:rFonts w:ascii="Times New Roman" w:hAnsi="Times New Roman"/>
          <w:sz w:val="24"/>
          <w:szCs w:val="24"/>
        </w:rPr>
        <w:t>апреля</w:t>
      </w:r>
      <w:r w:rsidRPr="007F3685">
        <w:rPr>
          <w:rFonts w:ascii="Times New Roman" w:hAnsi="Times New Roman"/>
          <w:sz w:val="24"/>
          <w:szCs w:val="24"/>
        </w:rPr>
        <w:t xml:space="preserve"> 202</w:t>
      </w:r>
      <w:r>
        <w:rPr>
          <w:rFonts w:ascii="Times New Roman" w:hAnsi="Times New Roman"/>
          <w:sz w:val="24"/>
          <w:szCs w:val="24"/>
        </w:rPr>
        <w:t>3</w:t>
      </w:r>
      <w:r w:rsidRPr="007F3685">
        <w:rPr>
          <w:rFonts w:ascii="Times New Roman" w:hAnsi="Times New Roman"/>
          <w:sz w:val="24"/>
          <w:szCs w:val="24"/>
        </w:rPr>
        <w:t xml:space="preserve"> года отсутствует.</w:t>
      </w:r>
    </w:p>
    <w:p w14:paraId="4BC53028" w14:textId="77777777" w:rsidR="00EB1006" w:rsidRDefault="00EB1006" w:rsidP="00EB1006">
      <w:pPr>
        <w:spacing w:after="0" w:line="360" w:lineRule="auto"/>
        <w:ind w:firstLine="709"/>
        <w:jc w:val="both"/>
        <w:rPr>
          <w:rFonts w:ascii="Times New Roman" w:hAnsi="Times New Roman"/>
          <w:sz w:val="24"/>
          <w:szCs w:val="24"/>
        </w:rPr>
      </w:pPr>
      <w:r w:rsidRPr="007F3685">
        <w:rPr>
          <w:rFonts w:ascii="Times New Roman" w:hAnsi="Times New Roman"/>
          <w:sz w:val="24"/>
          <w:szCs w:val="24"/>
        </w:rPr>
        <w:t>Анализ общей суммы кредиторской задолженности в разрезе синтетических счетов приведён в таблице:</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539"/>
        <w:gridCol w:w="1118"/>
        <w:gridCol w:w="1619"/>
        <w:gridCol w:w="1080"/>
        <w:gridCol w:w="1584"/>
        <w:gridCol w:w="1212"/>
      </w:tblGrid>
      <w:tr w:rsidR="00EB1006" w:rsidRPr="00D9674B" w14:paraId="31D50705" w14:textId="77777777" w:rsidTr="00B154B2">
        <w:tc>
          <w:tcPr>
            <w:tcW w:w="1808" w:type="dxa"/>
            <w:vMerge w:val="restart"/>
            <w:tcBorders>
              <w:top w:val="single" w:sz="4" w:space="0" w:color="auto"/>
              <w:left w:val="single" w:sz="4" w:space="0" w:color="auto"/>
              <w:bottom w:val="single" w:sz="4" w:space="0" w:color="auto"/>
              <w:right w:val="single" w:sz="4" w:space="0" w:color="auto"/>
            </w:tcBorders>
          </w:tcPr>
          <w:p w14:paraId="214E7EC7"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Наименование показателя</w:t>
            </w:r>
          </w:p>
        </w:tc>
        <w:tc>
          <w:tcPr>
            <w:tcW w:w="5356" w:type="dxa"/>
            <w:gridSpan w:val="4"/>
            <w:tcBorders>
              <w:top w:val="single" w:sz="4" w:space="0" w:color="auto"/>
              <w:left w:val="single" w:sz="4" w:space="0" w:color="auto"/>
              <w:bottom w:val="single" w:sz="4" w:space="0" w:color="auto"/>
              <w:right w:val="single" w:sz="4" w:space="0" w:color="auto"/>
            </w:tcBorders>
          </w:tcPr>
          <w:p w14:paraId="5B6260AC"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Сумма задолженности,</w:t>
            </w:r>
            <w:r>
              <w:rPr>
                <w:rFonts w:ascii="Times New Roman" w:hAnsi="Times New Roman"/>
                <w:sz w:val="20"/>
                <w:szCs w:val="20"/>
              </w:rPr>
              <w:t xml:space="preserve"> тыс.</w:t>
            </w:r>
            <w:r w:rsidRPr="00D9674B">
              <w:rPr>
                <w:rFonts w:ascii="Times New Roman" w:hAnsi="Times New Roman"/>
                <w:sz w:val="20"/>
                <w:szCs w:val="20"/>
              </w:rPr>
              <w:t xml:space="preserve"> руб.</w:t>
            </w:r>
          </w:p>
        </w:tc>
        <w:tc>
          <w:tcPr>
            <w:tcW w:w="2796" w:type="dxa"/>
            <w:gridSpan w:val="2"/>
            <w:tcBorders>
              <w:top w:val="single" w:sz="4" w:space="0" w:color="auto"/>
              <w:left w:val="single" w:sz="4" w:space="0" w:color="auto"/>
              <w:bottom w:val="single" w:sz="4" w:space="0" w:color="auto"/>
              <w:right w:val="single" w:sz="4" w:space="0" w:color="auto"/>
            </w:tcBorders>
          </w:tcPr>
          <w:p w14:paraId="68239227"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Рост (+)</w:t>
            </w:r>
          </w:p>
          <w:p w14:paraId="37AAE30C"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Снижение (-)</w:t>
            </w:r>
          </w:p>
        </w:tc>
      </w:tr>
      <w:tr w:rsidR="00EB1006" w:rsidRPr="00D9674B" w14:paraId="30E00474" w14:textId="77777777" w:rsidTr="00B154B2">
        <w:tc>
          <w:tcPr>
            <w:tcW w:w="1808" w:type="dxa"/>
            <w:vMerge/>
            <w:tcBorders>
              <w:top w:val="single" w:sz="4" w:space="0" w:color="auto"/>
              <w:left w:val="single" w:sz="4" w:space="0" w:color="auto"/>
              <w:bottom w:val="single" w:sz="4" w:space="0" w:color="auto"/>
              <w:right w:val="single" w:sz="4" w:space="0" w:color="auto"/>
            </w:tcBorders>
            <w:vAlign w:val="center"/>
          </w:tcPr>
          <w:p w14:paraId="547B257B" w14:textId="77777777" w:rsidR="00EB1006" w:rsidRPr="00D9674B" w:rsidRDefault="00EB1006" w:rsidP="00B154B2">
            <w:pPr>
              <w:spacing w:after="0" w:line="240" w:lineRule="auto"/>
              <w:jc w:val="center"/>
              <w:rPr>
                <w:rFonts w:ascii="Times New Roman" w:hAnsi="Times New Roman"/>
                <w:sz w:val="20"/>
                <w:szCs w:val="20"/>
              </w:rPr>
            </w:pPr>
          </w:p>
        </w:tc>
        <w:tc>
          <w:tcPr>
            <w:tcW w:w="2657" w:type="dxa"/>
            <w:gridSpan w:val="2"/>
            <w:tcBorders>
              <w:top w:val="single" w:sz="4" w:space="0" w:color="auto"/>
              <w:left w:val="single" w:sz="4" w:space="0" w:color="auto"/>
              <w:bottom w:val="single" w:sz="4" w:space="0" w:color="auto"/>
              <w:right w:val="single" w:sz="4" w:space="0" w:color="auto"/>
            </w:tcBorders>
          </w:tcPr>
          <w:p w14:paraId="1359B149"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На начало года (</w:t>
            </w:r>
            <w:proofErr w:type="spellStart"/>
            <w:r>
              <w:rPr>
                <w:rFonts w:ascii="Times New Roman" w:hAnsi="Times New Roman"/>
                <w:sz w:val="20"/>
                <w:szCs w:val="20"/>
              </w:rPr>
              <w:t>тыс.руб</w:t>
            </w:r>
            <w:proofErr w:type="spellEnd"/>
            <w:r>
              <w:rPr>
                <w:rFonts w:ascii="Times New Roman" w:hAnsi="Times New Roman"/>
                <w:sz w:val="20"/>
                <w:szCs w:val="20"/>
              </w:rPr>
              <w:t>.</w:t>
            </w:r>
            <w:r w:rsidRPr="00D9674B">
              <w:rPr>
                <w:rFonts w:ascii="Times New Roman" w:hAnsi="Times New Roman"/>
                <w:sz w:val="20"/>
                <w:szCs w:val="20"/>
              </w:rPr>
              <w:t>)</w:t>
            </w:r>
          </w:p>
        </w:tc>
        <w:tc>
          <w:tcPr>
            <w:tcW w:w="2699" w:type="dxa"/>
            <w:gridSpan w:val="2"/>
            <w:tcBorders>
              <w:top w:val="single" w:sz="4" w:space="0" w:color="auto"/>
              <w:left w:val="single" w:sz="4" w:space="0" w:color="auto"/>
              <w:bottom w:val="single" w:sz="4" w:space="0" w:color="auto"/>
              <w:right w:val="single" w:sz="4" w:space="0" w:color="auto"/>
            </w:tcBorders>
          </w:tcPr>
          <w:p w14:paraId="72F2E993"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На конец года (</w:t>
            </w:r>
            <w:proofErr w:type="spellStart"/>
            <w:r>
              <w:rPr>
                <w:rFonts w:ascii="Times New Roman" w:hAnsi="Times New Roman"/>
                <w:sz w:val="20"/>
                <w:szCs w:val="20"/>
              </w:rPr>
              <w:t>тыс.руб</w:t>
            </w:r>
            <w:proofErr w:type="spellEnd"/>
            <w:r>
              <w:rPr>
                <w:rFonts w:ascii="Times New Roman" w:hAnsi="Times New Roman"/>
                <w:sz w:val="20"/>
                <w:szCs w:val="20"/>
              </w:rPr>
              <w:t>.</w:t>
            </w:r>
            <w:r w:rsidRPr="00D9674B">
              <w:rPr>
                <w:rFonts w:ascii="Times New Roman" w:hAnsi="Times New Roman"/>
                <w:sz w:val="20"/>
                <w:szCs w:val="20"/>
              </w:rPr>
              <w:t>)</w:t>
            </w:r>
          </w:p>
        </w:tc>
        <w:tc>
          <w:tcPr>
            <w:tcW w:w="1584" w:type="dxa"/>
            <w:vMerge w:val="restart"/>
            <w:tcBorders>
              <w:top w:val="single" w:sz="4" w:space="0" w:color="auto"/>
              <w:left w:val="single" w:sz="4" w:space="0" w:color="auto"/>
              <w:bottom w:val="single" w:sz="4" w:space="0" w:color="auto"/>
              <w:right w:val="single" w:sz="4" w:space="0" w:color="auto"/>
            </w:tcBorders>
          </w:tcPr>
          <w:p w14:paraId="6BF7A51C"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Всего</w:t>
            </w:r>
          </w:p>
        </w:tc>
        <w:tc>
          <w:tcPr>
            <w:tcW w:w="1212" w:type="dxa"/>
            <w:vMerge w:val="restart"/>
            <w:tcBorders>
              <w:top w:val="single" w:sz="4" w:space="0" w:color="auto"/>
              <w:left w:val="single" w:sz="4" w:space="0" w:color="auto"/>
              <w:bottom w:val="single" w:sz="4" w:space="0" w:color="auto"/>
              <w:right w:val="single" w:sz="4" w:space="0" w:color="auto"/>
            </w:tcBorders>
          </w:tcPr>
          <w:p w14:paraId="168614FE"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в т.ч. просроченная</w:t>
            </w:r>
          </w:p>
        </w:tc>
      </w:tr>
      <w:tr w:rsidR="00EB1006" w:rsidRPr="00D9674B" w14:paraId="73422511" w14:textId="77777777" w:rsidTr="00B154B2">
        <w:tc>
          <w:tcPr>
            <w:tcW w:w="1808" w:type="dxa"/>
            <w:vMerge/>
            <w:tcBorders>
              <w:top w:val="single" w:sz="4" w:space="0" w:color="auto"/>
              <w:left w:val="single" w:sz="4" w:space="0" w:color="auto"/>
              <w:bottom w:val="single" w:sz="4" w:space="0" w:color="auto"/>
              <w:right w:val="single" w:sz="4" w:space="0" w:color="auto"/>
            </w:tcBorders>
            <w:vAlign w:val="center"/>
          </w:tcPr>
          <w:p w14:paraId="1D17A81D" w14:textId="77777777" w:rsidR="00EB1006" w:rsidRPr="00D9674B" w:rsidRDefault="00EB1006" w:rsidP="00B154B2">
            <w:pPr>
              <w:spacing w:after="0" w:line="240" w:lineRule="auto"/>
              <w:rPr>
                <w:rFonts w:ascii="Times New Roman" w:hAnsi="Times New Roman"/>
                <w:sz w:val="20"/>
                <w:szCs w:val="20"/>
              </w:rPr>
            </w:pPr>
          </w:p>
        </w:tc>
        <w:tc>
          <w:tcPr>
            <w:tcW w:w="1539" w:type="dxa"/>
            <w:tcBorders>
              <w:top w:val="single" w:sz="4" w:space="0" w:color="auto"/>
              <w:left w:val="single" w:sz="4" w:space="0" w:color="auto"/>
              <w:bottom w:val="single" w:sz="4" w:space="0" w:color="auto"/>
              <w:right w:val="single" w:sz="4" w:space="0" w:color="auto"/>
            </w:tcBorders>
          </w:tcPr>
          <w:p w14:paraId="2F992F70"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Всего</w:t>
            </w:r>
          </w:p>
        </w:tc>
        <w:tc>
          <w:tcPr>
            <w:tcW w:w="1118" w:type="dxa"/>
            <w:tcBorders>
              <w:top w:val="single" w:sz="4" w:space="0" w:color="auto"/>
              <w:left w:val="single" w:sz="4" w:space="0" w:color="auto"/>
              <w:bottom w:val="single" w:sz="4" w:space="0" w:color="auto"/>
              <w:right w:val="single" w:sz="4" w:space="0" w:color="auto"/>
            </w:tcBorders>
          </w:tcPr>
          <w:p w14:paraId="22BD996E"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в т.ч. просроченная</w:t>
            </w:r>
          </w:p>
        </w:tc>
        <w:tc>
          <w:tcPr>
            <w:tcW w:w="1619" w:type="dxa"/>
            <w:tcBorders>
              <w:top w:val="single" w:sz="4" w:space="0" w:color="auto"/>
              <w:left w:val="single" w:sz="4" w:space="0" w:color="auto"/>
              <w:bottom w:val="single" w:sz="4" w:space="0" w:color="auto"/>
              <w:right w:val="single" w:sz="4" w:space="0" w:color="auto"/>
            </w:tcBorders>
          </w:tcPr>
          <w:p w14:paraId="5EB3DE36"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Всего</w:t>
            </w:r>
          </w:p>
        </w:tc>
        <w:tc>
          <w:tcPr>
            <w:tcW w:w="1080" w:type="dxa"/>
            <w:tcBorders>
              <w:top w:val="single" w:sz="4" w:space="0" w:color="auto"/>
              <w:left w:val="single" w:sz="4" w:space="0" w:color="auto"/>
              <w:bottom w:val="single" w:sz="4" w:space="0" w:color="auto"/>
              <w:right w:val="single" w:sz="4" w:space="0" w:color="auto"/>
            </w:tcBorders>
          </w:tcPr>
          <w:p w14:paraId="3560A1DF"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в т.ч. просроченная</w:t>
            </w:r>
          </w:p>
        </w:tc>
        <w:tc>
          <w:tcPr>
            <w:tcW w:w="1584" w:type="dxa"/>
            <w:vMerge/>
            <w:tcBorders>
              <w:top w:val="single" w:sz="4" w:space="0" w:color="auto"/>
              <w:left w:val="single" w:sz="4" w:space="0" w:color="auto"/>
              <w:bottom w:val="single" w:sz="4" w:space="0" w:color="auto"/>
              <w:right w:val="single" w:sz="4" w:space="0" w:color="auto"/>
            </w:tcBorders>
            <w:vAlign w:val="center"/>
          </w:tcPr>
          <w:p w14:paraId="572EC333" w14:textId="77777777" w:rsidR="00EB1006" w:rsidRPr="00D9674B" w:rsidRDefault="00EB1006" w:rsidP="00B154B2">
            <w:pPr>
              <w:spacing w:after="0" w:line="240" w:lineRule="auto"/>
              <w:rPr>
                <w:rFonts w:ascii="Times New Roman" w:hAnsi="Times New Roman"/>
                <w:sz w:val="20"/>
                <w:szCs w:val="20"/>
              </w:rPr>
            </w:pPr>
          </w:p>
        </w:tc>
        <w:tc>
          <w:tcPr>
            <w:tcW w:w="1212" w:type="dxa"/>
            <w:vMerge/>
            <w:tcBorders>
              <w:top w:val="single" w:sz="4" w:space="0" w:color="auto"/>
              <w:left w:val="single" w:sz="4" w:space="0" w:color="auto"/>
              <w:bottom w:val="single" w:sz="4" w:space="0" w:color="auto"/>
              <w:right w:val="single" w:sz="4" w:space="0" w:color="auto"/>
            </w:tcBorders>
            <w:vAlign w:val="center"/>
          </w:tcPr>
          <w:p w14:paraId="3803578A" w14:textId="77777777" w:rsidR="00EB1006" w:rsidRPr="00D9674B" w:rsidRDefault="00EB1006" w:rsidP="00B154B2">
            <w:pPr>
              <w:spacing w:after="0" w:line="240" w:lineRule="auto"/>
              <w:rPr>
                <w:rFonts w:ascii="Times New Roman" w:hAnsi="Times New Roman"/>
                <w:sz w:val="20"/>
                <w:szCs w:val="20"/>
              </w:rPr>
            </w:pPr>
          </w:p>
        </w:tc>
      </w:tr>
      <w:tr w:rsidR="00EB1006" w:rsidRPr="00D9674B" w14:paraId="28087DAC" w14:textId="77777777" w:rsidTr="00B154B2">
        <w:trPr>
          <w:trHeight w:val="197"/>
        </w:trPr>
        <w:tc>
          <w:tcPr>
            <w:tcW w:w="1808" w:type="dxa"/>
            <w:tcBorders>
              <w:top w:val="single" w:sz="4" w:space="0" w:color="auto"/>
              <w:left w:val="single" w:sz="4" w:space="0" w:color="auto"/>
              <w:bottom w:val="single" w:sz="4" w:space="0" w:color="auto"/>
              <w:right w:val="single" w:sz="4" w:space="0" w:color="auto"/>
            </w:tcBorders>
          </w:tcPr>
          <w:p w14:paraId="4B94F882"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1</w:t>
            </w:r>
          </w:p>
        </w:tc>
        <w:tc>
          <w:tcPr>
            <w:tcW w:w="1539" w:type="dxa"/>
            <w:tcBorders>
              <w:top w:val="single" w:sz="4" w:space="0" w:color="auto"/>
              <w:left w:val="single" w:sz="4" w:space="0" w:color="auto"/>
              <w:bottom w:val="single" w:sz="4" w:space="0" w:color="auto"/>
              <w:right w:val="single" w:sz="4" w:space="0" w:color="auto"/>
            </w:tcBorders>
          </w:tcPr>
          <w:p w14:paraId="2D0E6C78"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2</w:t>
            </w:r>
          </w:p>
        </w:tc>
        <w:tc>
          <w:tcPr>
            <w:tcW w:w="1118" w:type="dxa"/>
            <w:tcBorders>
              <w:top w:val="single" w:sz="4" w:space="0" w:color="auto"/>
              <w:left w:val="single" w:sz="4" w:space="0" w:color="auto"/>
              <w:bottom w:val="single" w:sz="4" w:space="0" w:color="auto"/>
              <w:right w:val="single" w:sz="4" w:space="0" w:color="auto"/>
            </w:tcBorders>
          </w:tcPr>
          <w:p w14:paraId="1D63F7E2"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3</w:t>
            </w:r>
          </w:p>
        </w:tc>
        <w:tc>
          <w:tcPr>
            <w:tcW w:w="1619" w:type="dxa"/>
            <w:tcBorders>
              <w:top w:val="single" w:sz="4" w:space="0" w:color="auto"/>
              <w:left w:val="single" w:sz="4" w:space="0" w:color="auto"/>
              <w:bottom w:val="single" w:sz="4" w:space="0" w:color="auto"/>
              <w:right w:val="single" w:sz="4" w:space="0" w:color="auto"/>
            </w:tcBorders>
          </w:tcPr>
          <w:p w14:paraId="1F296D19"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4</w:t>
            </w:r>
          </w:p>
        </w:tc>
        <w:tc>
          <w:tcPr>
            <w:tcW w:w="1080" w:type="dxa"/>
            <w:tcBorders>
              <w:top w:val="single" w:sz="4" w:space="0" w:color="auto"/>
              <w:left w:val="single" w:sz="4" w:space="0" w:color="auto"/>
              <w:bottom w:val="single" w:sz="4" w:space="0" w:color="auto"/>
              <w:right w:val="single" w:sz="4" w:space="0" w:color="auto"/>
            </w:tcBorders>
          </w:tcPr>
          <w:p w14:paraId="134B2350"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5</w:t>
            </w:r>
          </w:p>
        </w:tc>
        <w:tc>
          <w:tcPr>
            <w:tcW w:w="1584" w:type="dxa"/>
            <w:tcBorders>
              <w:top w:val="single" w:sz="4" w:space="0" w:color="auto"/>
              <w:left w:val="single" w:sz="4" w:space="0" w:color="auto"/>
              <w:bottom w:val="single" w:sz="4" w:space="0" w:color="auto"/>
              <w:right w:val="single" w:sz="4" w:space="0" w:color="auto"/>
            </w:tcBorders>
          </w:tcPr>
          <w:p w14:paraId="449675A0"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6=4-2</w:t>
            </w:r>
          </w:p>
        </w:tc>
        <w:tc>
          <w:tcPr>
            <w:tcW w:w="1212" w:type="dxa"/>
            <w:tcBorders>
              <w:top w:val="single" w:sz="4" w:space="0" w:color="auto"/>
              <w:left w:val="single" w:sz="4" w:space="0" w:color="auto"/>
              <w:bottom w:val="single" w:sz="4" w:space="0" w:color="auto"/>
              <w:right w:val="single" w:sz="4" w:space="0" w:color="auto"/>
            </w:tcBorders>
          </w:tcPr>
          <w:p w14:paraId="5B2B527D"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7=5-3</w:t>
            </w:r>
          </w:p>
        </w:tc>
      </w:tr>
      <w:tr w:rsidR="00EB1006" w:rsidRPr="00D9674B" w14:paraId="2C411D98" w14:textId="77777777" w:rsidTr="00B154B2">
        <w:trPr>
          <w:trHeight w:val="736"/>
        </w:trPr>
        <w:tc>
          <w:tcPr>
            <w:tcW w:w="1808" w:type="dxa"/>
            <w:tcBorders>
              <w:top w:val="single" w:sz="4" w:space="0" w:color="auto"/>
              <w:left w:val="single" w:sz="4" w:space="0" w:color="auto"/>
              <w:bottom w:val="single" w:sz="4" w:space="0" w:color="auto"/>
              <w:right w:val="single" w:sz="4" w:space="0" w:color="auto"/>
            </w:tcBorders>
          </w:tcPr>
          <w:p w14:paraId="68C9F76A" w14:textId="77777777" w:rsidR="00EB1006" w:rsidRPr="00D9674B" w:rsidRDefault="00EB1006" w:rsidP="00B154B2">
            <w:pPr>
              <w:spacing w:after="0" w:line="240" w:lineRule="auto"/>
              <w:rPr>
                <w:rFonts w:ascii="Times New Roman" w:hAnsi="Times New Roman"/>
                <w:sz w:val="20"/>
                <w:szCs w:val="20"/>
              </w:rPr>
            </w:pPr>
            <w:r w:rsidRPr="00D9674B">
              <w:rPr>
                <w:rFonts w:ascii="Times New Roman" w:hAnsi="Times New Roman"/>
                <w:sz w:val="20"/>
                <w:szCs w:val="20"/>
              </w:rPr>
              <w:t>Кредиторская задолженность, всего</w:t>
            </w:r>
          </w:p>
        </w:tc>
        <w:tc>
          <w:tcPr>
            <w:tcW w:w="1539" w:type="dxa"/>
            <w:tcBorders>
              <w:top w:val="single" w:sz="4" w:space="0" w:color="auto"/>
              <w:left w:val="single" w:sz="4" w:space="0" w:color="auto"/>
              <w:bottom w:val="single" w:sz="4" w:space="0" w:color="auto"/>
              <w:right w:val="single" w:sz="4" w:space="0" w:color="auto"/>
            </w:tcBorders>
            <w:vAlign w:val="center"/>
          </w:tcPr>
          <w:p w14:paraId="272585BC"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4 807, 72</w:t>
            </w:r>
          </w:p>
        </w:tc>
        <w:tc>
          <w:tcPr>
            <w:tcW w:w="1118" w:type="dxa"/>
            <w:tcBorders>
              <w:top w:val="single" w:sz="4" w:space="0" w:color="auto"/>
              <w:left w:val="single" w:sz="4" w:space="0" w:color="auto"/>
              <w:bottom w:val="single" w:sz="4" w:space="0" w:color="auto"/>
              <w:right w:val="single" w:sz="4" w:space="0" w:color="auto"/>
            </w:tcBorders>
            <w:vAlign w:val="center"/>
          </w:tcPr>
          <w:p w14:paraId="65884A2C"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c>
          <w:tcPr>
            <w:tcW w:w="1619" w:type="dxa"/>
            <w:tcBorders>
              <w:top w:val="single" w:sz="4" w:space="0" w:color="auto"/>
              <w:left w:val="single" w:sz="4" w:space="0" w:color="auto"/>
              <w:bottom w:val="single" w:sz="4" w:space="0" w:color="auto"/>
              <w:right w:val="single" w:sz="4" w:space="0" w:color="auto"/>
            </w:tcBorders>
            <w:vAlign w:val="center"/>
          </w:tcPr>
          <w:p w14:paraId="389261C3"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508 424, 54</w:t>
            </w:r>
          </w:p>
        </w:tc>
        <w:tc>
          <w:tcPr>
            <w:tcW w:w="1080" w:type="dxa"/>
            <w:tcBorders>
              <w:top w:val="single" w:sz="4" w:space="0" w:color="auto"/>
              <w:left w:val="single" w:sz="4" w:space="0" w:color="auto"/>
              <w:bottom w:val="single" w:sz="4" w:space="0" w:color="auto"/>
              <w:right w:val="single" w:sz="4" w:space="0" w:color="auto"/>
            </w:tcBorders>
            <w:vAlign w:val="center"/>
          </w:tcPr>
          <w:p w14:paraId="62BD3F45"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c>
          <w:tcPr>
            <w:tcW w:w="1584" w:type="dxa"/>
            <w:tcBorders>
              <w:top w:val="single" w:sz="4" w:space="0" w:color="auto"/>
              <w:left w:val="single" w:sz="4" w:space="0" w:color="auto"/>
              <w:bottom w:val="single" w:sz="4" w:space="0" w:color="auto"/>
              <w:right w:val="single" w:sz="4" w:space="0" w:color="auto"/>
            </w:tcBorders>
            <w:vAlign w:val="center"/>
          </w:tcPr>
          <w:p w14:paraId="11311435"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+503 616, 81</w:t>
            </w:r>
          </w:p>
        </w:tc>
        <w:tc>
          <w:tcPr>
            <w:tcW w:w="1212" w:type="dxa"/>
            <w:tcBorders>
              <w:top w:val="single" w:sz="4" w:space="0" w:color="auto"/>
              <w:left w:val="single" w:sz="4" w:space="0" w:color="auto"/>
              <w:bottom w:val="single" w:sz="4" w:space="0" w:color="auto"/>
              <w:right w:val="single" w:sz="4" w:space="0" w:color="auto"/>
            </w:tcBorders>
            <w:vAlign w:val="center"/>
          </w:tcPr>
          <w:p w14:paraId="22E0FC70"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r>
      <w:tr w:rsidR="00EB1006" w:rsidRPr="00D9674B" w14:paraId="46371104" w14:textId="77777777" w:rsidTr="00B154B2">
        <w:tc>
          <w:tcPr>
            <w:tcW w:w="1808" w:type="dxa"/>
            <w:tcBorders>
              <w:top w:val="single" w:sz="4" w:space="0" w:color="auto"/>
              <w:left w:val="single" w:sz="4" w:space="0" w:color="auto"/>
              <w:bottom w:val="single" w:sz="4" w:space="0" w:color="auto"/>
              <w:right w:val="single" w:sz="4" w:space="0" w:color="auto"/>
            </w:tcBorders>
          </w:tcPr>
          <w:p w14:paraId="59191FF1" w14:textId="77777777" w:rsidR="00EB1006" w:rsidRPr="00D9674B" w:rsidRDefault="00EB1006" w:rsidP="00B154B2">
            <w:pPr>
              <w:spacing w:after="0" w:line="240" w:lineRule="auto"/>
              <w:rPr>
                <w:rFonts w:ascii="Times New Roman" w:hAnsi="Times New Roman"/>
                <w:sz w:val="20"/>
                <w:szCs w:val="20"/>
              </w:rPr>
            </w:pPr>
            <w:r w:rsidRPr="00D9674B">
              <w:rPr>
                <w:rFonts w:ascii="Times New Roman" w:hAnsi="Times New Roman"/>
                <w:sz w:val="20"/>
                <w:szCs w:val="20"/>
              </w:rPr>
              <w:t>Расчеты по доходам (020500000)</w:t>
            </w:r>
          </w:p>
        </w:tc>
        <w:tc>
          <w:tcPr>
            <w:tcW w:w="1539" w:type="dxa"/>
            <w:tcBorders>
              <w:top w:val="single" w:sz="4" w:space="0" w:color="auto"/>
              <w:left w:val="single" w:sz="4" w:space="0" w:color="auto"/>
              <w:bottom w:val="single" w:sz="4" w:space="0" w:color="auto"/>
              <w:right w:val="single" w:sz="4" w:space="0" w:color="auto"/>
            </w:tcBorders>
            <w:vAlign w:val="center"/>
          </w:tcPr>
          <w:p w14:paraId="33EB4495"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1 302, 12</w:t>
            </w:r>
          </w:p>
        </w:tc>
        <w:tc>
          <w:tcPr>
            <w:tcW w:w="1118" w:type="dxa"/>
            <w:tcBorders>
              <w:top w:val="single" w:sz="4" w:space="0" w:color="auto"/>
              <w:left w:val="single" w:sz="4" w:space="0" w:color="auto"/>
              <w:bottom w:val="single" w:sz="4" w:space="0" w:color="auto"/>
              <w:right w:val="single" w:sz="4" w:space="0" w:color="auto"/>
            </w:tcBorders>
            <w:vAlign w:val="center"/>
          </w:tcPr>
          <w:p w14:paraId="63B2CE69"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c>
          <w:tcPr>
            <w:tcW w:w="1619" w:type="dxa"/>
            <w:tcBorders>
              <w:top w:val="single" w:sz="4" w:space="0" w:color="auto"/>
              <w:left w:val="single" w:sz="4" w:space="0" w:color="auto"/>
              <w:bottom w:val="single" w:sz="4" w:space="0" w:color="auto"/>
              <w:right w:val="single" w:sz="4" w:space="0" w:color="auto"/>
            </w:tcBorders>
            <w:vAlign w:val="center"/>
          </w:tcPr>
          <w:p w14:paraId="5DA57A85"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1 319, 48</w:t>
            </w:r>
          </w:p>
        </w:tc>
        <w:tc>
          <w:tcPr>
            <w:tcW w:w="1080" w:type="dxa"/>
            <w:tcBorders>
              <w:top w:val="single" w:sz="4" w:space="0" w:color="auto"/>
              <w:left w:val="single" w:sz="4" w:space="0" w:color="auto"/>
              <w:bottom w:val="single" w:sz="4" w:space="0" w:color="auto"/>
              <w:right w:val="single" w:sz="4" w:space="0" w:color="auto"/>
            </w:tcBorders>
            <w:vAlign w:val="center"/>
          </w:tcPr>
          <w:p w14:paraId="305A1B21"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c>
          <w:tcPr>
            <w:tcW w:w="1584" w:type="dxa"/>
            <w:tcBorders>
              <w:top w:val="single" w:sz="4" w:space="0" w:color="auto"/>
              <w:left w:val="single" w:sz="4" w:space="0" w:color="auto"/>
              <w:bottom w:val="single" w:sz="4" w:space="0" w:color="auto"/>
              <w:right w:val="single" w:sz="4" w:space="0" w:color="auto"/>
            </w:tcBorders>
            <w:vAlign w:val="center"/>
          </w:tcPr>
          <w:p w14:paraId="0BCFA086"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+17, 36</w:t>
            </w:r>
          </w:p>
        </w:tc>
        <w:tc>
          <w:tcPr>
            <w:tcW w:w="1212" w:type="dxa"/>
            <w:tcBorders>
              <w:top w:val="single" w:sz="4" w:space="0" w:color="auto"/>
              <w:left w:val="single" w:sz="4" w:space="0" w:color="auto"/>
              <w:bottom w:val="single" w:sz="4" w:space="0" w:color="auto"/>
              <w:right w:val="single" w:sz="4" w:space="0" w:color="auto"/>
            </w:tcBorders>
            <w:vAlign w:val="center"/>
          </w:tcPr>
          <w:p w14:paraId="374DFEDC"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r>
      <w:tr w:rsidR="00EB1006" w:rsidRPr="00D9674B" w14:paraId="61DF7441" w14:textId="77777777" w:rsidTr="00B154B2">
        <w:tc>
          <w:tcPr>
            <w:tcW w:w="1808" w:type="dxa"/>
            <w:tcBorders>
              <w:top w:val="single" w:sz="4" w:space="0" w:color="auto"/>
              <w:left w:val="single" w:sz="4" w:space="0" w:color="auto"/>
              <w:bottom w:val="single" w:sz="4" w:space="0" w:color="auto"/>
              <w:right w:val="single" w:sz="4" w:space="0" w:color="auto"/>
            </w:tcBorders>
          </w:tcPr>
          <w:p w14:paraId="4994B127" w14:textId="77777777" w:rsidR="00EB1006" w:rsidRPr="00D9674B" w:rsidRDefault="00EB1006" w:rsidP="00B154B2">
            <w:pPr>
              <w:spacing w:after="0" w:line="240" w:lineRule="auto"/>
              <w:rPr>
                <w:rFonts w:ascii="Times New Roman" w:hAnsi="Times New Roman"/>
                <w:sz w:val="20"/>
                <w:szCs w:val="20"/>
              </w:rPr>
            </w:pPr>
            <w:r w:rsidRPr="00D9674B">
              <w:rPr>
                <w:rFonts w:ascii="Times New Roman" w:hAnsi="Times New Roman"/>
                <w:sz w:val="20"/>
                <w:szCs w:val="20"/>
              </w:rPr>
              <w:t>Расчеты с подотчетными лицами (020800 000)</w:t>
            </w:r>
          </w:p>
        </w:tc>
        <w:tc>
          <w:tcPr>
            <w:tcW w:w="1539" w:type="dxa"/>
            <w:tcBorders>
              <w:top w:val="single" w:sz="4" w:space="0" w:color="auto"/>
              <w:left w:val="single" w:sz="4" w:space="0" w:color="auto"/>
              <w:bottom w:val="single" w:sz="4" w:space="0" w:color="auto"/>
              <w:right w:val="single" w:sz="4" w:space="0" w:color="auto"/>
            </w:tcBorders>
            <w:vAlign w:val="center"/>
          </w:tcPr>
          <w:p w14:paraId="685CF1D1"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0,00</w:t>
            </w:r>
          </w:p>
        </w:tc>
        <w:tc>
          <w:tcPr>
            <w:tcW w:w="1118" w:type="dxa"/>
            <w:tcBorders>
              <w:top w:val="single" w:sz="4" w:space="0" w:color="auto"/>
              <w:left w:val="single" w:sz="4" w:space="0" w:color="auto"/>
              <w:bottom w:val="single" w:sz="4" w:space="0" w:color="auto"/>
              <w:right w:val="single" w:sz="4" w:space="0" w:color="auto"/>
            </w:tcBorders>
            <w:vAlign w:val="center"/>
          </w:tcPr>
          <w:p w14:paraId="50B5D829"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c>
          <w:tcPr>
            <w:tcW w:w="1619" w:type="dxa"/>
            <w:tcBorders>
              <w:top w:val="single" w:sz="4" w:space="0" w:color="auto"/>
              <w:left w:val="single" w:sz="4" w:space="0" w:color="auto"/>
              <w:bottom w:val="single" w:sz="4" w:space="0" w:color="auto"/>
              <w:right w:val="single" w:sz="4" w:space="0" w:color="auto"/>
            </w:tcBorders>
            <w:vAlign w:val="center"/>
          </w:tcPr>
          <w:p w14:paraId="6B3272AF"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0,00</w:t>
            </w:r>
          </w:p>
        </w:tc>
        <w:tc>
          <w:tcPr>
            <w:tcW w:w="1080" w:type="dxa"/>
            <w:tcBorders>
              <w:top w:val="single" w:sz="4" w:space="0" w:color="auto"/>
              <w:left w:val="single" w:sz="4" w:space="0" w:color="auto"/>
              <w:bottom w:val="single" w:sz="4" w:space="0" w:color="auto"/>
              <w:right w:val="single" w:sz="4" w:space="0" w:color="auto"/>
            </w:tcBorders>
            <w:vAlign w:val="center"/>
          </w:tcPr>
          <w:p w14:paraId="0966A2F5"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c>
          <w:tcPr>
            <w:tcW w:w="1584" w:type="dxa"/>
            <w:tcBorders>
              <w:top w:val="single" w:sz="4" w:space="0" w:color="auto"/>
              <w:left w:val="single" w:sz="4" w:space="0" w:color="auto"/>
              <w:bottom w:val="single" w:sz="4" w:space="0" w:color="auto"/>
              <w:right w:val="single" w:sz="4" w:space="0" w:color="auto"/>
            </w:tcBorders>
            <w:vAlign w:val="center"/>
          </w:tcPr>
          <w:p w14:paraId="41863C63"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0,00</w:t>
            </w:r>
          </w:p>
        </w:tc>
        <w:tc>
          <w:tcPr>
            <w:tcW w:w="1212" w:type="dxa"/>
            <w:tcBorders>
              <w:top w:val="single" w:sz="4" w:space="0" w:color="auto"/>
              <w:left w:val="single" w:sz="4" w:space="0" w:color="auto"/>
              <w:bottom w:val="single" w:sz="4" w:space="0" w:color="auto"/>
              <w:right w:val="single" w:sz="4" w:space="0" w:color="auto"/>
            </w:tcBorders>
            <w:vAlign w:val="center"/>
          </w:tcPr>
          <w:p w14:paraId="55C78252"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r>
      <w:tr w:rsidR="00EB1006" w:rsidRPr="00D9674B" w14:paraId="3C17757E" w14:textId="77777777" w:rsidTr="00B154B2">
        <w:tc>
          <w:tcPr>
            <w:tcW w:w="1808" w:type="dxa"/>
            <w:tcBorders>
              <w:top w:val="single" w:sz="4" w:space="0" w:color="auto"/>
              <w:left w:val="single" w:sz="4" w:space="0" w:color="auto"/>
              <w:bottom w:val="single" w:sz="4" w:space="0" w:color="auto"/>
              <w:right w:val="single" w:sz="4" w:space="0" w:color="auto"/>
            </w:tcBorders>
          </w:tcPr>
          <w:p w14:paraId="547BD41A" w14:textId="77777777" w:rsidR="00EB1006" w:rsidRPr="00D9674B" w:rsidRDefault="00EB1006" w:rsidP="00B154B2">
            <w:pPr>
              <w:spacing w:after="0" w:line="240" w:lineRule="auto"/>
              <w:rPr>
                <w:rFonts w:ascii="Times New Roman" w:hAnsi="Times New Roman"/>
                <w:sz w:val="20"/>
                <w:szCs w:val="20"/>
              </w:rPr>
            </w:pPr>
            <w:r w:rsidRPr="00D9674B">
              <w:rPr>
                <w:rFonts w:ascii="Times New Roman" w:hAnsi="Times New Roman"/>
                <w:sz w:val="20"/>
                <w:szCs w:val="20"/>
              </w:rPr>
              <w:t>Расчеты с поставщиками и подрядчиками (030200000)</w:t>
            </w:r>
          </w:p>
        </w:tc>
        <w:tc>
          <w:tcPr>
            <w:tcW w:w="1539" w:type="dxa"/>
            <w:tcBorders>
              <w:top w:val="single" w:sz="4" w:space="0" w:color="auto"/>
              <w:left w:val="single" w:sz="4" w:space="0" w:color="auto"/>
              <w:bottom w:val="single" w:sz="4" w:space="0" w:color="auto"/>
              <w:right w:val="single" w:sz="4" w:space="0" w:color="auto"/>
            </w:tcBorders>
            <w:vAlign w:val="center"/>
          </w:tcPr>
          <w:p w14:paraId="2D84D844"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3 505, 61</w:t>
            </w:r>
          </w:p>
        </w:tc>
        <w:tc>
          <w:tcPr>
            <w:tcW w:w="1118" w:type="dxa"/>
            <w:tcBorders>
              <w:top w:val="single" w:sz="4" w:space="0" w:color="auto"/>
              <w:left w:val="single" w:sz="4" w:space="0" w:color="auto"/>
              <w:bottom w:val="single" w:sz="4" w:space="0" w:color="auto"/>
              <w:right w:val="single" w:sz="4" w:space="0" w:color="auto"/>
            </w:tcBorders>
            <w:vAlign w:val="center"/>
          </w:tcPr>
          <w:p w14:paraId="5C6974FB"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c>
          <w:tcPr>
            <w:tcW w:w="1619" w:type="dxa"/>
            <w:tcBorders>
              <w:top w:val="single" w:sz="4" w:space="0" w:color="auto"/>
              <w:left w:val="single" w:sz="4" w:space="0" w:color="auto"/>
              <w:bottom w:val="single" w:sz="4" w:space="0" w:color="auto"/>
              <w:right w:val="single" w:sz="4" w:space="0" w:color="auto"/>
            </w:tcBorders>
            <w:vAlign w:val="center"/>
          </w:tcPr>
          <w:p w14:paraId="54B99793"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506 415, 99</w:t>
            </w:r>
          </w:p>
        </w:tc>
        <w:tc>
          <w:tcPr>
            <w:tcW w:w="1080" w:type="dxa"/>
            <w:tcBorders>
              <w:top w:val="single" w:sz="4" w:space="0" w:color="auto"/>
              <w:left w:val="single" w:sz="4" w:space="0" w:color="auto"/>
              <w:bottom w:val="single" w:sz="4" w:space="0" w:color="auto"/>
              <w:right w:val="single" w:sz="4" w:space="0" w:color="auto"/>
            </w:tcBorders>
            <w:vAlign w:val="center"/>
          </w:tcPr>
          <w:p w14:paraId="6EF8CCCC"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c>
          <w:tcPr>
            <w:tcW w:w="1584" w:type="dxa"/>
            <w:tcBorders>
              <w:top w:val="single" w:sz="4" w:space="0" w:color="auto"/>
              <w:left w:val="single" w:sz="4" w:space="0" w:color="auto"/>
              <w:bottom w:val="single" w:sz="4" w:space="0" w:color="auto"/>
              <w:right w:val="single" w:sz="4" w:space="0" w:color="auto"/>
            </w:tcBorders>
            <w:vAlign w:val="center"/>
          </w:tcPr>
          <w:p w14:paraId="59D5AB9D"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+502 910,38</w:t>
            </w:r>
          </w:p>
        </w:tc>
        <w:tc>
          <w:tcPr>
            <w:tcW w:w="1212" w:type="dxa"/>
            <w:tcBorders>
              <w:top w:val="single" w:sz="4" w:space="0" w:color="auto"/>
              <w:left w:val="single" w:sz="4" w:space="0" w:color="auto"/>
              <w:bottom w:val="single" w:sz="4" w:space="0" w:color="auto"/>
              <w:right w:val="single" w:sz="4" w:space="0" w:color="auto"/>
            </w:tcBorders>
            <w:vAlign w:val="center"/>
          </w:tcPr>
          <w:p w14:paraId="75258976"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0,00</w:t>
            </w:r>
          </w:p>
        </w:tc>
      </w:tr>
      <w:tr w:rsidR="00EB1006" w:rsidRPr="00D9674B" w14:paraId="0ABFC8E1" w14:textId="77777777" w:rsidTr="00B154B2">
        <w:tc>
          <w:tcPr>
            <w:tcW w:w="1808" w:type="dxa"/>
            <w:tcBorders>
              <w:top w:val="single" w:sz="4" w:space="0" w:color="auto"/>
              <w:left w:val="single" w:sz="4" w:space="0" w:color="auto"/>
              <w:bottom w:val="single" w:sz="4" w:space="0" w:color="auto"/>
              <w:right w:val="single" w:sz="4" w:space="0" w:color="auto"/>
            </w:tcBorders>
          </w:tcPr>
          <w:p w14:paraId="6B0345E7" w14:textId="77777777" w:rsidR="00EB1006" w:rsidRPr="00D9674B" w:rsidRDefault="00EB1006" w:rsidP="00B154B2">
            <w:pPr>
              <w:spacing w:after="0" w:line="240" w:lineRule="auto"/>
              <w:rPr>
                <w:rFonts w:ascii="Times New Roman" w:hAnsi="Times New Roman"/>
                <w:sz w:val="20"/>
                <w:szCs w:val="20"/>
              </w:rPr>
            </w:pPr>
            <w:r w:rsidRPr="00D9674B">
              <w:rPr>
                <w:rFonts w:ascii="Times New Roman" w:hAnsi="Times New Roman"/>
                <w:sz w:val="20"/>
                <w:szCs w:val="20"/>
              </w:rPr>
              <w:t>Расчеты по платежам в бюджеты (030300000)</w:t>
            </w:r>
          </w:p>
        </w:tc>
        <w:tc>
          <w:tcPr>
            <w:tcW w:w="1539" w:type="dxa"/>
            <w:tcBorders>
              <w:top w:val="single" w:sz="4" w:space="0" w:color="auto"/>
              <w:left w:val="single" w:sz="4" w:space="0" w:color="auto"/>
              <w:bottom w:val="single" w:sz="4" w:space="0" w:color="auto"/>
              <w:right w:val="single" w:sz="4" w:space="0" w:color="auto"/>
            </w:tcBorders>
            <w:vAlign w:val="center"/>
          </w:tcPr>
          <w:p w14:paraId="779D94AB"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0,00</w:t>
            </w:r>
          </w:p>
        </w:tc>
        <w:tc>
          <w:tcPr>
            <w:tcW w:w="1118" w:type="dxa"/>
            <w:tcBorders>
              <w:top w:val="single" w:sz="4" w:space="0" w:color="auto"/>
              <w:left w:val="single" w:sz="4" w:space="0" w:color="auto"/>
              <w:bottom w:val="single" w:sz="4" w:space="0" w:color="auto"/>
              <w:right w:val="single" w:sz="4" w:space="0" w:color="auto"/>
            </w:tcBorders>
            <w:vAlign w:val="center"/>
          </w:tcPr>
          <w:p w14:paraId="735D57BC"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c>
          <w:tcPr>
            <w:tcW w:w="1619" w:type="dxa"/>
            <w:tcBorders>
              <w:top w:val="single" w:sz="4" w:space="0" w:color="auto"/>
              <w:left w:val="single" w:sz="4" w:space="0" w:color="auto"/>
              <w:bottom w:val="single" w:sz="4" w:space="0" w:color="auto"/>
              <w:right w:val="single" w:sz="4" w:space="0" w:color="auto"/>
            </w:tcBorders>
            <w:vAlign w:val="center"/>
          </w:tcPr>
          <w:p w14:paraId="5EFBABA0"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658, 48</w:t>
            </w:r>
          </w:p>
        </w:tc>
        <w:tc>
          <w:tcPr>
            <w:tcW w:w="1080" w:type="dxa"/>
            <w:tcBorders>
              <w:top w:val="single" w:sz="4" w:space="0" w:color="auto"/>
              <w:left w:val="single" w:sz="4" w:space="0" w:color="auto"/>
              <w:bottom w:val="single" w:sz="4" w:space="0" w:color="auto"/>
              <w:right w:val="single" w:sz="4" w:space="0" w:color="auto"/>
            </w:tcBorders>
            <w:vAlign w:val="center"/>
          </w:tcPr>
          <w:p w14:paraId="77F3FB5A"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c>
          <w:tcPr>
            <w:tcW w:w="1584" w:type="dxa"/>
            <w:tcBorders>
              <w:top w:val="single" w:sz="4" w:space="0" w:color="auto"/>
              <w:left w:val="single" w:sz="4" w:space="0" w:color="auto"/>
              <w:bottom w:val="single" w:sz="4" w:space="0" w:color="auto"/>
              <w:right w:val="single" w:sz="4" w:space="0" w:color="auto"/>
            </w:tcBorders>
            <w:vAlign w:val="center"/>
          </w:tcPr>
          <w:p w14:paraId="65FEB0EA"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+658, 48</w:t>
            </w:r>
          </w:p>
        </w:tc>
        <w:tc>
          <w:tcPr>
            <w:tcW w:w="1212" w:type="dxa"/>
            <w:tcBorders>
              <w:top w:val="single" w:sz="4" w:space="0" w:color="auto"/>
              <w:left w:val="single" w:sz="4" w:space="0" w:color="auto"/>
              <w:bottom w:val="single" w:sz="4" w:space="0" w:color="auto"/>
              <w:right w:val="single" w:sz="4" w:space="0" w:color="auto"/>
            </w:tcBorders>
            <w:vAlign w:val="center"/>
          </w:tcPr>
          <w:p w14:paraId="76D5FFB5"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0,00</w:t>
            </w:r>
          </w:p>
        </w:tc>
      </w:tr>
      <w:tr w:rsidR="00EB1006" w:rsidRPr="00D9674B" w14:paraId="29CCB3F9" w14:textId="77777777" w:rsidTr="00B154B2">
        <w:tc>
          <w:tcPr>
            <w:tcW w:w="1808" w:type="dxa"/>
            <w:tcBorders>
              <w:top w:val="single" w:sz="4" w:space="0" w:color="auto"/>
              <w:left w:val="single" w:sz="4" w:space="0" w:color="auto"/>
              <w:bottom w:val="single" w:sz="4" w:space="0" w:color="auto"/>
              <w:right w:val="single" w:sz="4" w:space="0" w:color="auto"/>
            </w:tcBorders>
          </w:tcPr>
          <w:p w14:paraId="7A8A189B" w14:textId="77777777" w:rsidR="00EB1006" w:rsidRDefault="00EB1006" w:rsidP="00B154B2">
            <w:pPr>
              <w:spacing w:after="0" w:line="240" w:lineRule="auto"/>
              <w:rPr>
                <w:rFonts w:ascii="Times New Roman" w:hAnsi="Times New Roman"/>
                <w:sz w:val="20"/>
                <w:szCs w:val="20"/>
              </w:rPr>
            </w:pPr>
            <w:r w:rsidRPr="00D9674B">
              <w:rPr>
                <w:rFonts w:ascii="Times New Roman" w:hAnsi="Times New Roman"/>
                <w:sz w:val="20"/>
                <w:szCs w:val="20"/>
              </w:rPr>
              <w:t xml:space="preserve">Прочие расчёты с кредиторами </w:t>
            </w:r>
          </w:p>
          <w:p w14:paraId="1EDEED58" w14:textId="77777777" w:rsidR="00EB1006" w:rsidRPr="00D9674B" w:rsidRDefault="00EB1006" w:rsidP="00B154B2">
            <w:pPr>
              <w:spacing w:after="0" w:line="240" w:lineRule="auto"/>
              <w:rPr>
                <w:rFonts w:ascii="Times New Roman" w:hAnsi="Times New Roman"/>
                <w:sz w:val="20"/>
                <w:szCs w:val="20"/>
              </w:rPr>
            </w:pPr>
            <w:r w:rsidRPr="00D9674B">
              <w:rPr>
                <w:rFonts w:ascii="Times New Roman" w:hAnsi="Times New Roman"/>
                <w:sz w:val="20"/>
                <w:szCs w:val="20"/>
              </w:rPr>
              <w:t>(030</w:t>
            </w:r>
            <w:r>
              <w:rPr>
                <w:rFonts w:ascii="Times New Roman" w:hAnsi="Times New Roman"/>
                <w:sz w:val="20"/>
                <w:szCs w:val="20"/>
              </w:rPr>
              <w:t>4</w:t>
            </w:r>
            <w:r w:rsidRPr="00D9674B">
              <w:rPr>
                <w:rFonts w:ascii="Times New Roman" w:hAnsi="Times New Roman"/>
                <w:sz w:val="20"/>
                <w:szCs w:val="20"/>
              </w:rPr>
              <w:t>00000)</w:t>
            </w:r>
          </w:p>
        </w:tc>
        <w:tc>
          <w:tcPr>
            <w:tcW w:w="1539" w:type="dxa"/>
            <w:tcBorders>
              <w:top w:val="single" w:sz="4" w:space="0" w:color="auto"/>
              <w:left w:val="single" w:sz="4" w:space="0" w:color="auto"/>
              <w:bottom w:val="single" w:sz="4" w:space="0" w:color="auto"/>
              <w:right w:val="single" w:sz="4" w:space="0" w:color="auto"/>
            </w:tcBorders>
            <w:vAlign w:val="center"/>
          </w:tcPr>
          <w:p w14:paraId="69440655"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0,00</w:t>
            </w:r>
          </w:p>
        </w:tc>
        <w:tc>
          <w:tcPr>
            <w:tcW w:w="1118" w:type="dxa"/>
            <w:tcBorders>
              <w:top w:val="single" w:sz="4" w:space="0" w:color="auto"/>
              <w:left w:val="single" w:sz="4" w:space="0" w:color="auto"/>
              <w:bottom w:val="single" w:sz="4" w:space="0" w:color="auto"/>
              <w:right w:val="single" w:sz="4" w:space="0" w:color="auto"/>
            </w:tcBorders>
            <w:vAlign w:val="center"/>
          </w:tcPr>
          <w:p w14:paraId="71B3E203"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c>
          <w:tcPr>
            <w:tcW w:w="1619" w:type="dxa"/>
            <w:tcBorders>
              <w:top w:val="single" w:sz="4" w:space="0" w:color="auto"/>
              <w:left w:val="single" w:sz="4" w:space="0" w:color="auto"/>
              <w:bottom w:val="single" w:sz="4" w:space="0" w:color="auto"/>
              <w:right w:val="single" w:sz="4" w:space="0" w:color="auto"/>
            </w:tcBorders>
            <w:vAlign w:val="center"/>
          </w:tcPr>
          <w:p w14:paraId="1CF285F4"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30, 59</w:t>
            </w:r>
          </w:p>
        </w:tc>
        <w:tc>
          <w:tcPr>
            <w:tcW w:w="1080" w:type="dxa"/>
            <w:tcBorders>
              <w:top w:val="single" w:sz="4" w:space="0" w:color="auto"/>
              <w:left w:val="single" w:sz="4" w:space="0" w:color="auto"/>
              <w:bottom w:val="single" w:sz="4" w:space="0" w:color="auto"/>
              <w:right w:val="single" w:sz="4" w:space="0" w:color="auto"/>
            </w:tcBorders>
            <w:vAlign w:val="center"/>
          </w:tcPr>
          <w:p w14:paraId="1F0994AB"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c>
          <w:tcPr>
            <w:tcW w:w="1584" w:type="dxa"/>
            <w:tcBorders>
              <w:top w:val="single" w:sz="4" w:space="0" w:color="auto"/>
              <w:left w:val="single" w:sz="4" w:space="0" w:color="auto"/>
              <w:bottom w:val="single" w:sz="4" w:space="0" w:color="auto"/>
              <w:right w:val="single" w:sz="4" w:space="0" w:color="auto"/>
            </w:tcBorders>
            <w:vAlign w:val="center"/>
          </w:tcPr>
          <w:p w14:paraId="4D993259" w14:textId="77777777" w:rsidR="00EB1006" w:rsidRPr="00D9674B" w:rsidRDefault="00EB1006" w:rsidP="00B154B2">
            <w:pPr>
              <w:spacing w:after="0" w:line="240" w:lineRule="auto"/>
              <w:jc w:val="center"/>
              <w:rPr>
                <w:rFonts w:ascii="Times New Roman" w:hAnsi="Times New Roman"/>
                <w:sz w:val="20"/>
                <w:szCs w:val="20"/>
              </w:rPr>
            </w:pPr>
            <w:r>
              <w:rPr>
                <w:rFonts w:ascii="Times New Roman" w:hAnsi="Times New Roman"/>
                <w:sz w:val="20"/>
                <w:szCs w:val="20"/>
              </w:rPr>
              <w:t>+30, 59</w:t>
            </w:r>
          </w:p>
        </w:tc>
        <w:tc>
          <w:tcPr>
            <w:tcW w:w="1212" w:type="dxa"/>
            <w:tcBorders>
              <w:top w:val="single" w:sz="4" w:space="0" w:color="auto"/>
              <w:left w:val="single" w:sz="4" w:space="0" w:color="auto"/>
              <w:bottom w:val="single" w:sz="4" w:space="0" w:color="auto"/>
              <w:right w:val="single" w:sz="4" w:space="0" w:color="auto"/>
            </w:tcBorders>
            <w:vAlign w:val="center"/>
          </w:tcPr>
          <w:p w14:paraId="092D4C17" w14:textId="77777777" w:rsidR="00EB1006" w:rsidRPr="00D9674B" w:rsidRDefault="00EB1006" w:rsidP="00B154B2">
            <w:pPr>
              <w:spacing w:after="0" w:line="240" w:lineRule="auto"/>
              <w:jc w:val="center"/>
              <w:rPr>
                <w:rFonts w:ascii="Times New Roman" w:hAnsi="Times New Roman"/>
                <w:sz w:val="20"/>
                <w:szCs w:val="20"/>
              </w:rPr>
            </w:pPr>
            <w:r w:rsidRPr="00D9674B">
              <w:rPr>
                <w:rFonts w:ascii="Times New Roman" w:hAnsi="Times New Roman"/>
                <w:sz w:val="20"/>
                <w:szCs w:val="20"/>
              </w:rPr>
              <w:t>0,00</w:t>
            </w:r>
          </w:p>
        </w:tc>
      </w:tr>
    </w:tbl>
    <w:p w14:paraId="2D2111FA" w14:textId="77777777" w:rsidR="00EB1006" w:rsidRDefault="00EB1006" w:rsidP="00EB1006">
      <w:pPr>
        <w:pStyle w:val="cseeade915"/>
        <w:spacing w:before="0" w:beforeAutospacing="0" w:after="0" w:afterAutospacing="0"/>
        <w:ind w:firstLine="700"/>
        <w:jc w:val="both"/>
        <w:rPr>
          <w:rStyle w:val="csc8f6d76"/>
          <w:color w:val="000000"/>
        </w:rPr>
      </w:pPr>
      <w:r>
        <w:rPr>
          <w:rStyle w:val="csc8f6d76"/>
          <w:color w:val="000000"/>
        </w:rPr>
        <w:t xml:space="preserve"> </w:t>
      </w:r>
    </w:p>
    <w:p w14:paraId="68BB7856" w14:textId="77700623" w:rsidR="00EB1006" w:rsidRPr="00077F07" w:rsidRDefault="00EB1006" w:rsidP="00EB1006">
      <w:pPr>
        <w:pStyle w:val="cseeade915"/>
        <w:spacing w:before="0" w:beforeAutospacing="0" w:after="0" w:afterAutospacing="0"/>
        <w:ind w:firstLine="700"/>
        <w:jc w:val="both"/>
        <w:rPr>
          <w:color w:val="000000"/>
        </w:rPr>
      </w:pPr>
      <w:r w:rsidRPr="00077F07">
        <w:rPr>
          <w:rStyle w:val="csc8f6d76"/>
          <w:color w:val="000000"/>
        </w:rPr>
        <w:t>В образовавшейся текущей кредиторской задолженности</w:t>
      </w:r>
      <w:r w:rsidR="006B476C">
        <w:rPr>
          <w:rStyle w:val="csc8f6d76"/>
          <w:color w:val="000000"/>
        </w:rPr>
        <w:t>:</w:t>
      </w:r>
    </w:p>
    <w:p w14:paraId="7B04773F" w14:textId="77777777" w:rsidR="00EB1006" w:rsidRPr="00077F07" w:rsidRDefault="00EB1006" w:rsidP="00EB1006">
      <w:pPr>
        <w:pStyle w:val="cseeade915"/>
        <w:spacing w:before="0" w:beforeAutospacing="0" w:after="0" w:afterAutospacing="0"/>
        <w:ind w:firstLine="700"/>
        <w:jc w:val="both"/>
        <w:rPr>
          <w:color w:val="000000"/>
        </w:rPr>
      </w:pPr>
      <w:r w:rsidRPr="00077F07">
        <w:rPr>
          <w:rStyle w:val="cs55eeaeff"/>
          <w:b/>
          <w:bCs/>
          <w:color w:val="000000"/>
          <w:u w:val="single"/>
        </w:rPr>
        <w:lastRenderedPageBreak/>
        <w:t>По счету 120500000</w:t>
      </w:r>
      <w:r w:rsidRPr="00077F07">
        <w:rPr>
          <w:rStyle w:val="cs4306042e"/>
          <w:b/>
          <w:bCs/>
          <w:color w:val="000000"/>
        </w:rPr>
        <w:t> «Расчеты по доходам»</w:t>
      </w:r>
      <w:r w:rsidRPr="00077F07">
        <w:rPr>
          <w:rStyle w:val="csc8f6d76"/>
          <w:color w:val="000000"/>
        </w:rPr>
        <w:t xml:space="preserve"> на начало отчетного периода кредиторская задолженность составила </w:t>
      </w:r>
      <w:r>
        <w:rPr>
          <w:rStyle w:val="csc8f6d76"/>
          <w:color w:val="000000"/>
        </w:rPr>
        <w:t>1 302, 12 тыс.</w:t>
      </w:r>
      <w:r w:rsidRPr="00077F07">
        <w:rPr>
          <w:rStyle w:val="csc8f6d76"/>
          <w:color w:val="000000"/>
        </w:rPr>
        <w:t xml:space="preserve"> </w:t>
      </w:r>
      <w:r>
        <w:rPr>
          <w:rStyle w:val="csc8f6d76"/>
          <w:color w:val="000000"/>
        </w:rPr>
        <w:t>руб.</w:t>
      </w:r>
      <w:r w:rsidRPr="00077F07">
        <w:rPr>
          <w:rStyle w:val="csc8f6d76"/>
          <w:color w:val="000000"/>
        </w:rPr>
        <w:t xml:space="preserve">, на конец отчетного периода задолженность составляет </w:t>
      </w:r>
      <w:r>
        <w:rPr>
          <w:rStyle w:val="csc8f6d76"/>
          <w:color w:val="000000"/>
        </w:rPr>
        <w:t>1 319, 48</w:t>
      </w:r>
      <w:r w:rsidRPr="00077F07">
        <w:rPr>
          <w:rStyle w:val="csc8f6d76"/>
          <w:color w:val="000000"/>
        </w:rPr>
        <w:t xml:space="preserve"> </w:t>
      </w:r>
      <w:proofErr w:type="spellStart"/>
      <w:r>
        <w:rPr>
          <w:rStyle w:val="csc8f6d76"/>
          <w:color w:val="000000"/>
        </w:rPr>
        <w:t>тыс.руб</w:t>
      </w:r>
      <w:proofErr w:type="spellEnd"/>
      <w:r>
        <w:rPr>
          <w:rStyle w:val="csc8f6d76"/>
          <w:color w:val="000000"/>
        </w:rPr>
        <w:t>.</w:t>
      </w:r>
      <w:r w:rsidRPr="00077F07">
        <w:rPr>
          <w:rStyle w:val="csc8f6d76"/>
          <w:color w:val="000000"/>
        </w:rPr>
        <w:t>, в том числе просроченная – 0,00</w:t>
      </w:r>
      <w:r>
        <w:rPr>
          <w:rStyle w:val="csc8f6d76"/>
          <w:color w:val="000000"/>
        </w:rPr>
        <w:t>тыс. руб.</w:t>
      </w:r>
      <w:r w:rsidRPr="00077F07">
        <w:rPr>
          <w:rStyle w:val="csc8f6d76"/>
          <w:color w:val="000000"/>
        </w:rPr>
        <w:t>:</w:t>
      </w:r>
    </w:p>
    <w:p w14:paraId="755F9D53" w14:textId="77777777" w:rsidR="00EB1006" w:rsidRPr="00077F07" w:rsidRDefault="00EB1006" w:rsidP="00EB1006">
      <w:pPr>
        <w:pStyle w:val="cseeade915"/>
        <w:spacing w:before="0" w:beforeAutospacing="0" w:after="0" w:afterAutospacing="0"/>
        <w:ind w:firstLine="700"/>
        <w:jc w:val="both"/>
        <w:rPr>
          <w:color w:val="000000"/>
        </w:rPr>
      </w:pPr>
      <w:r w:rsidRPr="00077F07">
        <w:rPr>
          <w:rStyle w:val="csc8f6d76"/>
          <w:color w:val="000000"/>
        </w:rPr>
        <w:t>-</w:t>
      </w:r>
      <w:r w:rsidRPr="00077F07">
        <w:rPr>
          <w:rStyle w:val="cs4306042e"/>
          <w:b/>
          <w:bCs/>
          <w:color w:val="000000"/>
        </w:rPr>
        <w:t>по счету 120511000 «Расчеты с плательщиками налоговых доходов» </w:t>
      </w:r>
      <w:r w:rsidRPr="00077F07">
        <w:rPr>
          <w:rStyle w:val="csc8f6d76"/>
          <w:color w:val="000000"/>
        </w:rPr>
        <w:t xml:space="preserve">сумма задолженности </w:t>
      </w:r>
      <w:r>
        <w:rPr>
          <w:rStyle w:val="csc8f6d76"/>
          <w:color w:val="000000"/>
        </w:rPr>
        <w:t xml:space="preserve">на конец отчетного периода 186, 86 </w:t>
      </w:r>
      <w:proofErr w:type="spellStart"/>
      <w:r>
        <w:rPr>
          <w:rStyle w:val="csc8f6d76"/>
          <w:color w:val="000000"/>
        </w:rPr>
        <w:t>тыс.руб</w:t>
      </w:r>
      <w:proofErr w:type="spellEnd"/>
      <w:r>
        <w:rPr>
          <w:rStyle w:val="csc8f6d76"/>
          <w:color w:val="000000"/>
        </w:rPr>
        <w:t>.</w:t>
      </w:r>
      <w:r w:rsidRPr="00077F07">
        <w:rPr>
          <w:rStyle w:val="csc8f6d76"/>
          <w:color w:val="000000"/>
        </w:rPr>
        <w:t xml:space="preserve"> отражены показатели кредиторской задолженности администратором доходов, являющихся федеральными органами исполнительной власти, на основании представленной ими бюджетной отчетности глава 182 " Федеральная налоговая служба",</w:t>
      </w:r>
      <w:r>
        <w:rPr>
          <w:rStyle w:val="csc8f6d76"/>
          <w:color w:val="000000"/>
        </w:rPr>
        <w:t xml:space="preserve"> </w:t>
      </w:r>
      <w:r w:rsidRPr="00077F07">
        <w:rPr>
          <w:rStyle w:val="csc8f6d76"/>
          <w:color w:val="000000"/>
        </w:rPr>
        <w:t>в том числе просроченная задолженность отсутствует.</w:t>
      </w:r>
    </w:p>
    <w:p w14:paraId="702379A7" w14:textId="77777777" w:rsidR="00EB1006" w:rsidRPr="00077F07" w:rsidRDefault="00EB1006" w:rsidP="00EB1006">
      <w:pPr>
        <w:pStyle w:val="csd270a203"/>
        <w:spacing w:before="0" w:beforeAutospacing="0" w:after="0" w:afterAutospacing="0"/>
        <w:jc w:val="both"/>
        <w:rPr>
          <w:color w:val="000000"/>
        </w:rPr>
      </w:pPr>
      <w:r w:rsidRPr="00077F07">
        <w:rPr>
          <w:rStyle w:val="csc8f6d76"/>
          <w:color w:val="000000"/>
        </w:rPr>
        <w:t>      - по счету 1</w:t>
      </w:r>
      <w:r w:rsidRPr="00077F07">
        <w:rPr>
          <w:rStyle w:val="cs4306042e"/>
          <w:b/>
          <w:bCs/>
          <w:color w:val="000000"/>
        </w:rPr>
        <w:t>20512000 «Расчеты с плательщиками государственных пошлин, сборов»</w:t>
      </w:r>
      <w:r w:rsidRPr="00077F07">
        <w:rPr>
          <w:rStyle w:val="csc8f6d76"/>
          <w:color w:val="000000"/>
        </w:rPr>
        <w:t xml:space="preserve"> составляет </w:t>
      </w:r>
      <w:r>
        <w:rPr>
          <w:rStyle w:val="csc8f6d76"/>
          <w:color w:val="000000"/>
        </w:rPr>
        <w:t>0,52 тыс. руб.</w:t>
      </w:r>
      <w:r w:rsidRPr="00077F07">
        <w:rPr>
          <w:rStyle w:val="csc8f6d76"/>
          <w:color w:val="000000"/>
        </w:rPr>
        <w:t xml:space="preserve"> задолженность по сборам и пошлинам (администратор доходов Федеральная налоговая служба - глава 182), согласно представленной ими бюджетной отчетности.</w:t>
      </w:r>
    </w:p>
    <w:p w14:paraId="1BFEE94A" w14:textId="77777777" w:rsidR="00EB1006" w:rsidRPr="00077F07" w:rsidRDefault="00EB1006" w:rsidP="00EB1006">
      <w:pPr>
        <w:pStyle w:val="cseeade915"/>
        <w:spacing w:before="0" w:beforeAutospacing="0" w:after="0" w:afterAutospacing="0"/>
        <w:ind w:firstLine="700"/>
        <w:jc w:val="both"/>
        <w:rPr>
          <w:color w:val="000000"/>
        </w:rPr>
      </w:pPr>
      <w:r w:rsidRPr="00077F07">
        <w:rPr>
          <w:rStyle w:val="csc8f6d76"/>
          <w:color w:val="000000"/>
        </w:rPr>
        <w:t>- по счету 1</w:t>
      </w:r>
      <w:r w:rsidRPr="00077F07">
        <w:rPr>
          <w:rStyle w:val="cs4306042e"/>
          <w:b/>
          <w:bCs/>
          <w:color w:val="000000"/>
        </w:rPr>
        <w:t>20523000 «Расчеты по доходам от платежей при пользовании природными ресурсами»</w:t>
      </w:r>
      <w:r w:rsidRPr="00077F07">
        <w:rPr>
          <w:rStyle w:val="csc8f6d76"/>
          <w:color w:val="000000"/>
        </w:rPr>
        <w:t xml:space="preserve"> составляет </w:t>
      </w:r>
      <w:r>
        <w:rPr>
          <w:rStyle w:val="csc8f6d76"/>
          <w:color w:val="000000"/>
        </w:rPr>
        <w:t>44, 84 тыс. руб.</w:t>
      </w:r>
      <w:r w:rsidRPr="00077F07">
        <w:rPr>
          <w:rStyle w:val="csc8f6d76"/>
          <w:color w:val="000000"/>
        </w:rPr>
        <w:t xml:space="preserve"> задолженность по аренде за пользование земельными участками (администратор доходов </w:t>
      </w:r>
      <w:r>
        <w:rPr>
          <w:rStyle w:val="csc8f6d76"/>
          <w:color w:val="000000"/>
        </w:rPr>
        <w:t>администрация Пожарского муниципального округа</w:t>
      </w:r>
      <w:r w:rsidRPr="00077F07">
        <w:rPr>
          <w:rStyle w:val="csc8f6d76"/>
          <w:color w:val="000000"/>
        </w:rPr>
        <w:t xml:space="preserve"> - глава </w:t>
      </w:r>
      <w:r>
        <w:rPr>
          <w:rStyle w:val="csc8f6d76"/>
          <w:color w:val="000000"/>
        </w:rPr>
        <w:t>498</w:t>
      </w:r>
      <w:r w:rsidRPr="00077F07">
        <w:rPr>
          <w:rStyle w:val="csc8f6d76"/>
          <w:color w:val="000000"/>
        </w:rPr>
        <w:t>), согласно представленной ими бюджетной отчетности.</w:t>
      </w:r>
    </w:p>
    <w:p w14:paraId="1D488BD5" w14:textId="77777777" w:rsidR="00EB1006" w:rsidRDefault="00EB1006" w:rsidP="00EB1006">
      <w:pPr>
        <w:pStyle w:val="csd270a203"/>
        <w:spacing w:before="0" w:beforeAutospacing="0" w:after="0" w:afterAutospacing="0"/>
        <w:jc w:val="both"/>
        <w:rPr>
          <w:rStyle w:val="csc8f6d76"/>
          <w:color w:val="000000"/>
        </w:rPr>
      </w:pPr>
      <w:r w:rsidRPr="00077F07">
        <w:rPr>
          <w:rStyle w:val="csc8f6d76"/>
          <w:color w:val="000000"/>
        </w:rPr>
        <w:t>           -</w:t>
      </w:r>
      <w:r w:rsidRPr="00077F07">
        <w:rPr>
          <w:rStyle w:val="cs4306042e"/>
          <w:b/>
          <w:bCs/>
          <w:color w:val="000000"/>
        </w:rPr>
        <w:t>по счету 120545000 «Расчеты с плательщиками сумм принудительного изъятия» </w:t>
      </w:r>
      <w:r w:rsidRPr="00077F07">
        <w:rPr>
          <w:rStyle w:val="csc8f6d76"/>
          <w:color w:val="000000"/>
        </w:rPr>
        <w:t>на 01.0</w:t>
      </w:r>
      <w:r>
        <w:rPr>
          <w:rStyle w:val="csc8f6d76"/>
          <w:color w:val="000000"/>
        </w:rPr>
        <w:t>4</w:t>
      </w:r>
      <w:r w:rsidRPr="00077F07">
        <w:rPr>
          <w:rStyle w:val="csc8f6d76"/>
          <w:color w:val="000000"/>
        </w:rPr>
        <w:t>.202</w:t>
      </w:r>
      <w:r>
        <w:rPr>
          <w:rStyle w:val="csc8f6d76"/>
          <w:color w:val="000000"/>
        </w:rPr>
        <w:t>3</w:t>
      </w:r>
      <w:r w:rsidRPr="00077F07">
        <w:rPr>
          <w:rStyle w:val="csc8f6d76"/>
          <w:color w:val="000000"/>
        </w:rPr>
        <w:t>г.</w:t>
      </w:r>
      <w:r>
        <w:rPr>
          <w:rStyle w:val="csc8f6d76"/>
          <w:color w:val="000000"/>
        </w:rPr>
        <w:t xml:space="preserve"> </w:t>
      </w:r>
      <w:r w:rsidRPr="00077F07">
        <w:rPr>
          <w:rStyle w:val="csc8f6d76"/>
          <w:color w:val="000000"/>
        </w:rPr>
        <w:t>кредиторская задолженность составила 1</w:t>
      </w:r>
      <w:r>
        <w:rPr>
          <w:rStyle w:val="csc8f6d76"/>
          <w:color w:val="000000"/>
        </w:rPr>
        <w:t> 069, 39 тыс. руб</w:t>
      </w:r>
      <w:r w:rsidRPr="00077F07">
        <w:rPr>
          <w:rStyle w:val="csc8f6d76"/>
          <w:color w:val="000000"/>
        </w:rPr>
        <w:t>. Данная задолженность сформировалась по штрафам по администратору доходов ОМВД России по Приморскому краю, глава 188 согласно представленной ими бухгалтерской отчетности.</w:t>
      </w:r>
    </w:p>
    <w:p w14:paraId="03293CF4" w14:textId="77777777" w:rsidR="00EB1006" w:rsidRPr="00D915F8" w:rsidRDefault="00EB1006" w:rsidP="00EB1006">
      <w:pPr>
        <w:spacing w:after="0" w:line="240" w:lineRule="auto"/>
        <w:ind w:firstLine="700"/>
        <w:jc w:val="both"/>
        <w:rPr>
          <w:rFonts w:ascii="Tahoma" w:hAnsi="Tahoma" w:cs="Tahoma"/>
          <w:color w:val="000000"/>
          <w:sz w:val="18"/>
          <w:szCs w:val="18"/>
          <w:lang w:eastAsia="ru-RU"/>
        </w:rPr>
      </w:pPr>
      <w:r w:rsidRPr="00D915F8">
        <w:rPr>
          <w:rFonts w:ascii="Times New Roman" w:hAnsi="Times New Roman"/>
          <w:color w:val="000000"/>
          <w:sz w:val="24"/>
          <w:szCs w:val="24"/>
          <w:lang w:eastAsia="ru-RU"/>
        </w:rPr>
        <w:t>-</w:t>
      </w:r>
      <w:r w:rsidRPr="00D915F8">
        <w:rPr>
          <w:rFonts w:ascii="Times New Roman" w:hAnsi="Times New Roman"/>
          <w:b/>
          <w:bCs/>
          <w:color w:val="000000"/>
          <w:sz w:val="24"/>
          <w:szCs w:val="24"/>
          <w:lang w:eastAsia="ru-RU"/>
        </w:rPr>
        <w:t>по счету 120581000 «Расчеты по невыясненным поступлениям» </w:t>
      </w:r>
      <w:r w:rsidRPr="00D915F8">
        <w:rPr>
          <w:rFonts w:ascii="Times New Roman" w:hAnsi="Times New Roman"/>
          <w:color w:val="000000"/>
          <w:sz w:val="24"/>
          <w:szCs w:val="24"/>
          <w:lang w:eastAsia="ru-RU"/>
        </w:rPr>
        <w:t xml:space="preserve">сумма задолженности </w:t>
      </w:r>
      <w:r>
        <w:rPr>
          <w:rFonts w:ascii="Times New Roman" w:hAnsi="Times New Roman"/>
          <w:color w:val="000000"/>
          <w:sz w:val="24"/>
          <w:szCs w:val="24"/>
          <w:lang w:eastAsia="ru-RU"/>
        </w:rPr>
        <w:t>17, 53 тыс. руб</w:t>
      </w:r>
      <w:r w:rsidRPr="00D915F8">
        <w:rPr>
          <w:rFonts w:ascii="Times New Roman" w:hAnsi="Times New Roman"/>
          <w:color w:val="000000"/>
          <w:sz w:val="24"/>
          <w:szCs w:val="24"/>
          <w:lang w:eastAsia="ru-RU"/>
        </w:rPr>
        <w:t xml:space="preserve">. Невыясненные платежи уточнены в </w:t>
      </w:r>
      <w:r>
        <w:rPr>
          <w:rFonts w:ascii="Times New Roman" w:hAnsi="Times New Roman"/>
          <w:color w:val="000000"/>
          <w:sz w:val="24"/>
          <w:szCs w:val="24"/>
          <w:lang w:eastAsia="ru-RU"/>
        </w:rPr>
        <w:t>апреле</w:t>
      </w:r>
      <w:r w:rsidRPr="00D915F8">
        <w:rPr>
          <w:rFonts w:ascii="Times New Roman" w:hAnsi="Times New Roman"/>
          <w:color w:val="000000"/>
          <w:sz w:val="24"/>
          <w:szCs w:val="24"/>
          <w:lang w:eastAsia="ru-RU"/>
        </w:rPr>
        <w:t xml:space="preserve"> 202</w:t>
      </w:r>
      <w:r>
        <w:rPr>
          <w:rFonts w:ascii="Times New Roman" w:hAnsi="Times New Roman"/>
          <w:color w:val="000000"/>
          <w:sz w:val="24"/>
          <w:szCs w:val="24"/>
          <w:lang w:eastAsia="ru-RU"/>
        </w:rPr>
        <w:t>3</w:t>
      </w:r>
      <w:r w:rsidRPr="00D915F8">
        <w:rPr>
          <w:rFonts w:ascii="Times New Roman" w:hAnsi="Times New Roman"/>
          <w:color w:val="000000"/>
          <w:sz w:val="24"/>
          <w:szCs w:val="24"/>
          <w:lang w:eastAsia="ru-RU"/>
        </w:rPr>
        <w:t xml:space="preserve"> года.</w:t>
      </w:r>
    </w:p>
    <w:p w14:paraId="6014168F" w14:textId="77777777" w:rsidR="00EB1006" w:rsidRPr="00D915F8" w:rsidRDefault="00EB1006" w:rsidP="00EB1006">
      <w:pPr>
        <w:spacing w:after="0" w:line="240" w:lineRule="auto"/>
        <w:jc w:val="both"/>
        <w:rPr>
          <w:rFonts w:ascii="Tahoma" w:hAnsi="Tahoma" w:cs="Tahoma"/>
          <w:color w:val="000000"/>
          <w:sz w:val="18"/>
          <w:szCs w:val="18"/>
          <w:lang w:eastAsia="ru-RU"/>
        </w:rPr>
      </w:pPr>
    </w:p>
    <w:p w14:paraId="7DB25572" w14:textId="77777777" w:rsidR="00EB1006" w:rsidRPr="00077F07" w:rsidRDefault="00EB1006" w:rsidP="00EB1006">
      <w:pPr>
        <w:pStyle w:val="cseeade915"/>
        <w:spacing w:before="0" w:beforeAutospacing="0" w:after="0" w:afterAutospacing="0"/>
        <w:ind w:firstLine="700"/>
        <w:jc w:val="both"/>
        <w:rPr>
          <w:color w:val="000000"/>
        </w:rPr>
      </w:pPr>
      <w:r w:rsidRPr="00077F07">
        <w:rPr>
          <w:rStyle w:val="cs55eeaeff"/>
          <w:b/>
          <w:bCs/>
          <w:color w:val="000000"/>
          <w:u w:val="single"/>
        </w:rPr>
        <w:t>по счету 130200000</w:t>
      </w:r>
      <w:r w:rsidRPr="00077F07">
        <w:rPr>
          <w:rStyle w:val="cs4306042e"/>
          <w:b/>
          <w:bCs/>
          <w:color w:val="000000"/>
        </w:rPr>
        <w:t> "Расчеты по принятым обязательствам"</w:t>
      </w:r>
      <w:r w:rsidRPr="00077F07">
        <w:rPr>
          <w:rStyle w:val="csc8f6d76"/>
          <w:color w:val="000000"/>
        </w:rPr>
        <w:t> на отчетную дату в сумме </w:t>
      </w:r>
      <w:r>
        <w:rPr>
          <w:rStyle w:val="csc8f6d76"/>
          <w:color w:val="000000"/>
        </w:rPr>
        <w:t>506 415, 99 тыс. руб.</w:t>
      </w:r>
      <w:r w:rsidRPr="00077F07">
        <w:rPr>
          <w:rStyle w:val="csc8f6d76"/>
          <w:color w:val="000000"/>
        </w:rPr>
        <w:t> основной объем составляет:</w:t>
      </w:r>
    </w:p>
    <w:p w14:paraId="3D850407" w14:textId="77777777" w:rsidR="00EB1006" w:rsidRPr="00077F07" w:rsidRDefault="00EB1006" w:rsidP="00EB1006">
      <w:pPr>
        <w:pStyle w:val="cseeade915"/>
        <w:spacing w:before="0" w:beforeAutospacing="0" w:after="0" w:afterAutospacing="0"/>
        <w:ind w:firstLine="700"/>
        <w:jc w:val="both"/>
        <w:rPr>
          <w:color w:val="000000"/>
        </w:rPr>
      </w:pPr>
      <w:r w:rsidRPr="00077F07">
        <w:rPr>
          <w:rStyle w:val="csc8f6d76"/>
          <w:color w:val="000000"/>
        </w:rPr>
        <w:t>- </w:t>
      </w:r>
      <w:r w:rsidRPr="00077F07">
        <w:rPr>
          <w:rStyle w:val="cs4306042e"/>
          <w:b/>
          <w:bCs/>
          <w:color w:val="000000"/>
        </w:rPr>
        <w:t>по счету 130223000 «Расчеты по коммунальным услугам»</w:t>
      </w:r>
      <w:r w:rsidRPr="00077F07">
        <w:rPr>
          <w:rStyle w:val="csc8f6d76"/>
          <w:color w:val="000000"/>
        </w:rPr>
        <w:t xml:space="preserve"> - </w:t>
      </w:r>
      <w:r>
        <w:rPr>
          <w:rStyle w:val="csc8f6d76"/>
          <w:color w:val="000000"/>
        </w:rPr>
        <w:t>15, 34 тыс. руб.</w:t>
      </w:r>
      <w:r w:rsidRPr="00077F07">
        <w:rPr>
          <w:rStyle w:val="csc8f6d76"/>
          <w:color w:val="000000"/>
        </w:rPr>
        <w:t>, из них:</w:t>
      </w:r>
    </w:p>
    <w:p w14:paraId="32F86612" w14:textId="77777777" w:rsidR="00EB1006" w:rsidRPr="00D915F8" w:rsidRDefault="00EB1006" w:rsidP="00EB1006">
      <w:pPr>
        <w:spacing w:after="0" w:line="240" w:lineRule="auto"/>
        <w:ind w:firstLine="700"/>
        <w:jc w:val="both"/>
        <w:rPr>
          <w:rFonts w:ascii="Tahoma" w:hAnsi="Tahoma" w:cs="Tahoma"/>
          <w:color w:val="000000"/>
          <w:sz w:val="18"/>
          <w:szCs w:val="18"/>
          <w:lang w:eastAsia="ru-RU"/>
        </w:rPr>
      </w:pPr>
      <w:r w:rsidRPr="00D915F8">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15, 34 тыс. руб.</w:t>
      </w:r>
      <w:r w:rsidRPr="00D915F8">
        <w:rPr>
          <w:rFonts w:ascii="Times New Roman" w:hAnsi="Times New Roman"/>
          <w:color w:val="000000"/>
          <w:sz w:val="24"/>
          <w:szCs w:val="24"/>
          <w:lang w:eastAsia="ru-RU"/>
        </w:rPr>
        <w:t xml:space="preserve"> задолженность за водоснабжение, водоотведение пере</w:t>
      </w:r>
      <w:r>
        <w:rPr>
          <w:rFonts w:ascii="Times New Roman" w:hAnsi="Times New Roman"/>
          <w:color w:val="000000"/>
          <w:sz w:val="24"/>
          <w:szCs w:val="24"/>
          <w:lang w:eastAsia="ru-RU"/>
        </w:rPr>
        <w:t xml:space="preserve">д </w:t>
      </w:r>
      <w:r w:rsidRPr="00D915F8">
        <w:rPr>
          <w:rFonts w:ascii="Times New Roman" w:hAnsi="Times New Roman"/>
          <w:color w:val="000000"/>
          <w:sz w:val="24"/>
          <w:szCs w:val="24"/>
          <w:lang w:eastAsia="ru-RU"/>
        </w:rPr>
        <w:t xml:space="preserve">ООО «Центр плюс» за </w:t>
      </w:r>
      <w:r>
        <w:rPr>
          <w:rFonts w:ascii="Times New Roman" w:hAnsi="Times New Roman"/>
          <w:color w:val="000000"/>
          <w:sz w:val="24"/>
          <w:szCs w:val="24"/>
          <w:lang w:eastAsia="ru-RU"/>
        </w:rPr>
        <w:t>март</w:t>
      </w:r>
      <w:r w:rsidRPr="00D915F8">
        <w:rPr>
          <w:rFonts w:ascii="Times New Roman" w:hAnsi="Times New Roman"/>
          <w:color w:val="000000"/>
          <w:sz w:val="24"/>
          <w:szCs w:val="24"/>
          <w:lang w:eastAsia="ru-RU"/>
        </w:rPr>
        <w:t xml:space="preserve">, произведена оплата в </w:t>
      </w:r>
      <w:r>
        <w:rPr>
          <w:rFonts w:ascii="Times New Roman" w:hAnsi="Times New Roman"/>
          <w:color w:val="000000"/>
          <w:sz w:val="24"/>
          <w:szCs w:val="24"/>
          <w:lang w:eastAsia="ru-RU"/>
        </w:rPr>
        <w:t>апреле</w:t>
      </w:r>
      <w:r w:rsidRPr="00D915F8">
        <w:rPr>
          <w:rFonts w:ascii="Times New Roman" w:hAnsi="Times New Roman"/>
          <w:color w:val="000000"/>
          <w:sz w:val="24"/>
          <w:szCs w:val="24"/>
          <w:lang w:eastAsia="ru-RU"/>
        </w:rPr>
        <w:t xml:space="preserve"> 202</w:t>
      </w:r>
      <w:r>
        <w:rPr>
          <w:rFonts w:ascii="Times New Roman" w:hAnsi="Times New Roman"/>
          <w:color w:val="000000"/>
          <w:sz w:val="24"/>
          <w:szCs w:val="24"/>
          <w:lang w:eastAsia="ru-RU"/>
        </w:rPr>
        <w:t>3</w:t>
      </w:r>
      <w:r w:rsidRPr="00D915F8">
        <w:rPr>
          <w:rFonts w:ascii="Times New Roman" w:hAnsi="Times New Roman"/>
          <w:color w:val="000000"/>
          <w:sz w:val="24"/>
          <w:szCs w:val="24"/>
          <w:lang w:eastAsia="ru-RU"/>
        </w:rPr>
        <w:t>г;</w:t>
      </w:r>
    </w:p>
    <w:p w14:paraId="7E709F18" w14:textId="77777777" w:rsidR="00EB1006" w:rsidRPr="00077F07" w:rsidRDefault="00EB1006" w:rsidP="00EB1006">
      <w:pPr>
        <w:pStyle w:val="cseeade915"/>
        <w:spacing w:before="0" w:beforeAutospacing="0" w:after="0" w:afterAutospacing="0"/>
        <w:ind w:firstLine="700"/>
        <w:jc w:val="both"/>
        <w:rPr>
          <w:color w:val="000000"/>
        </w:rPr>
      </w:pPr>
      <w:r w:rsidRPr="00077F07">
        <w:rPr>
          <w:rStyle w:val="csc8f6d76"/>
          <w:color w:val="000000"/>
        </w:rPr>
        <w:t>- </w:t>
      </w:r>
      <w:r w:rsidRPr="00077F07">
        <w:rPr>
          <w:rStyle w:val="cs4306042e"/>
          <w:b/>
          <w:bCs/>
          <w:color w:val="000000"/>
        </w:rPr>
        <w:t>по счету 130225000 «Расчеты по работам, услугам по содержанию имущества»</w:t>
      </w:r>
      <w:r w:rsidRPr="00077F07">
        <w:rPr>
          <w:rStyle w:val="csc8f6d76"/>
          <w:color w:val="000000"/>
        </w:rPr>
        <w:t> </w:t>
      </w:r>
      <w:r>
        <w:rPr>
          <w:rStyle w:val="csc8f6d76"/>
          <w:color w:val="000000"/>
        </w:rPr>
        <w:t>248, 16 тыс. руб.</w:t>
      </w:r>
      <w:r w:rsidRPr="00077F07">
        <w:rPr>
          <w:rStyle w:val="csc8f6d76"/>
          <w:color w:val="000000"/>
        </w:rPr>
        <w:t xml:space="preserve"> составила задолженность за работы и услуги по содержанию имущества, в том числе:</w:t>
      </w:r>
    </w:p>
    <w:p w14:paraId="419464C3" w14:textId="77777777" w:rsidR="00EB1006" w:rsidRPr="00077F07" w:rsidRDefault="00EB1006" w:rsidP="00EB1006">
      <w:pPr>
        <w:pStyle w:val="csd270a203"/>
        <w:spacing w:before="0" w:beforeAutospacing="0" w:after="0" w:afterAutospacing="0"/>
        <w:jc w:val="both"/>
        <w:rPr>
          <w:color w:val="000000"/>
        </w:rPr>
      </w:pPr>
      <w:r w:rsidRPr="00077F07">
        <w:rPr>
          <w:rStyle w:val="csc8f6d76"/>
          <w:color w:val="000000"/>
        </w:rPr>
        <w:t>             - </w:t>
      </w:r>
      <w:r>
        <w:rPr>
          <w:rStyle w:val="csc8f6d76"/>
          <w:color w:val="000000"/>
        </w:rPr>
        <w:t>248, 16 тыс. руб.</w:t>
      </w:r>
      <w:r w:rsidRPr="00077F07">
        <w:rPr>
          <w:rStyle w:val="csc8f6d76"/>
          <w:color w:val="000000"/>
        </w:rPr>
        <w:t xml:space="preserve"> задолженность за соде</w:t>
      </w:r>
      <w:r>
        <w:rPr>
          <w:rStyle w:val="csc8f6d76"/>
          <w:color w:val="000000"/>
        </w:rPr>
        <w:t>ржание помещения, вывоз ТБО за март</w:t>
      </w:r>
      <w:r w:rsidRPr="00077F07">
        <w:rPr>
          <w:rStyle w:val="csc8f6d76"/>
          <w:color w:val="000000"/>
        </w:rPr>
        <w:t> 202</w:t>
      </w:r>
      <w:r>
        <w:rPr>
          <w:rStyle w:val="csc8f6d76"/>
          <w:color w:val="000000"/>
        </w:rPr>
        <w:t>3</w:t>
      </w:r>
      <w:r w:rsidRPr="00077F07">
        <w:rPr>
          <w:rStyle w:val="csc8f6d76"/>
          <w:color w:val="000000"/>
        </w:rPr>
        <w:t xml:space="preserve">г. ООО «Центр Плюс», оплата произведена в </w:t>
      </w:r>
      <w:r>
        <w:rPr>
          <w:rStyle w:val="csc8f6d76"/>
          <w:color w:val="000000"/>
        </w:rPr>
        <w:t>апреле</w:t>
      </w:r>
      <w:r w:rsidRPr="00077F07">
        <w:rPr>
          <w:rStyle w:val="csc8f6d76"/>
          <w:color w:val="000000"/>
        </w:rPr>
        <w:t xml:space="preserve"> 202</w:t>
      </w:r>
      <w:r>
        <w:rPr>
          <w:rStyle w:val="csc8f6d76"/>
          <w:color w:val="000000"/>
        </w:rPr>
        <w:t>3</w:t>
      </w:r>
      <w:r w:rsidRPr="00077F07">
        <w:rPr>
          <w:rStyle w:val="csc8f6d76"/>
          <w:color w:val="000000"/>
        </w:rPr>
        <w:t xml:space="preserve"> года;</w:t>
      </w:r>
    </w:p>
    <w:p w14:paraId="74EA6F38" w14:textId="77777777" w:rsidR="00EB1006" w:rsidRPr="00077F07" w:rsidRDefault="00EB1006" w:rsidP="00EB1006">
      <w:pPr>
        <w:pStyle w:val="cseeade915"/>
        <w:spacing w:before="0" w:beforeAutospacing="0" w:after="0" w:afterAutospacing="0"/>
        <w:ind w:firstLine="700"/>
        <w:jc w:val="both"/>
      </w:pPr>
      <w:r w:rsidRPr="00077F07">
        <w:rPr>
          <w:rStyle w:val="csc8f6d76"/>
          <w:color w:val="000000"/>
        </w:rPr>
        <w:t>- </w:t>
      </w:r>
      <w:r w:rsidRPr="00077F07">
        <w:rPr>
          <w:rStyle w:val="cs4306042e"/>
          <w:b/>
          <w:bCs/>
          <w:color w:val="000000"/>
        </w:rPr>
        <w:t>по счету 130226000 «Расчеты по прочим работам, услугам»</w:t>
      </w:r>
      <w:r w:rsidRPr="00077F07">
        <w:rPr>
          <w:rStyle w:val="csc8f6d76"/>
          <w:color w:val="000000"/>
        </w:rPr>
        <w:t> кредиторская задолженность составила</w:t>
      </w:r>
      <w:r>
        <w:rPr>
          <w:rStyle w:val="csc8f6d76"/>
          <w:color w:val="000000"/>
        </w:rPr>
        <w:t xml:space="preserve"> 8,62 тыс. руб.</w:t>
      </w:r>
      <w:r w:rsidRPr="00077F07">
        <w:rPr>
          <w:rStyle w:val="csc8f6d76"/>
          <w:color w:val="000000"/>
        </w:rPr>
        <w:t>, задолженность за подписку перед ФГУП «Почта России».</w:t>
      </w:r>
    </w:p>
    <w:p w14:paraId="60B9A423" w14:textId="77777777" w:rsidR="00EB1006" w:rsidRDefault="00EB1006" w:rsidP="00EB1006">
      <w:pPr>
        <w:pStyle w:val="cseeade915"/>
        <w:spacing w:before="0" w:beforeAutospacing="0" w:after="0" w:afterAutospacing="0"/>
        <w:ind w:firstLine="700"/>
        <w:jc w:val="both"/>
        <w:rPr>
          <w:rStyle w:val="csc8f6d76"/>
          <w:color w:val="000000"/>
        </w:rPr>
      </w:pPr>
      <w:r w:rsidRPr="00077F07">
        <w:rPr>
          <w:rStyle w:val="csc8f6d76"/>
          <w:color w:val="000000"/>
        </w:rPr>
        <w:t>- </w:t>
      </w:r>
      <w:r w:rsidRPr="00077F07">
        <w:rPr>
          <w:rStyle w:val="cs4306042e"/>
          <w:b/>
          <w:bCs/>
          <w:color w:val="000000"/>
        </w:rPr>
        <w:t>по счету 130241000 «Расчеты по безвозмездным перечислениям текущего характера государственным (муниципальным) бюджетным и автономным учреждениям» </w:t>
      </w:r>
      <w:r w:rsidRPr="00077F07">
        <w:rPr>
          <w:rStyle w:val="csc8f6d76"/>
          <w:color w:val="000000"/>
        </w:rPr>
        <w:t xml:space="preserve">кредиторская задолженность на конец отчетного периода составила </w:t>
      </w:r>
    </w:p>
    <w:p w14:paraId="4CDAC907" w14:textId="77777777" w:rsidR="00EB1006" w:rsidRPr="00077F07" w:rsidRDefault="00EB1006" w:rsidP="00EB1006">
      <w:pPr>
        <w:pStyle w:val="cseeade915"/>
        <w:spacing w:before="0" w:beforeAutospacing="0" w:after="0" w:afterAutospacing="0"/>
        <w:ind w:firstLine="700"/>
        <w:jc w:val="both"/>
        <w:rPr>
          <w:color w:val="000000"/>
        </w:rPr>
      </w:pPr>
      <w:r>
        <w:rPr>
          <w:rStyle w:val="csc8f6d76"/>
          <w:color w:val="000000"/>
        </w:rPr>
        <w:t>505 658, 32 тыс. руб.</w:t>
      </w:r>
      <w:r w:rsidRPr="00077F07">
        <w:rPr>
          <w:rStyle w:val="csc8f6d76"/>
          <w:color w:val="000000"/>
        </w:rPr>
        <w:t xml:space="preserve"> – субсидия на выполнение муниципального задания, субсидия на иные цели из средств местного бюджета.</w:t>
      </w:r>
    </w:p>
    <w:p w14:paraId="005EE41E" w14:textId="77777777" w:rsidR="00EB1006" w:rsidRPr="00077F07" w:rsidRDefault="00EB1006" w:rsidP="00EB1006">
      <w:pPr>
        <w:pStyle w:val="cseeade915"/>
        <w:spacing w:before="0" w:beforeAutospacing="0" w:after="0" w:afterAutospacing="0"/>
        <w:ind w:firstLine="700"/>
        <w:jc w:val="both"/>
        <w:rPr>
          <w:color w:val="000000"/>
        </w:rPr>
      </w:pPr>
      <w:r w:rsidRPr="00077F07">
        <w:rPr>
          <w:rStyle w:val="csc8f6d76"/>
          <w:color w:val="000000"/>
        </w:rPr>
        <w:t>- </w:t>
      </w:r>
      <w:r w:rsidRPr="00077F07">
        <w:rPr>
          <w:rStyle w:val="cs4306042e"/>
          <w:b/>
          <w:bCs/>
          <w:color w:val="000000"/>
        </w:rPr>
        <w:t>по счету 130262000 «Расчеты по пособиям по социальной помощи населению» </w:t>
      </w:r>
      <w:r>
        <w:rPr>
          <w:rStyle w:val="csc8f6d76"/>
          <w:color w:val="000000"/>
        </w:rPr>
        <w:t>4 947, 17 тыс. руб.</w:t>
      </w:r>
      <w:r w:rsidRPr="00077F07">
        <w:rPr>
          <w:rStyle w:val="csc8f6d76"/>
          <w:color w:val="000000"/>
        </w:rPr>
        <w:t xml:space="preserve"> (компенсация части родительской платы за пребывание детей в дошкольных учреждениях за счет средств краевого бюджета); </w:t>
      </w:r>
    </w:p>
    <w:p w14:paraId="53620CD1" w14:textId="77777777" w:rsidR="00EB1006" w:rsidRPr="00077F07" w:rsidRDefault="00EB1006" w:rsidP="00EB1006">
      <w:pPr>
        <w:pStyle w:val="cseeade915"/>
        <w:spacing w:before="0" w:beforeAutospacing="0" w:after="0" w:afterAutospacing="0"/>
        <w:ind w:firstLine="700"/>
        <w:jc w:val="both"/>
        <w:rPr>
          <w:color w:val="000000"/>
        </w:rPr>
      </w:pPr>
      <w:r w:rsidRPr="00077F07">
        <w:rPr>
          <w:rStyle w:val="cs55eeaeff"/>
          <w:b/>
          <w:bCs/>
          <w:color w:val="000000"/>
          <w:u w:val="single"/>
        </w:rPr>
        <w:t>По счету 130300000</w:t>
      </w:r>
      <w:r w:rsidRPr="00077F07">
        <w:rPr>
          <w:rStyle w:val="cs4306042e"/>
          <w:b/>
          <w:bCs/>
          <w:color w:val="000000"/>
        </w:rPr>
        <w:t> "Расчеты по платежам в бюджет"</w:t>
      </w:r>
      <w:r w:rsidRPr="00077F07">
        <w:rPr>
          <w:rStyle w:val="csc8f6d76"/>
          <w:color w:val="000000"/>
        </w:rPr>
        <w:t> </w:t>
      </w:r>
      <w:r>
        <w:rPr>
          <w:rStyle w:val="csc8f6d76"/>
          <w:color w:val="000000"/>
        </w:rPr>
        <w:t xml:space="preserve">задолженность </w:t>
      </w:r>
      <w:r w:rsidRPr="00077F07">
        <w:rPr>
          <w:rStyle w:val="csc8f6d76"/>
          <w:color w:val="000000"/>
        </w:rPr>
        <w:t>на конец отчетного периода составила –</w:t>
      </w:r>
      <w:r>
        <w:rPr>
          <w:rStyle w:val="csc8f6d76"/>
          <w:color w:val="000000"/>
        </w:rPr>
        <w:t xml:space="preserve"> 658, 48 тыс. руб.</w:t>
      </w:r>
      <w:r w:rsidRPr="00077F07">
        <w:rPr>
          <w:rStyle w:val="csc8f6d76"/>
          <w:color w:val="000000"/>
        </w:rPr>
        <w:t>, основной объем составляет:</w:t>
      </w:r>
    </w:p>
    <w:p w14:paraId="7392976C" w14:textId="77777777" w:rsidR="00EB1006" w:rsidRPr="00077F07" w:rsidRDefault="00EB1006" w:rsidP="00EB1006">
      <w:pPr>
        <w:pStyle w:val="cseeade915"/>
        <w:spacing w:before="0" w:beforeAutospacing="0" w:after="0" w:afterAutospacing="0"/>
        <w:ind w:firstLine="700"/>
        <w:jc w:val="both"/>
        <w:rPr>
          <w:color w:val="000000"/>
        </w:rPr>
      </w:pPr>
      <w:r w:rsidRPr="00077F07">
        <w:rPr>
          <w:rStyle w:val="csc8f6d76"/>
          <w:color w:val="000000"/>
        </w:rPr>
        <w:t>- </w:t>
      </w:r>
      <w:r w:rsidRPr="00077F07">
        <w:rPr>
          <w:rStyle w:val="cs4306042e"/>
          <w:b/>
          <w:bCs/>
          <w:color w:val="000000"/>
        </w:rPr>
        <w:t>по счету 130301000 «Расчеты по налогу на доходы физических лиц» </w:t>
      </w:r>
      <w:r w:rsidRPr="00077F07">
        <w:rPr>
          <w:rStyle w:val="csc8f6d76"/>
          <w:color w:val="000000"/>
        </w:rPr>
        <w:t>-</w:t>
      </w:r>
    </w:p>
    <w:p w14:paraId="59C80F3B" w14:textId="77777777" w:rsidR="00EB1006" w:rsidRPr="00077F07" w:rsidRDefault="00EB1006" w:rsidP="00EB1006">
      <w:pPr>
        <w:pStyle w:val="cseeade915"/>
        <w:spacing w:before="0" w:beforeAutospacing="0" w:after="0" w:afterAutospacing="0"/>
        <w:ind w:firstLine="700"/>
        <w:jc w:val="both"/>
        <w:rPr>
          <w:color w:val="000000"/>
        </w:rPr>
      </w:pPr>
      <w:r>
        <w:rPr>
          <w:rStyle w:val="csc8f6d76"/>
          <w:color w:val="000000"/>
        </w:rPr>
        <w:t>248, 99 тыс. руб.</w:t>
      </w:r>
      <w:r w:rsidRPr="00077F07">
        <w:rPr>
          <w:rStyle w:val="csc8f6d76"/>
          <w:color w:val="000000"/>
        </w:rPr>
        <w:t xml:space="preserve"> - задолженность по нало</w:t>
      </w:r>
      <w:r>
        <w:rPr>
          <w:rStyle w:val="csc8f6d76"/>
          <w:color w:val="000000"/>
        </w:rPr>
        <w:t>гу на доходы физических лиц за март</w:t>
      </w:r>
      <w:r w:rsidRPr="00077F07">
        <w:rPr>
          <w:rStyle w:val="csc8f6d76"/>
          <w:color w:val="000000"/>
        </w:rPr>
        <w:t> 202</w:t>
      </w:r>
      <w:r>
        <w:rPr>
          <w:rStyle w:val="csc8f6d76"/>
          <w:color w:val="000000"/>
        </w:rPr>
        <w:t>3</w:t>
      </w:r>
      <w:r w:rsidRPr="00077F07">
        <w:rPr>
          <w:rStyle w:val="csc8f6d76"/>
          <w:color w:val="000000"/>
        </w:rPr>
        <w:t xml:space="preserve"> года, погашена в </w:t>
      </w:r>
      <w:r>
        <w:rPr>
          <w:rStyle w:val="csc8f6d76"/>
          <w:color w:val="000000"/>
        </w:rPr>
        <w:t>апреле</w:t>
      </w:r>
      <w:r w:rsidRPr="00077F07">
        <w:rPr>
          <w:rStyle w:val="csc8f6d76"/>
          <w:color w:val="000000"/>
        </w:rPr>
        <w:t xml:space="preserve"> 202</w:t>
      </w:r>
      <w:r>
        <w:rPr>
          <w:rStyle w:val="csc8f6d76"/>
          <w:color w:val="000000"/>
        </w:rPr>
        <w:t>3</w:t>
      </w:r>
      <w:r w:rsidRPr="00077F07">
        <w:rPr>
          <w:rStyle w:val="csc8f6d76"/>
          <w:color w:val="000000"/>
        </w:rPr>
        <w:t xml:space="preserve"> года;</w:t>
      </w:r>
    </w:p>
    <w:p w14:paraId="6AFD3428" w14:textId="77777777" w:rsidR="00EB1006" w:rsidRPr="00077F07" w:rsidRDefault="00EB1006" w:rsidP="00EB1006">
      <w:pPr>
        <w:pStyle w:val="cseeade915"/>
        <w:spacing w:before="0" w:beforeAutospacing="0" w:after="0" w:afterAutospacing="0"/>
        <w:ind w:firstLine="700"/>
        <w:jc w:val="both"/>
        <w:rPr>
          <w:color w:val="000000"/>
        </w:rPr>
      </w:pPr>
      <w:r w:rsidRPr="00077F07">
        <w:rPr>
          <w:rStyle w:val="csc8f6d76"/>
          <w:color w:val="000000"/>
        </w:rPr>
        <w:t>- </w:t>
      </w:r>
      <w:r w:rsidRPr="00077F07">
        <w:rPr>
          <w:rStyle w:val="cs4306042e"/>
          <w:b/>
          <w:bCs/>
          <w:color w:val="000000"/>
        </w:rPr>
        <w:t>по счету 130306000 «Расчеты по страховым взносам на обязательное социальное страхование от несчастных случаев на производстве и профессиональных заболеваний» </w:t>
      </w:r>
      <w:r w:rsidRPr="00077F07">
        <w:rPr>
          <w:rStyle w:val="csc8f6d76"/>
          <w:color w:val="000000"/>
        </w:rPr>
        <w:t xml:space="preserve">- </w:t>
      </w:r>
      <w:r>
        <w:rPr>
          <w:rStyle w:val="csc8f6d76"/>
          <w:color w:val="000000"/>
        </w:rPr>
        <w:t xml:space="preserve">3, 65 тыс. руб. </w:t>
      </w:r>
      <w:r w:rsidRPr="00077F07">
        <w:rPr>
          <w:rStyle w:val="csc8f6d76"/>
          <w:color w:val="000000"/>
        </w:rPr>
        <w:t xml:space="preserve">- расчеты по страховым взносам на обязательное социальное страхование от несчастных случаев на производстве и профессиональных заболеваний за </w:t>
      </w:r>
      <w:r>
        <w:rPr>
          <w:rStyle w:val="csc8f6d76"/>
          <w:color w:val="000000"/>
        </w:rPr>
        <w:t>март</w:t>
      </w:r>
      <w:r w:rsidRPr="00077F07">
        <w:rPr>
          <w:rStyle w:val="csc8f6d76"/>
          <w:color w:val="000000"/>
        </w:rPr>
        <w:t> 202</w:t>
      </w:r>
      <w:r>
        <w:rPr>
          <w:rStyle w:val="csc8f6d76"/>
          <w:color w:val="000000"/>
        </w:rPr>
        <w:t>3</w:t>
      </w:r>
      <w:r w:rsidRPr="00077F07">
        <w:rPr>
          <w:rStyle w:val="csc8f6d76"/>
          <w:color w:val="000000"/>
        </w:rPr>
        <w:t xml:space="preserve"> года, погашена в </w:t>
      </w:r>
      <w:r>
        <w:rPr>
          <w:rStyle w:val="csc8f6d76"/>
          <w:color w:val="000000"/>
        </w:rPr>
        <w:t>апреле</w:t>
      </w:r>
      <w:r w:rsidRPr="00077F07">
        <w:rPr>
          <w:rStyle w:val="csc8f6d76"/>
          <w:color w:val="000000"/>
        </w:rPr>
        <w:t xml:space="preserve"> 202</w:t>
      </w:r>
      <w:r>
        <w:rPr>
          <w:rStyle w:val="csc8f6d76"/>
          <w:color w:val="000000"/>
        </w:rPr>
        <w:t>3</w:t>
      </w:r>
      <w:r w:rsidRPr="00077F07">
        <w:rPr>
          <w:rStyle w:val="csc8f6d76"/>
          <w:color w:val="000000"/>
        </w:rPr>
        <w:t xml:space="preserve"> года;</w:t>
      </w:r>
    </w:p>
    <w:p w14:paraId="0EC6C7B0" w14:textId="77777777" w:rsidR="00EB1006" w:rsidRPr="00077F07" w:rsidRDefault="00EB1006" w:rsidP="00EB1006">
      <w:pPr>
        <w:pStyle w:val="cseeade915"/>
        <w:spacing w:before="0" w:beforeAutospacing="0" w:after="0" w:afterAutospacing="0"/>
        <w:ind w:firstLine="700"/>
        <w:jc w:val="both"/>
        <w:rPr>
          <w:color w:val="000000"/>
        </w:rPr>
      </w:pPr>
      <w:r w:rsidRPr="00077F07">
        <w:rPr>
          <w:rStyle w:val="csc8f6d76"/>
          <w:color w:val="000000"/>
        </w:rPr>
        <w:t>- </w:t>
      </w:r>
      <w:r w:rsidRPr="00077F07">
        <w:rPr>
          <w:rStyle w:val="cs4306042e"/>
          <w:b/>
          <w:bCs/>
          <w:color w:val="000000"/>
        </w:rPr>
        <w:t>по счету 13031</w:t>
      </w:r>
      <w:r>
        <w:rPr>
          <w:rStyle w:val="cs4306042e"/>
          <w:b/>
          <w:bCs/>
          <w:color w:val="000000"/>
        </w:rPr>
        <w:t>5</w:t>
      </w:r>
      <w:r w:rsidRPr="00077F07">
        <w:rPr>
          <w:rStyle w:val="cs4306042e"/>
          <w:b/>
          <w:bCs/>
          <w:color w:val="000000"/>
        </w:rPr>
        <w:t xml:space="preserve">000 «Расчеты по </w:t>
      </w:r>
      <w:r>
        <w:rPr>
          <w:rStyle w:val="cs4306042e"/>
          <w:b/>
          <w:bCs/>
          <w:color w:val="000000"/>
        </w:rPr>
        <w:t>единому страховому тарифу</w:t>
      </w:r>
      <w:r w:rsidRPr="00077F07">
        <w:rPr>
          <w:rStyle w:val="cs4306042e"/>
          <w:b/>
          <w:bCs/>
          <w:color w:val="000000"/>
        </w:rPr>
        <w:t>»</w:t>
      </w:r>
      <w:r>
        <w:rPr>
          <w:rStyle w:val="cs4306042e"/>
          <w:b/>
          <w:bCs/>
          <w:color w:val="000000"/>
        </w:rPr>
        <w:t xml:space="preserve"> </w:t>
      </w:r>
      <w:r w:rsidRPr="00077F07">
        <w:rPr>
          <w:rStyle w:val="csc8f6d76"/>
          <w:color w:val="000000"/>
        </w:rPr>
        <w:t>-</w:t>
      </w:r>
    </w:p>
    <w:p w14:paraId="7AE766CD" w14:textId="77777777" w:rsidR="00EB1006" w:rsidRPr="00077F07" w:rsidRDefault="00EB1006" w:rsidP="00EB1006">
      <w:pPr>
        <w:pStyle w:val="cseeade915"/>
        <w:spacing w:before="0" w:beforeAutospacing="0" w:after="0" w:afterAutospacing="0"/>
        <w:ind w:firstLine="700"/>
        <w:jc w:val="both"/>
        <w:rPr>
          <w:color w:val="000000"/>
        </w:rPr>
      </w:pPr>
      <w:r>
        <w:rPr>
          <w:rStyle w:val="csc8f6d76"/>
          <w:color w:val="000000"/>
        </w:rPr>
        <w:lastRenderedPageBreak/>
        <w:t>403, 94 тыс. руб.</w:t>
      </w:r>
      <w:r w:rsidRPr="00077F07">
        <w:rPr>
          <w:rStyle w:val="csc8f6d76"/>
          <w:color w:val="000000"/>
        </w:rPr>
        <w:t xml:space="preserve"> - текущая кредиторская задолженность по страховым взносам за </w:t>
      </w:r>
      <w:r>
        <w:rPr>
          <w:rStyle w:val="csc8f6d76"/>
          <w:color w:val="000000"/>
        </w:rPr>
        <w:t>март</w:t>
      </w:r>
      <w:r w:rsidRPr="00077F07">
        <w:rPr>
          <w:rStyle w:val="csc8f6d76"/>
          <w:color w:val="000000"/>
        </w:rPr>
        <w:t xml:space="preserve"> 202</w:t>
      </w:r>
      <w:r>
        <w:rPr>
          <w:rStyle w:val="csc8f6d76"/>
          <w:color w:val="000000"/>
        </w:rPr>
        <w:t>3</w:t>
      </w:r>
      <w:r w:rsidRPr="00077F07">
        <w:rPr>
          <w:rStyle w:val="csc8f6d76"/>
          <w:color w:val="000000"/>
        </w:rPr>
        <w:t xml:space="preserve"> года, срок уплаты до </w:t>
      </w:r>
      <w:r>
        <w:rPr>
          <w:rStyle w:val="csc8f6d76"/>
          <w:color w:val="000000"/>
        </w:rPr>
        <w:t>28</w:t>
      </w:r>
      <w:r w:rsidRPr="00077F07">
        <w:rPr>
          <w:rStyle w:val="csc8f6d76"/>
          <w:color w:val="000000"/>
        </w:rPr>
        <w:t xml:space="preserve"> числа месяца следующего за отчетным, погашена в </w:t>
      </w:r>
      <w:r>
        <w:rPr>
          <w:rStyle w:val="csc8f6d76"/>
          <w:color w:val="000000"/>
        </w:rPr>
        <w:t>апреле</w:t>
      </w:r>
      <w:r w:rsidRPr="00077F07">
        <w:rPr>
          <w:rStyle w:val="csc8f6d76"/>
          <w:color w:val="000000"/>
        </w:rPr>
        <w:t xml:space="preserve"> 202</w:t>
      </w:r>
      <w:r>
        <w:rPr>
          <w:rStyle w:val="csc8f6d76"/>
          <w:color w:val="000000"/>
        </w:rPr>
        <w:t>3</w:t>
      </w:r>
      <w:r w:rsidRPr="00077F07">
        <w:rPr>
          <w:rStyle w:val="csc8f6d76"/>
          <w:color w:val="000000"/>
        </w:rPr>
        <w:t xml:space="preserve"> года;</w:t>
      </w:r>
    </w:p>
    <w:p w14:paraId="1A5FCBB3" w14:textId="77777777" w:rsidR="00EB1006" w:rsidRPr="00077F07" w:rsidRDefault="00EB1006" w:rsidP="00EB1006">
      <w:pPr>
        <w:pStyle w:val="cs40666f14"/>
        <w:spacing w:before="0" w:beforeAutospacing="0" w:after="0" w:afterAutospacing="0"/>
        <w:ind w:firstLine="360"/>
        <w:jc w:val="both"/>
        <w:rPr>
          <w:color w:val="000000"/>
        </w:rPr>
      </w:pPr>
      <w:r w:rsidRPr="00077F07">
        <w:rPr>
          <w:rStyle w:val="cs55eeaeff"/>
          <w:b/>
          <w:bCs/>
          <w:color w:val="000000"/>
          <w:u w:val="single"/>
        </w:rPr>
        <w:t>Счет 130403000</w:t>
      </w:r>
      <w:r w:rsidRPr="00077F07">
        <w:rPr>
          <w:rStyle w:val="cs4306042e"/>
          <w:b/>
          <w:bCs/>
          <w:color w:val="000000"/>
        </w:rPr>
        <w:t> «Расчеты по удержаниям из выплат по оплате труда» </w:t>
      </w:r>
      <w:r w:rsidRPr="00077F07">
        <w:rPr>
          <w:rStyle w:val="csc8f6d76"/>
          <w:color w:val="000000"/>
        </w:rPr>
        <w:t xml:space="preserve">кредиторская задолженность на конец отчетного периода составляет </w:t>
      </w:r>
      <w:r>
        <w:rPr>
          <w:rStyle w:val="csc8f6d76"/>
          <w:color w:val="000000"/>
        </w:rPr>
        <w:t>30, 59 тыс. руб.</w:t>
      </w:r>
      <w:r w:rsidRPr="00077F07">
        <w:rPr>
          <w:rStyle w:val="csc8f6d76"/>
          <w:color w:val="000000"/>
        </w:rPr>
        <w:t xml:space="preserve">, расчеты по удержаниям из заработной платы на счета (карты) работников оплата произведена в </w:t>
      </w:r>
      <w:r>
        <w:rPr>
          <w:rStyle w:val="csc8f6d76"/>
          <w:color w:val="000000"/>
        </w:rPr>
        <w:t>апреле</w:t>
      </w:r>
      <w:r w:rsidRPr="00077F07">
        <w:rPr>
          <w:rStyle w:val="csc8f6d76"/>
          <w:color w:val="000000"/>
        </w:rPr>
        <w:t xml:space="preserve"> 202</w:t>
      </w:r>
      <w:r>
        <w:rPr>
          <w:rStyle w:val="csc8f6d76"/>
          <w:color w:val="000000"/>
        </w:rPr>
        <w:t>3</w:t>
      </w:r>
      <w:r w:rsidRPr="00077F07">
        <w:rPr>
          <w:rStyle w:val="csc8f6d76"/>
          <w:color w:val="000000"/>
        </w:rPr>
        <w:t xml:space="preserve"> года, совместно с выплатой заработной платы за вторую половину </w:t>
      </w:r>
      <w:r>
        <w:rPr>
          <w:rStyle w:val="csc8f6d76"/>
          <w:color w:val="000000"/>
        </w:rPr>
        <w:t>марта</w:t>
      </w:r>
      <w:r w:rsidRPr="00077F07">
        <w:rPr>
          <w:rStyle w:val="csc8f6d76"/>
          <w:color w:val="000000"/>
        </w:rPr>
        <w:t xml:space="preserve"> 202</w:t>
      </w:r>
      <w:r>
        <w:rPr>
          <w:rStyle w:val="csc8f6d76"/>
          <w:color w:val="000000"/>
        </w:rPr>
        <w:t>3</w:t>
      </w:r>
      <w:r w:rsidRPr="00077F07">
        <w:rPr>
          <w:rStyle w:val="csc8f6d76"/>
          <w:color w:val="000000"/>
        </w:rPr>
        <w:t xml:space="preserve"> года. </w:t>
      </w:r>
    </w:p>
    <w:p w14:paraId="40A45789" w14:textId="77777777" w:rsidR="00B7732F" w:rsidRDefault="00B7732F" w:rsidP="007A2165">
      <w:pPr>
        <w:spacing w:after="0" w:line="360" w:lineRule="auto"/>
        <w:jc w:val="center"/>
        <w:rPr>
          <w:rFonts w:ascii="Times New Roman" w:hAnsi="Times New Roman"/>
          <w:b/>
          <w:bCs/>
          <w:sz w:val="26"/>
          <w:szCs w:val="26"/>
        </w:rPr>
      </w:pPr>
    </w:p>
    <w:p w14:paraId="031BC38E" w14:textId="77777777" w:rsidR="00EB1006" w:rsidRPr="006B476C" w:rsidRDefault="00EB1006" w:rsidP="00EB1006">
      <w:pPr>
        <w:tabs>
          <w:tab w:val="left" w:pos="3495"/>
        </w:tabs>
        <w:jc w:val="center"/>
        <w:rPr>
          <w:rFonts w:ascii="Times New Roman" w:hAnsi="Times New Roman"/>
          <w:b/>
          <w:bCs/>
          <w:sz w:val="26"/>
          <w:szCs w:val="26"/>
        </w:rPr>
      </w:pPr>
      <w:r w:rsidRPr="006B476C">
        <w:rPr>
          <w:rFonts w:ascii="Times New Roman" w:hAnsi="Times New Roman"/>
          <w:b/>
          <w:bCs/>
          <w:sz w:val="26"/>
          <w:szCs w:val="26"/>
        </w:rPr>
        <w:t>Анализ дебиторской задолженности муниципальных бюджетных и автономных учреждений</w:t>
      </w:r>
    </w:p>
    <w:p w14:paraId="70A2C802" w14:textId="77777777" w:rsidR="00EB1006" w:rsidRPr="006B476C" w:rsidRDefault="00EB1006" w:rsidP="006B476C">
      <w:pPr>
        <w:spacing w:line="240" w:lineRule="auto"/>
        <w:jc w:val="center"/>
        <w:rPr>
          <w:rFonts w:ascii="Times New Roman" w:hAnsi="Times New Roman"/>
          <w:b/>
          <w:sz w:val="26"/>
          <w:szCs w:val="26"/>
        </w:rPr>
      </w:pPr>
      <w:r w:rsidRPr="006B476C">
        <w:rPr>
          <w:rFonts w:ascii="Times New Roman" w:hAnsi="Times New Roman"/>
          <w:b/>
          <w:sz w:val="26"/>
          <w:szCs w:val="26"/>
        </w:rPr>
        <w:t>Анализ дебиторской задолженности</w:t>
      </w:r>
    </w:p>
    <w:p w14:paraId="2FDFDEE7" w14:textId="77777777" w:rsidR="00EB1006" w:rsidRPr="006B476C" w:rsidRDefault="00EB1006" w:rsidP="00EB1006">
      <w:pPr>
        <w:spacing w:line="360" w:lineRule="auto"/>
        <w:ind w:firstLine="709"/>
        <w:jc w:val="center"/>
        <w:rPr>
          <w:rFonts w:ascii="Times New Roman" w:hAnsi="Times New Roman"/>
          <w:b/>
          <w:color w:val="000000"/>
          <w:sz w:val="26"/>
          <w:szCs w:val="26"/>
        </w:rPr>
      </w:pPr>
      <w:r w:rsidRPr="006B476C">
        <w:rPr>
          <w:rFonts w:ascii="Times New Roman" w:hAnsi="Times New Roman"/>
          <w:b/>
          <w:color w:val="000000"/>
          <w:sz w:val="26"/>
          <w:szCs w:val="26"/>
        </w:rPr>
        <w:t>Вид деятельности - субсидия на выполнения муниципального задания</w:t>
      </w:r>
    </w:p>
    <w:p w14:paraId="0336D5C3"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По состоянию на начало отчетного периода на 01 января 202</w:t>
      </w:r>
      <w:r>
        <w:rPr>
          <w:rStyle w:val="csb6b00bf8"/>
          <w:color w:val="000000"/>
        </w:rPr>
        <w:t>3</w:t>
      </w:r>
      <w:r w:rsidRPr="00804BC5">
        <w:rPr>
          <w:rStyle w:val="csb6b00bf8"/>
          <w:color w:val="000000"/>
        </w:rPr>
        <w:t xml:space="preserve"> года </w:t>
      </w:r>
      <w:r w:rsidRPr="00804BC5">
        <w:rPr>
          <w:rStyle w:val="cs19a70d6c"/>
          <w:b/>
          <w:bCs/>
          <w:color w:val="000000"/>
        </w:rPr>
        <w:t>дебиторская </w:t>
      </w:r>
      <w:r w:rsidRPr="00804BC5">
        <w:rPr>
          <w:rStyle w:val="csb6b00bf8"/>
          <w:color w:val="000000"/>
        </w:rPr>
        <w:t xml:space="preserve">задолженность составляла – </w:t>
      </w:r>
      <w:r>
        <w:rPr>
          <w:rStyle w:val="csb6b00bf8"/>
          <w:color w:val="000000"/>
        </w:rPr>
        <w:t>4 479, 03 тыс. руб.</w:t>
      </w:r>
      <w:r w:rsidRPr="00804BC5">
        <w:rPr>
          <w:rStyle w:val="csb6b00bf8"/>
          <w:color w:val="000000"/>
        </w:rPr>
        <w:t xml:space="preserve">, на конец отчетного периода на 01 </w:t>
      </w:r>
      <w:r>
        <w:rPr>
          <w:rStyle w:val="csb6b00bf8"/>
          <w:color w:val="000000"/>
        </w:rPr>
        <w:t>апреля</w:t>
      </w:r>
      <w:r w:rsidRPr="00804BC5">
        <w:rPr>
          <w:rStyle w:val="csb6b00bf8"/>
          <w:color w:val="000000"/>
        </w:rPr>
        <w:t xml:space="preserve"> 202</w:t>
      </w:r>
      <w:r>
        <w:rPr>
          <w:rStyle w:val="csb6b00bf8"/>
          <w:color w:val="000000"/>
        </w:rPr>
        <w:t>3</w:t>
      </w:r>
      <w:r w:rsidRPr="00804BC5">
        <w:rPr>
          <w:rStyle w:val="csb6b00bf8"/>
          <w:color w:val="000000"/>
        </w:rPr>
        <w:t xml:space="preserve"> года дебиторская задолженность составила </w:t>
      </w:r>
      <w:r>
        <w:rPr>
          <w:rStyle w:val="csb6b00bf8"/>
          <w:color w:val="000000"/>
        </w:rPr>
        <w:t>464 911, 39 тыс. руб.,</w:t>
      </w:r>
      <w:r w:rsidRPr="00804BC5">
        <w:rPr>
          <w:rStyle w:val="csb6b00bf8"/>
          <w:color w:val="000000"/>
        </w:rPr>
        <w:t xml:space="preserve"> в том числе:</w:t>
      </w:r>
    </w:p>
    <w:p w14:paraId="69B34286"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 xml:space="preserve">- </w:t>
      </w:r>
      <w:r>
        <w:rPr>
          <w:rStyle w:val="csb6b00bf8"/>
          <w:color w:val="000000"/>
        </w:rPr>
        <w:t>460 222, 31 тыс. руб.</w:t>
      </w:r>
      <w:r w:rsidRPr="00804BC5">
        <w:rPr>
          <w:rStyle w:val="csb6b00bf8"/>
          <w:color w:val="000000"/>
        </w:rPr>
        <w:t xml:space="preserve"> дебиторская задолженность по субсидии на выполнение муниципального задания,</w:t>
      </w:r>
    </w:p>
    <w:p w14:paraId="1D0C00BA"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 xml:space="preserve">- </w:t>
      </w:r>
      <w:r>
        <w:rPr>
          <w:rStyle w:val="csb6b00bf8"/>
          <w:color w:val="000000"/>
        </w:rPr>
        <w:t>4 689, 08 тыс. руб.</w:t>
      </w:r>
      <w:r w:rsidRPr="00804BC5">
        <w:rPr>
          <w:rStyle w:val="csb6b00bf8"/>
          <w:color w:val="000000"/>
        </w:rPr>
        <w:t xml:space="preserve"> дебиторская задолженность по расчетам с поставщиками и подрядчиками.</w:t>
      </w:r>
    </w:p>
    <w:p w14:paraId="70849537" w14:textId="77777777" w:rsidR="00EB1006" w:rsidRDefault="00EB1006" w:rsidP="00EB1006">
      <w:pPr>
        <w:pStyle w:val="cseeade915"/>
        <w:spacing w:before="0" w:beforeAutospacing="0" w:after="0" w:afterAutospacing="0"/>
        <w:ind w:firstLine="700"/>
        <w:jc w:val="both"/>
        <w:rPr>
          <w:rStyle w:val="csb6b00bf8"/>
          <w:color w:val="000000"/>
        </w:rPr>
      </w:pPr>
      <w:r w:rsidRPr="00804BC5">
        <w:rPr>
          <w:rStyle w:val="csb6b00bf8"/>
          <w:color w:val="000000"/>
        </w:rPr>
        <w:t xml:space="preserve"> Дебиторская задолженность за отчетный период </w:t>
      </w:r>
      <w:r>
        <w:rPr>
          <w:rStyle w:val="csb6b00bf8"/>
          <w:color w:val="000000"/>
        </w:rPr>
        <w:t>увеличилась</w:t>
      </w:r>
      <w:r w:rsidRPr="00804BC5">
        <w:rPr>
          <w:rStyle w:val="csb6b00bf8"/>
          <w:color w:val="000000"/>
        </w:rPr>
        <w:t xml:space="preserve"> на </w:t>
      </w:r>
      <w:r>
        <w:rPr>
          <w:rStyle w:val="csb6b00bf8"/>
          <w:color w:val="000000"/>
        </w:rPr>
        <w:t>460 432, 36 тыс. руб.</w:t>
      </w:r>
      <w:r w:rsidRPr="00804BC5">
        <w:rPr>
          <w:rStyle w:val="csb6b00bf8"/>
          <w:color w:val="000000"/>
        </w:rPr>
        <w:t>, просроченная задолженность отсутствует.</w:t>
      </w:r>
    </w:p>
    <w:p w14:paraId="295D6148" w14:textId="77777777" w:rsidR="00EB1006" w:rsidRDefault="00EB1006" w:rsidP="00EB1006">
      <w:pPr>
        <w:pStyle w:val="cseeade915"/>
        <w:spacing w:before="0" w:beforeAutospacing="0" w:after="0" w:afterAutospacing="0"/>
        <w:ind w:firstLine="700"/>
        <w:jc w:val="both"/>
        <w:rPr>
          <w:rStyle w:val="csb6b00bf8"/>
          <w:color w:val="000000"/>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1431"/>
        <w:gridCol w:w="1155"/>
        <w:gridCol w:w="1545"/>
        <w:gridCol w:w="830"/>
        <w:gridCol w:w="1701"/>
        <w:gridCol w:w="992"/>
      </w:tblGrid>
      <w:tr w:rsidR="00EB1006" w:rsidRPr="00D9674B" w14:paraId="2A02940C" w14:textId="77777777" w:rsidTr="00164F12">
        <w:trPr>
          <w:trHeight w:val="639"/>
        </w:trPr>
        <w:tc>
          <w:tcPr>
            <w:tcW w:w="1951" w:type="dxa"/>
            <w:vMerge w:val="restart"/>
            <w:tcBorders>
              <w:top w:val="single" w:sz="4" w:space="0" w:color="auto"/>
              <w:left w:val="single" w:sz="4" w:space="0" w:color="auto"/>
              <w:bottom w:val="single" w:sz="4" w:space="0" w:color="auto"/>
              <w:right w:val="single" w:sz="4" w:space="0" w:color="auto"/>
            </w:tcBorders>
            <w:vAlign w:val="center"/>
          </w:tcPr>
          <w:p w14:paraId="7E69DC32"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Наименование показателя</w:t>
            </w:r>
          </w:p>
        </w:tc>
        <w:tc>
          <w:tcPr>
            <w:tcW w:w="4961" w:type="dxa"/>
            <w:gridSpan w:val="4"/>
            <w:tcBorders>
              <w:top w:val="single" w:sz="4" w:space="0" w:color="auto"/>
              <w:left w:val="single" w:sz="4" w:space="0" w:color="auto"/>
              <w:bottom w:val="single" w:sz="4" w:space="0" w:color="auto"/>
              <w:right w:val="single" w:sz="4" w:space="0" w:color="auto"/>
            </w:tcBorders>
            <w:vAlign w:val="center"/>
          </w:tcPr>
          <w:p w14:paraId="3E317096"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 xml:space="preserve">Сумма задолженности, </w:t>
            </w:r>
            <w:proofErr w:type="spellStart"/>
            <w:r w:rsidRPr="006B476C">
              <w:rPr>
                <w:rFonts w:ascii="Times New Roman" w:hAnsi="Times New Roman"/>
                <w:sz w:val="20"/>
                <w:szCs w:val="20"/>
              </w:rPr>
              <w:t>тыс.руб</w:t>
            </w:r>
            <w:proofErr w:type="spellEnd"/>
            <w:r w:rsidRPr="006B476C">
              <w:rPr>
                <w:rFonts w:ascii="Times New Roman" w:hAnsi="Times New Roman"/>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9248B59" w14:textId="34BBCCBD" w:rsidR="00EB1006" w:rsidRPr="006B476C" w:rsidRDefault="00EB1006" w:rsidP="00164F12">
            <w:pPr>
              <w:jc w:val="center"/>
              <w:rPr>
                <w:rFonts w:ascii="Times New Roman" w:hAnsi="Times New Roman"/>
                <w:sz w:val="20"/>
                <w:szCs w:val="20"/>
              </w:rPr>
            </w:pPr>
            <w:r w:rsidRPr="006B476C">
              <w:rPr>
                <w:rFonts w:ascii="Times New Roman" w:hAnsi="Times New Roman"/>
                <w:sz w:val="20"/>
                <w:szCs w:val="20"/>
              </w:rPr>
              <w:t>Рост (+)</w:t>
            </w:r>
            <w:r w:rsidR="00164F12">
              <w:rPr>
                <w:rFonts w:ascii="Times New Roman" w:hAnsi="Times New Roman"/>
                <w:sz w:val="20"/>
                <w:szCs w:val="20"/>
              </w:rPr>
              <w:t xml:space="preserve"> </w:t>
            </w:r>
            <w:r w:rsidRPr="006B476C">
              <w:rPr>
                <w:rFonts w:ascii="Times New Roman" w:hAnsi="Times New Roman"/>
                <w:sz w:val="20"/>
                <w:szCs w:val="20"/>
              </w:rPr>
              <w:t>Снижение (-)</w:t>
            </w:r>
          </w:p>
        </w:tc>
      </w:tr>
      <w:tr w:rsidR="00EB1006" w:rsidRPr="00D9674B" w14:paraId="577AFF69" w14:textId="77777777" w:rsidTr="00B154B2">
        <w:tc>
          <w:tcPr>
            <w:tcW w:w="1951" w:type="dxa"/>
            <w:vMerge/>
            <w:tcBorders>
              <w:top w:val="single" w:sz="4" w:space="0" w:color="auto"/>
              <w:left w:val="single" w:sz="4" w:space="0" w:color="auto"/>
              <w:bottom w:val="single" w:sz="4" w:space="0" w:color="auto"/>
              <w:right w:val="single" w:sz="4" w:space="0" w:color="auto"/>
            </w:tcBorders>
            <w:vAlign w:val="center"/>
          </w:tcPr>
          <w:p w14:paraId="3FF66B79" w14:textId="77777777" w:rsidR="00EB1006" w:rsidRPr="006B476C" w:rsidRDefault="00EB1006" w:rsidP="00B154B2">
            <w:pPr>
              <w:jc w:val="center"/>
              <w:rPr>
                <w:rFonts w:ascii="Times New Roman" w:hAnsi="Times New Roman"/>
                <w:sz w:val="20"/>
                <w:szCs w:val="20"/>
              </w:rPr>
            </w:pPr>
          </w:p>
        </w:tc>
        <w:tc>
          <w:tcPr>
            <w:tcW w:w="2586" w:type="dxa"/>
            <w:gridSpan w:val="2"/>
            <w:tcBorders>
              <w:top w:val="single" w:sz="4" w:space="0" w:color="auto"/>
              <w:left w:val="single" w:sz="4" w:space="0" w:color="auto"/>
              <w:bottom w:val="single" w:sz="4" w:space="0" w:color="auto"/>
              <w:right w:val="single" w:sz="4" w:space="0" w:color="auto"/>
            </w:tcBorders>
            <w:vAlign w:val="center"/>
          </w:tcPr>
          <w:p w14:paraId="6B85D600"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На начало года (</w:t>
            </w:r>
            <w:proofErr w:type="spellStart"/>
            <w:r w:rsidRPr="006B476C">
              <w:rPr>
                <w:rFonts w:ascii="Times New Roman" w:hAnsi="Times New Roman"/>
                <w:sz w:val="20"/>
                <w:szCs w:val="20"/>
              </w:rPr>
              <w:t>тыс.руб</w:t>
            </w:r>
            <w:proofErr w:type="spellEnd"/>
            <w:r w:rsidRPr="006B476C">
              <w:rPr>
                <w:rFonts w:ascii="Times New Roman" w:hAnsi="Times New Roman"/>
                <w:sz w:val="20"/>
                <w:szCs w:val="20"/>
              </w:rPr>
              <w:t>.)</w:t>
            </w:r>
          </w:p>
        </w:tc>
        <w:tc>
          <w:tcPr>
            <w:tcW w:w="2375" w:type="dxa"/>
            <w:gridSpan w:val="2"/>
            <w:tcBorders>
              <w:top w:val="single" w:sz="4" w:space="0" w:color="auto"/>
              <w:left w:val="single" w:sz="4" w:space="0" w:color="auto"/>
              <w:bottom w:val="single" w:sz="4" w:space="0" w:color="auto"/>
              <w:right w:val="single" w:sz="4" w:space="0" w:color="auto"/>
            </w:tcBorders>
            <w:vAlign w:val="center"/>
          </w:tcPr>
          <w:p w14:paraId="086F9E10"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На конец года (</w:t>
            </w:r>
            <w:proofErr w:type="spellStart"/>
            <w:r w:rsidRPr="006B476C">
              <w:rPr>
                <w:rFonts w:ascii="Times New Roman" w:hAnsi="Times New Roman"/>
                <w:sz w:val="20"/>
                <w:szCs w:val="20"/>
              </w:rPr>
              <w:t>тыс.руб</w:t>
            </w:r>
            <w:proofErr w:type="spellEnd"/>
            <w:r w:rsidRPr="006B476C">
              <w:rPr>
                <w:rFonts w:ascii="Times New Roman" w:hAnsi="Times New Roman"/>
                <w:sz w:val="20"/>
                <w:szCs w:val="20"/>
              </w:rPr>
              <w:t>.)</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3D0F7A32"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Всего</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5CF945A"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в т.ч. просроченная</w:t>
            </w:r>
          </w:p>
        </w:tc>
      </w:tr>
      <w:tr w:rsidR="00EB1006" w:rsidRPr="00D9674B" w14:paraId="3B5FC883" w14:textId="77777777" w:rsidTr="00B154B2">
        <w:tc>
          <w:tcPr>
            <w:tcW w:w="1951" w:type="dxa"/>
            <w:vMerge/>
            <w:tcBorders>
              <w:top w:val="single" w:sz="4" w:space="0" w:color="auto"/>
              <w:left w:val="single" w:sz="4" w:space="0" w:color="auto"/>
              <w:bottom w:val="single" w:sz="4" w:space="0" w:color="auto"/>
              <w:right w:val="single" w:sz="4" w:space="0" w:color="auto"/>
            </w:tcBorders>
            <w:vAlign w:val="center"/>
          </w:tcPr>
          <w:p w14:paraId="24A53A42" w14:textId="77777777" w:rsidR="00EB1006" w:rsidRPr="006B476C" w:rsidRDefault="00EB1006" w:rsidP="00B154B2">
            <w:pPr>
              <w:rPr>
                <w:rFonts w:ascii="Times New Roman" w:hAnsi="Times New Roman"/>
                <w:sz w:val="20"/>
                <w:szCs w:val="20"/>
              </w:rPr>
            </w:pPr>
          </w:p>
        </w:tc>
        <w:tc>
          <w:tcPr>
            <w:tcW w:w="1431" w:type="dxa"/>
            <w:tcBorders>
              <w:top w:val="single" w:sz="4" w:space="0" w:color="auto"/>
              <w:left w:val="single" w:sz="4" w:space="0" w:color="auto"/>
              <w:bottom w:val="single" w:sz="4" w:space="0" w:color="auto"/>
              <w:right w:val="single" w:sz="4" w:space="0" w:color="auto"/>
            </w:tcBorders>
            <w:vAlign w:val="center"/>
          </w:tcPr>
          <w:p w14:paraId="71B8CB04"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Всего</w:t>
            </w:r>
          </w:p>
        </w:tc>
        <w:tc>
          <w:tcPr>
            <w:tcW w:w="1155" w:type="dxa"/>
            <w:tcBorders>
              <w:top w:val="single" w:sz="4" w:space="0" w:color="auto"/>
              <w:left w:val="single" w:sz="4" w:space="0" w:color="auto"/>
              <w:bottom w:val="single" w:sz="4" w:space="0" w:color="auto"/>
              <w:right w:val="single" w:sz="4" w:space="0" w:color="auto"/>
            </w:tcBorders>
            <w:vAlign w:val="center"/>
          </w:tcPr>
          <w:p w14:paraId="59515EE0"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в т.ч. просроченная</w:t>
            </w:r>
          </w:p>
        </w:tc>
        <w:tc>
          <w:tcPr>
            <w:tcW w:w="1545" w:type="dxa"/>
            <w:tcBorders>
              <w:top w:val="single" w:sz="4" w:space="0" w:color="auto"/>
              <w:left w:val="single" w:sz="4" w:space="0" w:color="auto"/>
              <w:bottom w:val="single" w:sz="4" w:space="0" w:color="auto"/>
              <w:right w:val="single" w:sz="4" w:space="0" w:color="auto"/>
            </w:tcBorders>
            <w:vAlign w:val="center"/>
          </w:tcPr>
          <w:p w14:paraId="21B18C1F"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Всего</w:t>
            </w:r>
          </w:p>
        </w:tc>
        <w:tc>
          <w:tcPr>
            <w:tcW w:w="830" w:type="dxa"/>
            <w:tcBorders>
              <w:top w:val="single" w:sz="4" w:space="0" w:color="auto"/>
              <w:left w:val="single" w:sz="4" w:space="0" w:color="auto"/>
              <w:bottom w:val="single" w:sz="4" w:space="0" w:color="auto"/>
              <w:right w:val="single" w:sz="4" w:space="0" w:color="auto"/>
            </w:tcBorders>
            <w:vAlign w:val="center"/>
          </w:tcPr>
          <w:p w14:paraId="33594573"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в т.ч. просроченная</w:t>
            </w:r>
          </w:p>
        </w:tc>
        <w:tc>
          <w:tcPr>
            <w:tcW w:w="1701" w:type="dxa"/>
            <w:vMerge/>
            <w:tcBorders>
              <w:top w:val="single" w:sz="4" w:space="0" w:color="auto"/>
              <w:left w:val="single" w:sz="4" w:space="0" w:color="auto"/>
              <w:bottom w:val="single" w:sz="4" w:space="0" w:color="auto"/>
              <w:right w:val="single" w:sz="4" w:space="0" w:color="auto"/>
            </w:tcBorders>
            <w:vAlign w:val="center"/>
          </w:tcPr>
          <w:p w14:paraId="02CA0B7F" w14:textId="77777777" w:rsidR="00EB1006" w:rsidRPr="006B476C" w:rsidRDefault="00EB1006" w:rsidP="00B154B2">
            <w:pPr>
              <w:rPr>
                <w:rFonts w:ascii="Times New Roman" w:hAnsi="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C27BBE4" w14:textId="77777777" w:rsidR="00EB1006" w:rsidRPr="006B476C" w:rsidRDefault="00EB1006" w:rsidP="00B154B2">
            <w:pPr>
              <w:rPr>
                <w:rFonts w:ascii="Times New Roman" w:hAnsi="Times New Roman"/>
                <w:sz w:val="20"/>
                <w:szCs w:val="20"/>
              </w:rPr>
            </w:pPr>
          </w:p>
        </w:tc>
      </w:tr>
      <w:tr w:rsidR="00EB1006" w:rsidRPr="00D9674B" w14:paraId="59359ECF" w14:textId="77777777" w:rsidTr="00B154B2">
        <w:trPr>
          <w:trHeight w:val="195"/>
        </w:trPr>
        <w:tc>
          <w:tcPr>
            <w:tcW w:w="1951" w:type="dxa"/>
            <w:tcBorders>
              <w:top w:val="single" w:sz="4" w:space="0" w:color="auto"/>
              <w:left w:val="single" w:sz="4" w:space="0" w:color="auto"/>
              <w:bottom w:val="single" w:sz="4" w:space="0" w:color="auto"/>
              <w:right w:val="single" w:sz="4" w:space="0" w:color="auto"/>
            </w:tcBorders>
          </w:tcPr>
          <w:p w14:paraId="649C1A49"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1</w:t>
            </w:r>
          </w:p>
        </w:tc>
        <w:tc>
          <w:tcPr>
            <w:tcW w:w="1431" w:type="dxa"/>
            <w:tcBorders>
              <w:top w:val="single" w:sz="4" w:space="0" w:color="auto"/>
              <w:left w:val="single" w:sz="4" w:space="0" w:color="auto"/>
              <w:bottom w:val="single" w:sz="4" w:space="0" w:color="auto"/>
              <w:right w:val="single" w:sz="4" w:space="0" w:color="auto"/>
            </w:tcBorders>
          </w:tcPr>
          <w:p w14:paraId="53A95469"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2</w:t>
            </w:r>
          </w:p>
        </w:tc>
        <w:tc>
          <w:tcPr>
            <w:tcW w:w="1155" w:type="dxa"/>
            <w:tcBorders>
              <w:top w:val="single" w:sz="4" w:space="0" w:color="auto"/>
              <w:left w:val="single" w:sz="4" w:space="0" w:color="auto"/>
              <w:bottom w:val="single" w:sz="4" w:space="0" w:color="auto"/>
              <w:right w:val="single" w:sz="4" w:space="0" w:color="auto"/>
            </w:tcBorders>
          </w:tcPr>
          <w:p w14:paraId="22181D95"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3</w:t>
            </w:r>
          </w:p>
        </w:tc>
        <w:tc>
          <w:tcPr>
            <w:tcW w:w="1545" w:type="dxa"/>
            <w:tcBorders>
              <w:top w:val="single" w:sz="4" w:space="0" w:color="auto"/>
              <w:left w:val="single" w:sz="4" w:space="0" w:color="auto"/>
              <w:bottom w:val="single" w:sz="4" w:space="0" w:color="auto"/>
              <w:right w:val="single" w:sz="4" w:space="0" w:color="auto"/>
            </w:tcBorders>
          </w:tcPr>
          <w:p w14:paraId="1233A404"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4</w:t>
            </w:r>
          </w:p>
        </w:tc>
        <w:tc>
          <w:tcPr>
            <w:tcW w:w="830" w:type="dxa"/>
            <w:tcBorders>
              <w:top w:val="single" w:sz="4" w:space="0" w:color="auto"/>
              <w:left w:val="single" w:sz="4" w:space="0" w:color="auto"/>
              <w:bottom w:val="single" w:sz="4" w:space="0" w:color="auto"/>
              <w:right w:val="single" w:sz="4" w:space="0" w:color="auto"/>
            </w:tcBorders>
          </w:tcPr>
          <w:p w14:paraId="6227DA7C"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5</w:t>
            </w:r>
          </w:p>
        </w:tc>
        <w:tc>
          <w:tcPr>
            <w:tcW w:w="1701" w:type="dxa"/>
            <w:tcBorders>
              <w:top w:val="single" w:sz="4" w:space="0" w:color="auto"/>
              <w:left w:val="single" w:sz="4" w:space="0" w:color="auto"/>
              <w:bottom w:val="single" w:sz="4" w:space="0" w:color="auto"/>
              <w:right w:val="single" w:sz="4" w:space="0" w:color="auto"/>
            </w:tcBorders>
          </w:tcPr>
          <w:p w14:paraId="2DF5A742"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6</w:t>
            </w:r>
          </w:p>
        </w:tc>
        <w:tc>
          <w:tcPr>
            <w:tcW w:w="992" w:type="dxa"/>
            <w:tcBorders>
              <w:top w:val="single" w:sz="4" w:space="0" w:color="auto"/>
              <w:left w:val="single" w:sz="4" w:space="0" w:color="auto"/>
              <w:bottom w:val="single" w:sz="4" w:space="0" w:color="auto"/>
              <w:right w:val="single" w:sz="4" w:space="0" w:color="auto"/>
            </w:tcBorders>
          </w:tcPr>
          <w:p w14:paraId="441E4B25"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7</w:t>
            </w:r>
          </w:p>
        </w:tc>
      </w:tr>
      <w:tr w:rsidR="00EB1006" w:rsidRPr="00D9674B" w14:paraId="22727CB7" w14:textId="77777777" w:rsidTr="00B154B2">
        <w:tc>
          <w:tcPr>
            <w:tcW w:w="1951" w:type="dxa"/>
            <w:tcBorders>
              <w:top w:val="single" w:sz="4" w:space="0" w:color="auto"/>
              <w:left w:val="single" w:sz="4" w:space="0" w:color="auto"/>
              <w:bottom w:val="single" w:sz="4" w:space="0" w:color="auto"/>
              <w:right w:val="single" w:sz="4" w:space="0" w:color="auto"/>
            </w:tcBorders>
          </w:tcPr>
          <w:p w14:paraId="791A5944" w14:textId="77777777" w:rsidR="00EB1006" w:rsidRPr="006B476C" w:rsidRDefault="00EB1006" w:rsidP="00B154B2">
            <w:pPr>
              <w:rPr>
                <w:rFonts w:ascii="Times New Roman" w:hAnsi="Times New Roman"/>
                <w:sz w:val="20"/>
                <w:szCs w:val="20"/>
              </w:rPr>
            </w:pPr>
            <w:r w:rsidRPr="006B476C">
              <w:rPr>
                <w:rFonts w:ascii="Times New Roman" w:hAnsi="Times New Roman"/>
                <w:b/>
                <w:sz w:val="20"/>
                <w:szCs w:val="20"/>
              </w:rPr>
              <w:t>Дебиторская задолженность, всего</w:t>
            </w:r>
          </w:p>
        </w:tc>
        <w:tc>
          <w:tcPr>
            <w:tcW w:w="1431" w:type="dxa"/>
            <w:tcBorders>
              <w:top w:val="single" w:sz="4" w:space="0" w:color="auto"/>
              <w:left w:val="single" w:sz="4" w:space="0" w:color="auto"/>
              <w:bottom w:val="single" w:sz="4" w:space="0" w:color="auto"/>
              <w:right w:val="single" w:sz="4" w:space="0" w:color="auto"/>
            </w:tcBorders>
            <w:vAlign w:val="center"/>
          </w:tcPr>
          <w:p w14:paraId="02DF7F64" w14:textId="77777777" w:rsidR="00EB1006" w:rsidRPr="006B476C" w:rsidRDefault="00EB1006" w:rsidP="00B154B2">
            <w:pPr>
              <w:jc w:val="center"/>
              <w:rPr>
                <w:rFonts w:ascii="Times New Roman" w:hAnsi="Times New Roman"/>
                <w:b/>
                <w:sz w:val="20"/>
                <w:szCs w:val="20"/>
              </w:rPr>
            </w:pPr>
            <w:r w:rsidRPr="006B476C">
              <w:rPr>
                <w:rFonts w:ascii="Times New Roman" w:hAnsi="Times New Roman"/>
                <w:b/>
                <w:sz w:val="20"/>
                <w:szCs w:val="20"/>
              </w:rPr>
              <w:t>4 479, 03</w:t>
            </w:r>
          </w:p>
        </w:tc>
        <w:tc>
          <w:tcPr>
            <w:tcW w:w="1155" w:type="dxa"/>
            <w:tcBorders>
              <w:top w:val="single" w:sz="4" w:space="0" w:color="auto"/>
              <w:left w:val="single" w:sz="4" w:space="0" w:color="auto"/>
              <w:bottom w:val="single" w:sz="4" w:space="0" w:color="auto"/>
              <w:right w:val="single" w:sz="4" w:space="0" w:color="auto"/>
            </w:tcBorders>
            <w:vAlign w:val="center"/>
          </w:tcPr>
          <w:p w14:paraId="5326D234" w14:textId="77777777" w:rsidR="00EB1006" w:rsidRPr="006B476C" w:rsidRDefault="00EB1006" w:rsidP="00B154B2">
            <w:pPr>
              <w:jc w:val="center"/>
              <w:rPr>
                <w:rFonts w:ascii="Times New Roman" w:hAnsi="Times New Roman"/>
                <w:b/>
                <w:sz w:val="20"/>
                <w:szCs w:val="20"/>
              </w:rPr>
            </w:pPr>
            <w:r w:rsidRPr="006B476C">
              <w:rPr>
                <w:rFonts w:ascii="Times New Roman" w:hAnsi="Times New Roman"/>
                <w:b/>
                <w:sz w:val="20"/>
                <w:szCs w:val="20"/>
              </w:rPr>
              <w:t>0,00</w:t>
            </w:r>
          </w:p>
        </w:tc>
        <w:tc>
          <w:tcPr>
            <w:tcW w:w="1545" w:type="dxa"/>
            <w:tcBorders>
              <w:top w:val="single" w:sz="4" w:space="0" w:color="auto"/>
              <w:left w:val="single" w:sz="4" w:space="0" w:color="auto"/>
              <w:bottom w:val="single" w:sz="4" w:space="0" w:color="auto"/>
              <w:right w:val="single" w:sz="4" w:space="0" w:color="auto"/>
            </w:tcBorders>
            <w:vAlign w:val="center"/>
          </w:tcPr>
          <w:p w14:paraId="135AFB8C" w14:textId="77777777" w:rsidR="00EB1006" w:rsidRPr="006B476C" w:rsidRDefault="00EB1006" w:rsidP="00B154B2">
            <w:pPr>
              <w:jc w:val="center"/>
              <w:rPr>
                <w:rFonts w:ascii="Times New Roman" w:hAnsi="Times New Roman"/>
                <w:b/>
                <w:sz w:val="20"/>
                <w:szCs w:val="20"/>
              </w:rPr>
            </w:pPr>
            <w:r w:rsidRPr="006B476C">
              <w:rPr>
                <w:rFonts w:ascii="Times New Roman" w:hAnsi="Times New Roman"/>
                <w:b/>
                <w:sz w:val="20"/>
                <w:szCs w:val="20"/>
              </w:rPr>
              <w:t>464 911, 39</w:t>
            </w:r>
          </w:p>
        </w:tc>
        <w:tc>
          <w:tcPr>
            <w:tcW w:w="830" w:type="dxa"/>
            <w:tcBorders>
              <w:top w:val="single" w:sz="4" w:space="0" w:color="auto"/>
              <w:left w:val="single" w:sz="4" w:space="0" w:color="auto"/>
              <w:bottom w:val="single" w:sz="4" w:space="0" w:color="auto"/>
              <w:right w:val="single" w:sz="4" w:space="0" w:color="auto"/>
            </w:tcBorders>
            <w:vAlign w:val="center"/>
          </w:tcPr>
          <w:p w14:paraId="2470EE7F" w14:textId="77777777" w:rsidR="00EB1006" w:rsidRPr="006B476C" w:rsidRDefault="00EB1006" w:rsidP="00B154B2">
            <w:pPr>
              <w:jc w:val="center"/>
              <w:rPr>
                <w:rFonts w:ascii="Times New Roman" w:hAnsi="Times New Roman"/>
                <w:b/>
                <w:sz w:val="20"/>
                <w:szCs w:val="20"/>
              </w:rPr>
            </w:pPr>
            <w:r w:rsidRPr="006B476C">
              <w:rPr>
                <w:rFonts w:ascii="Times New Roman" w:hAnsi="Times New Roman"/>
                <w:b/>
                <w:sz w:val="20"/>
                <w:szCs w:val="20"/>
              </w:rPr>
              <w:t>0,00</w:t>
            </w:r>
          </w:p>
        </w:tc>
        <w:tc>
          <w:tcPr>
            <w:tcW w:w="1701" w:type="dxa"/>
            <w:tcBorders>
              <w:top w:val="single" w:sz="4" w:space="0" w:color="auto"/>
              <w:left w:val="single" w:sz="4" w:space="0" w:color="auto"/>
              <w:bottom w:val="single" w:sz="4" w:space="0" w:color="auto"/>
              <w:right w:val="single" w:sz="4" w:space="0" w:color="auto"/>
            </w:tcBorders>
            <w:vAlign w:val="center"/>
          </w:tcPr>
          <w:p w14:paraId="1B7A404D" w14:textId="77777777" w:rsidR="00EB1006" w:rsidRPr="006B476C" w:rsidRDefault="00EB1006" w:rsidP="00B154B2">
            <w:pPr>
              <w:jc w:val="center"/>
              <w:rPr>
                <w:rFonts w:ascii="Times New Roman" w:hAnsi="Times New Roman"/>
                <w:b/>
                <w:sz w:val="20"/>
                <w:szCs w:val="20"/>
              </w:rPr>
            </w:pPr>
            <w:r w:rsidRPr="006B476C">
              <w:rPr>
                <w:rFonts w:ascii="Times New Roman" w:hAnsi="Times New Roman"/>
                <w:b/>
                <w:sz w:val="20"/>
                <w:szCs w:val="20"/>
              </w:rPr>
              <w:t>+460 432, 36</w:t>
            </w:r>
          </w:p>
        </w:tc>
        <w:tc>
          <w:tcPr>
            <w:tcW w:w="992" w:type="dxa"/>
            <w:tcBorders>
              <w:top w:val="single" w:sz="4" w:space="0" w:color="auto"/>
              <w:left w:val="single" w:sz="4" w:space="0" w:color="auto"/>
              <w:bottom w:val="single" w:sz="4" w:space="0" w:color="auto"/>
              <w:right w:val="single" w:sz="4" w:space="0" w:color="auto"/>
            </w:tcBorders>
            <w:vAlign w:val="center"/>
          </w:tcPr>
          <w:p w14:paraId="3C018C5C" w14:textId="77777777" w:rsidR="00EB1006" w:rsidRPr="006B476C" w:rsidRDefault="00EB1006" w:rsidP="00B154B2">
            <w:pPr>
              <w:jc w:val="center"/>
              <w:rPr>
                <w:rFonts w:ascii="Times New Roman" w:hAnsi="Times New Roman"/>
                <w:b/>
                <w:sz w:val="20"/>
                <w:szCs w:val="20"/>
              </w:rPr>
            </w:pPr>
            <w:r w:rsidRPr="006B476C">
              <w:rPr>
                <w:rFonts w:ascii="Times New Roman" w:hAnsi="Times New Roman"/>
                <w:b/>
                <w:sz w:val="20"/>
                <w:szCs w:val="20"/>
              </w:rPr>
              <w:t>0,00</w:t>
            </w:r>
          </w:p>
        </w:tc>
      </w:tr>
      <w:tr w:rsidR="00EB1006" w:rsidRPr="00D9674B" w14:paraId="5261D06F" w14:textId="77777777" w:rsidTr="00B154B2">
        <w:tc>
          <w:tcPr>
            <w:tcW w:w="1951" w:type="dxa"/>
            <w:tcBorders>
              <w:top w:val="single" w:sz="4" w:space="0" w:color="auto"/>
              <w:left w:val="single" w:sz="4" w:space="0" w:color="auto"/>
              <w:bottom w:val="single" w:sz="4" w:space="0" w:color="auto"/>
              <w:right w:val="single" w:sz="4" w:space="0" w:color="auto"/>
            </w:tcBorders>
          </w:tcPr>
          <w:p w14:paraId="1D274369" w14:textId="77777777" w:rsidR="00EB1006" w:rsidRPr="006B476C" w:rsidRDefault="00EB1006" w:rsidP="00B154B2">
            <w:pPr>
              <w:rPr>
                <w:rFonts w:ascii="Times New Roman" w:hAnsi="Times New Roman"/>
                <w:sz w:val="20"/>
                <w:szCs w:val="20"/>
              </w:rPr>
            </w:pPr>
            <w:r w:rsidRPr="006B476C">
              <w:rPr>
                <w:rFonts w:ascii="Times New Roman" w:hAnsi="Times New Roman"/>
                <w:sz w:val="20"/>
                <w:szCs w:val="20"/>
              </w:rPr>
              <w:t>Расчеты по доходам (420500000)</w:t>
            </w:r>
          </w:p>
        </w:tc>
        <w:tc>
          <w:tcPr>
            <w:tcW w:w="1431" w:type="dxa"/>
            <w:tcBorders>
              <w:top w:val="single" w:sz="4" w:space="0" w:color="auto"/>
              <w:left w:val="single" w:sz="4" w:space="0" w:color="auto"/>
              <w:bottom w:val="single" w:sz="4" w:space="0" w:color="auto"/>
              <w:right w:val="single" w:sz="4" w:space="0" w:color="auto"/>
            </w:tcBorders>
            <w:vAlign w:val="center"/>
          </w:tcPr>
          <w:p w14:paraId="0651DF33"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3 056, 38</w:t>
            </w:r>
          </w:p>
        </w:tc>
        <w:tc>
          <w:tcPr>
            <w:tcW w:w="1155" w:type="dxa"/>
            <w:tcBorders>
              <w:top w:val="single" w:sz="4" w:space="0" w:color="auto"/>
              <w:left w:val="single" w:sz="4" w:space="0" w:color="auto"/>
              <w:bottom w:val="single" w:sz="4" w:space="0" w:color="auto"/>
              <w:right w:val="single" w:sz="4" w:space="0" w:color="auto"/>
            </w:tcBorders>
            <w:vAlign w:val="center"/>
          </w:tcPr>
          <w:p w14:paraId="0DEC6905"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1545" w:type="dxa"/>
            <w:tcBorders>
              <w:top w:val="single" w:sz="4" w:space="0" w:color="auto"/>
              <w:left w:val="single" w:sz="4" w:space="0" w:color="auto"/>
              <w:bottom w:val="single" w:sz="4" w:space="0" w:color="auto"/>
              <w:right w:val="single" w:sz="4" w:space="0" w:color="auto"/>
            </w:tcBorders>
            <w:vAlign w:val="center"/>
          </w:tcPr>
          <w:p w14:paraId="41858EDA"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460 222, 31</w:t>
            </w:r>
          </w:p>
        </w:tc>
        <w:tc>
          <w:tcPr>
            <w:tcW w:w="830" w:type="dxa"/>
            <w:tcBorders>
              <w:top w:val="single" w:sz="4" w:space="0" w:color="auto"/>
              <w:left w:val="single" w:sz="4" w:space="0" w:color="auto"/>
              <w:bottom w:val="single" w:sz="4" w:space="0" w:color="auto"/>
              <w:right w:val="single" w:sz="4" w:space="0" w:color="auto"/>
            </w:tcBorders>
            <w:vAlign w:val="center"/>
          </w:tcPr>
          <w:p w14:paraId="3BC61737"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1701" w:type="dxa"/>
            <w:tcBorders>
              <w:top w:val="single" w:sz="4" w:space="0" w:color="auto"/>
              <w:left w:val="single" w:sz="4" w:space="0" w:color="auto"/>
              <w:bottom w:val="single" w:sz="4" w:space="0" w:color="auto"/>
              <w:right w:val="single" w:sz="4" w:space="0" w:color="auto"/>
            </w:tcBorders>
            <w:vAlign w:val="center"/>
          </w:tcPr>
          <w:p w14:paraId="3975608A"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+457 165, 93</w:t>
            </w:r>
          </w:p>
        </w:tc>
        <w:tc>
          <w:tcPr>
            <w:tcW w:w="992" w:type="dxa"/>
            <w:tcBorders>
              <w:top w:val="single" w:sz="4" w:space="0" w:color="auto"/>
              <w:left w:val="single" w:sz="4" w:space="0" w:color="auto"/>
              <w:bottom w:val="single" w:sz="4" w:space="0" w:color="auto"/>
              <w:right w:val="single" w:sz="4" w:space="0" w:color="auto"/>
            </w:tcBorders>
            <w:vAlign w:val="center"/>
          </w:tcPr>
          <w:p w14:paraId="67055384"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r>
      <w:tr w:rsidR="00EB1006" w:rsidRPr="00D9674B" w14:paraId="64CD9235" w14:textId="77777777" w:rsidTr="00B154B2">
        <w:tc>
          <w:tcPr>
            <w:tcW w:w="1951" w:type="dxa"/>
            <w:tcBorders>
              <w:top w:val="single" w:sz="4" w:space="0" w:color="auto"/>
              <w:left w:val="single" w:sz="4" w:space="0" w:color="auto"/>
              <w:bottom w:val="single" w:sz="4" w:space="0" w:color="auto"/>
              <w:right w:val="single" w:sz="4" w:space="0" w:color="auto"/>
            </w:tcBorders>
          </w:tcPr>
          <w:p w14:paraId="0D86183B" w14:textId="77777777" w:rsidR="00EB1006" w:rsidRPr="006B476C" w:rsidRDefault="00EB1006" w:rsidP="00B154B2">
            <w:pPr>
              <w:rPr>
                <w:rFonts w:ascii="Times New Roman" w:hAnsi="Times New Roman"/>
                <w:sz w:val="20"/>
                <w:szCs w:val="20"/>
              </w:rPr>
            </w:pPr>
            <w:r w:rsidRPr="006B476C">
              <w:rPr>
                <w:rFonts w:ascii="Times New Roman" w:hAnsi="Times New Roman"/>
                <w:sz w:val="20"/>
                <w:szCs w:val="20"/>
              </w:rPr>
              <w:t>Расчеты по выданным авансам (420600000)</w:t>
            </w:r>
          </w:p>
        </w:tc>
        <w:tc>
          <w:tcPr>
            <w:tcW w:w="1431" w:type="dxa"/>
            <w:tcBorders>
              <w:top w:val="single" w:sz="4" w:space="0" w:color="auto"/>
              <w:left w:val="single" w:sz="4" w:space="0" w:color="auto"/>
              <w:bottom w:val="single" w:sz="4" w:space="0" w:color="auto"/>
              <w:right w:val="single" w:sz="4" w:space="0" w:color="auto"/>
            </w:tcBorders>
            <w:vAlign w:val="center"/>
          </w:tcPr>
          <w:p w14:paraId="6C5C441B"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1 409, 87</w:t>
            </w:r>
          </w:p>
        </w:tc>
        <w:tc>
          <w:tcPr>
            <w:tcW w:w="1155" w:type="dxa"/>
            <w:tcBorders>
              <w:top w:val="single" w:sz="4" w:space="0" w:color="auto"/>
              <w:left w:val="single" w:sz="4" w:space="0" w:color="auto"/>
              <w:bottom w:val="single" w:sz="4" w:space="0" w:color="auto"/>
              <w:right w:val="single" w:sz="4" w:space="0" w:color="auto"/>
            </w:tcBorders>
            <w:vAlign w:val="center"/>
          </w:tcPr>
          <w:p w14:paraId="2AADB440"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1545" w:type="dxa"/>
            <w:tcBorders>
              <w:top w:val="single" w:sz="4" w:space="0" w:color="auto"/>
              <w:left w:val="single" w:sz="4" w:space="0" w:color="auto"/>
              <w:bottom w:val="single" w:sz="4" w:space="0" w:color="auto"/>
              <w:right w:val="single" w:sz="4" w:space="0" w:color="auto"/>
            </w:tcBorders>
            <w:vAlign w:val="center"/>
          </w:tcPr>
          <w:p w14:paraId="64E8B937"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4 677, 12</w:t>
            </w:r>
          </w:p>
        </w:tc>
        <w:tc>
          <w:tcPr>
            <w:tcW w:w="830" w:type="dxa"/>
            <w:tcBorders>
              <w:top w:val="single" w:sz="4" w:space="0" w:color="auto"/>
              <w:left w:val="single" w:sz="4" w:space="0" w:color="auto"/>
              <w:bottom w:val="single" w:sz="4" w:space="0" w:color="auto"/>
              <w:right w:val="single" w:sz="4" w:space="0" w:color="auto"/>
            </w:tcBorders>
            <w:vAlign w:val="center"/>
          </w:tcPr>
          <w:p w14:paraId="4F165523"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1701" w:type="dxa"/>
            <w:tcBorders>
              <w:top w:val="single" w:sz="4" w:space="0" w:color="auto"/>
              <w:left w:val="single" w:sz="4" w:space="0" w:color="auto"/>
              <w:bottom w:val="single" w:sz="4" w:space="0" w:color="auto"/>
              <w:right w:val="single" w:sz="4" w:space="0" w:color="auto"/>
            </w:tcBorders>
            <w:vAlign w:val="center"/>
          </w:tcPr>
          <w:p w14:paraId="26CCF79C"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+3 267, 25</w:t>
            </w:r>
          </w:p>
        </w:tc>
        <w:tc>
          <w:tcPr>
            <w:tcW w:w="992" w:type="dxa"/>
            <w:tcBorders>
              <w:top w:val="single" w:sz="4" w:space="0" w:color="auto"/>
              <w:left w:val="single" w:sz="4" w:space="0" w:color="auto"/>
              <w:bottom w:val="single" w:sz="4" w:space="0" w:color="auto"/>
              <w:right w:val="single" w:sz="4" w:space="0" w:color="auto"/>
            </w:tcBorders>
            <w:vAlign w:val="center"/>
          </w:tcPr>
          <w:p w14:paraId="2043D19F"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r>
      <w:tr w:rsidR="00EB1006" w:rsidRPr="00D9674B" w14:paraId="0AB065EC" w14:textId="77777777" w:rsidTr="00B154B2">
        <w:tc>
          <w:tcPr>
            <w:tcW w:w="1951" w:type="dxa"/>
            <w:tcBorders>
              <w:top w:val="single" w:sz="4" w:space="0" w:color="auto"/>
              <w:left w:val="single" w:sz="4" w:space="0" w:color="auto"/>
              <w:bottom w:val="single" w:sz="4" w:space="0" w:color="auto"/>
              <w:right w:val="single" w:sz="4" w:space="0" w:color="auto"/>
            </w:tcBorders>
          </w:tcPr>
          <w:p w14:paraId="3D6EE61A" w14:textId="77777777" w:rsidR="00EB1006" w:rsidRPr="006B476C" w:rsidRDefault="00EB1006" w:rsidP="00B154B2">
            <w:pPr>
              <w:rPr>
                <w:rFonts w:ascii="Times New Roman" w:hAnsi="Times New Roman"/>
                <w:sz w:val="20"/>
                <w:szCs w:val="20"/>
              </w:rPr>
            </w:pPr>
            <w:r w:rsidRPr="006B476C">
              <w:rPr>
                <w:rFonts w:ascii="Times New Roman" w:hAnsi="Times New Roman"/>
                <w:sz w:val="20"/>
                <w:szCs w:val="20"/>
              </w:rPr>
              <w:t>Расчеты с подотчетными лицами (420800 000)</w:t>
            </w:r>
          </w:p>
        </w:tc>
        <w:tc>
          <w:tcPr>
            <w:tcW w:w="1431" w:type="dxa"/>
            <w:tcBorders>
              <w:top w:val="single" w:sz="4" w:space="0" w:color="auto"/>
              <w:left w:val="single" w:sz="4" w:space="0" w:color="auto"/>
              <w:bottom w:val="single" w:sz="4" w:space="0" w:color="auto"/>
              <w:right w:val="single" w:sz="4" w:space="0" w:color="auto"/>
            </w:tcBorders>
            <w:vAlign w:val="center"/>
          </w:tcPr>
          <w:p w14:paraId="627E4E08"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1155" w:type="dxa"/>
            <w:tcBorders>
              <w:top w:val="single" w:sz="4" w:space="0" w:color="auto"/>
              <w:left w:val="single" w:sz="4" w:space="0" w:color="auto"/>
              <w:bottom w:val="single" w:sz="4" w:space="0" w:color="auto"/>
              <w:right w:val="single" w:sz="4" w:space="0" w:color="auto"/>
            </w:tcBorders>
            <w:vAlign w:val="center"/>
          </w:tcPr>
          <w:p w14:paraId="228479E6"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1545" w:type="dxa"/>
            <w:tcBorders>
              <w:top w:val="single" w:sz="4" w:space="0" w:color="auto"/>
              <w:left w:val="single" w:sz="4" w:space="0" w:color="auto"/>
              <w:bottom w:val="single" w:sz="4" w:space="0" w:color="auto"/>
              <w:right w:val="single" w:sz="4" w:space="0" w:color="auto"/>
            </w:tcBorders>
            <w:vAlign w:val="center"/>
          </w:tcPr>
          <w:p w14:paraId="4F454319"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10, 96</w:t>
            </w:r>
          </w:p>
        </w:tc>
        <w:tc>
          <w:tcPr>
            <w:tcW w:w="830" w:type="dxa"/>
            <w:tcBorders>
              <w:top w:val="single" w:sz="4" w:space="0" w:color="auto"/>
              <w:left w:val="single" w:sz="4" w:space="0" w:color="auto"/>
              <w:bottom w:val="single" w:sz="4" w:space="0" w:color="auto"/>
              <w:right w:val="single" w:sz="4" w:space="0" w:color="auto"/>
            </w:tcBorders>
            <w:vAlign w:val="center"/>
          </w:tcPr>
          <w:p w14:paraId="2F2BE80E"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1701" w:type="dxa"/>
            <w:tcBorders>
              <w:top w:val="single" w:sz="4" w:space="0" w:color="auto"/>
              <w:left w:val="single" w:sz="4" w:space="0" w:color="auto"/>
              <w:bottom w:val="single" w:sz="4" w:space="0" w:color="auto"/>
              <w:right w:val="single" w:sz="4" w:space="0" w:color="auto"/>
            </w:tcBorders>
            <w:vAlign w:val="center"/>
          </w:tcPr>
          <w:p w14:paraId="42722FFC"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+10, 96</w:t>
            </w:r>
          </w:p>
        </w:tc>
        <w:tc>
          <w:tcPr>
            <w:tcW w:w="992" w:type="dxa"/>
            <w:tcBorders>
              <w:top w:val="single" w:sz="4" w:space="0" w:color="auto"/>
              <w:left w:val="single" w:sz="4" w:space="0" w:color="auto"/>
              <w:bottom w:val="single" w:sz="4" w:space="0" w:color="auto"/>
              <w:right w:val="single" w:sz="4" w:space="0" w:color="auto"/>
            </w:tcBorders>
            <w:vAlign w:val="center"/>
          </w:tcPr>
          <w:p w14:paraId="31A7BAA7"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r>
      <w:tr w:rsidR="00EB1006" w:rsidRPr="00D9674B" w14:paraId="17DBAA26" w14:textId="77777777" w:rsidTr="00B154B2">
        <w:tc>
          <w:tcPr>
            <w:tcW w:w="1951" w:type="dxa"/>
            <w:tcBorders>
              <w:top w:val="single" w:sz="4" w:space="0" w:color="auto"/>
              <w:left w:val="single" w:sz="4" w:space="0" w:color="auto"/>
              <w:bottom w:val="single" w:sz="4" w:space="0" w:color="auto"/>
              <w:right w:val="single" w:sz="4" w:space="0" w:color="auto"/>
            </w:tcBorders>
          </w:tcPr>
          <w:p w14:paraId="2C42CCA0" w14:textId="77777777" w:rsidR="00EB1006" w:rsidRPr="006B476C" w:rsidRDefault="00EB1006" w:rsidP="00B154B2">
            <w:pPr>
              <w:rPr>
                <w:rFonts w:ascii="Times New Roman" w:hAnsi="Times New Roman"/>
                <w:sz w:val="20"/>
                <w:szCs w:val="20"/>
              </w:rPr>
            </w:pPr>
            <w:r w:rsidRPr="006B476C">
              <w:rPr>
                <w:rFonts w:ascii="Times New Roman" w:hAnsi="Times New Roman"/>
                <w:sz w:val="20"/>
                <w:szCs w:val="20"/>
              </w:rPr>
              <w:t>Расчеты по ущербу и иным доходам (420900000)</w:t>
            </w:r>
          </w:p>
        </w:tc>
        <w:tc>
          <w:tcPr>
            <w:tcW w:w="1431" w:type="dxa"/>
            <w:tcBorders>
              <w:top w:val="single" w:sz="4" w:space="0" w:color="auto"/>
              <w:left w:val="single" w:sz="4" w:space="0" w:color="auto"/>
              <w:bottom w:val="single" w:sz="4" w:space="0" w:color="auto"/>
              <w:right w:val="single" w:sz="4" w:space="0" w:color="auto"/>
            </w:tcBorders>
            <w:vAlign w:val="center"/>
          </w:tcPr>
          <w:p w14:paraId="19B0F151"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1155" w:type="dxa"/>
            <w:tcBorders>
              <w:top w:val="single" w:sz="4" w:space="0" w:color="auto"/>
              <w:left w:val="single" w:sz="4" w:space="0" w:color="auto"/>
              <w:bottom w:val="single" w:sz="4" w:space="0" w:color="auto"/>
              <w:right w:val="single" w:sz="4" w:space="0" w:color="auto"/>
            </w:tcBorders>
            <w:vAlign w:val="center"/>
          </w:tcPr>
          <w:p w14:paraId="34266613"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1545" w:type="dxa"/>
            <w:tcBorders>
              <w:top w:val="single" w:sz="4" w:space="0" w:color="auto"/>
              <w:left w:val="single" w:sz="4" w:space="0" w:color="auto"/>
              <w:bottom w:val="single" w:sz="4" w:space="0" w:color="auto"/>
              <w:right w:val="single" w:sz="4" w:space="0" w:color="auto"/>
            </w:tcBorders>
            <w:vAlign w:val="center"/>
          </w:tcPr>
          <w:p w14:paraId="4026C2D7"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830" w:type="dxa"/>
            <w:tcBorders>
              <w:top w:val="single" w:sz="4" w:space="0" w:color="auto"/>
              <w:left w:val="single" w:sz="4" w:space="0" w:color="auto"/>
              <w:bottom w:val="single" w:sz="4" w:space="0" w:color="auto"/>
              <w:right w:val="single" w:sz="4" w:space="0" w:color="auto"/>
            </w:tcBorders>
            <w:vAlign w:val="center"/>
          </w:tcPr>
          <w:p w14:paraId="2A0D8713"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1701" w:type="dxa"/>
            <w:tcBorders>
              <w:top w:val="single" w:sz="4" w:space="0" w:color="auto"/>
              <w:left w:val="single" w:sz="4" w:space="0" w:color="auto"/>
              <w:bottom w:val="single" w:sz="4" w:space="0" w:color="auto"/>
              <w:right w:val="single" w:sz="4" w:space="0" w:color="auto"/>
            </w:tcBorders>
            <w:vAlign w:val="center"/>
          </w:tcPr>
          <w:p w14:paraId="6403BCFD"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992" w:type="dxa"/>
            <w:tcBorders>
              <w:top w:val="single" w:sz="4" w:space="0" w:color="auto"/>
              <w:left w:val="single" w:sz="4" w:space="0" w:color="auto"/>
              <w:bottom w:val="single" w:sz="4" w:space="0" w:color="auto"/>
              <w:right w:val="single" w:sz="4" w:space="0" w:color="auto"/>
            </w:tcBorders>
            <w:vAlign w:val="center"/>
          </w:tcPr>
          <w:p w14:paraId="7E7634FC"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r>
      <w:tr w:rsidR="00EB1006" w:rsidRPr="00D9674B" w14:paraId="33C681FF" w14:textId="77777777" w:rsidTr="00B154B2">
        <w:tc>
          <w:tcPr>
            <w:tcW w:w="1951" w:type="dxa"/>
            <w:tcBorders>
              <w:top w:val="single" w:sz="4" w:space="0" w:color="auto"/>
              <w:left w:val="single" w:sz="4" w:space="0" w:color="auto"/>
              <w:bottom w:val="single" w:sz="4" w:space="0" w:color="auto"/>
              <w:right w:val="single" w:sz="4" w:space="0" w:color="auto"/>
            </w:tcBorders>
          </w:tcPr>
          <w:p w14:paraId="611B3E5B" w14:textId="77777777" w:rsidR="00EB1006" w:rsidRPr="006B476C" w:rsidRDefault="00EB1006" w:rsidP="00B154B2">
            <w:pPr>
              <w:rPr>
                <w:rFonts w:ascii="Times New Roman" w:hAnsi="Times New Roman"/>
                <w:sz w:val="20"/>
                <w:szCs w:val="20"/>
              </w:rPr>
            </w:pPr>
            <w:r w:rsidRPr="006B476C">
              <w:rPr>
                <w:rFonts w:ascii="Times New Roman" w:hAnsi="Times New Roman"/>
                <w:sz w:val="20"/>
                <w:szCs w:val="20"/>
              </w:rPr>
              <w:t>Расчеты по платежам в бюджеты (430300000)</w:t>
            </w:r>
          </w:p>
        </w:tc>
        <w:tc>
          <w:tcPr>
            <w:tcW w:w="1431" w:type="dxa"/>
            <w:tcBorders>
              <w:top w:val="single" w:sz="4" w:space="0" w:color="auto"/>
              <w:left w:val="single" w:sz="4" w:space="0" w:color="auto"/>
              <w:bottom w:val="single" w:sz="4" w:space="0" w:color="auto"/>
              <w:right w:val="single" w:sz="4" w:space="0" w:color="auto"/>
            </w:tcBorders>
            <w:vAlign w:val="center"/>
          </w:tcPr>
          <w:p w14:paraId="6D341EFE"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12, 78</w:t>
            </w:r>
          </w:p>
        </w:tc>
        <w:tc>
          <w:tcPr>
            <w:tcW w:w="1155" w:type="dxa"/>
            <w:tcBorders>
              <w:top w:val="single" w:sz="4" w:space="0" w:color="auto"/>
              <w:left w:val="single" w:sz="4" w:space="0" w:color="auto"/>
              <w:bottom w:val="single" w:sz="4" w:space="0" w:color="auto"/>
              <w:right w:val="single" w:sz="4" w:space="0" w:color="auto"/>
            </w:tcBorders>
            <w:vAlign w:val="center"/>
          </w:tcPr>
          <w:p w14:paraId="0395F2BC"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1545" w:type="dxa"/>
            <w:tcBorders>
              <w:top w:val="single" w:sz="4" w:space="0" w:color="auto"/>
              <w:left w:val="single" w:sz="4" w:space="0" w:color="auto"/>
              <w:bottom w:val="single" w:sz="4" w:space="0" w:color="auto"/>
              <w:right w:val="single" w:sz="4" w:space="0" w:color="auto"/>
            </w:tcBorders>
            <w:vAlign w:val="center"/>
          </w:tcPr>
          <w:p w14:paraId="2A8DBE89"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1,00</w:t>
            </w:r>
          </w:p>
        </w:tc>
        <w:tc>
          <w:tcPr>
            <w:tcW w:w="830" w:type="dxa"/>
            <w:tcBorders>
              <w:top w:val="single" w:sz="4" w:space="0" w:color="auto"/>
              <w:left w:val="single" w:sz="4" w:space="0" w:color="auto"/>
              <w:bottom w:val="single" w:sz="4" w:space="0" w:color="auto"/>
              <w:right w:val="single" w:sz="4" w:space="0" w:color="auto"/>
            </w:tcBorders>
            <w:vAlign w:val="center"/>
          </w:tcPr>
          <w:p w14:paraId="1AD35601"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c>
          <w:tcPr>
            <w:tcW w:w="1701" w:type="dxa"/>
            <w:tcBorders>
              <w:top w:val="single" w:sz="4" w:space="0" w:color="auto"/>
              <w:left w:val="single" w:sz="4" w:space="0" w:color="auto"/>
              <w:bottom w:val="single" w:sz="4" w:space="0" w:color="auto"/>
              <w:right w:val="single" w:sz="4" w:space="0" w:color="auto"/>
            </w:tcBorders>
            <w:vAlign w:val="center"/>
          </w:tcPr>
          <w:p w14:paraId="38971BBC"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-11, 78</w:t>
            </w:r>
          </w:p>
        </w:tc>
        <w:tc>
          <w:tcPr>
            <w:tcW w:w="992" w:type="dxa"/>
            <w:tcBorders>
              <w:top w:val="single" w:sz="4" w:space="0" w:color="auto"/>
              <w:left w:val="single" w:sz="4" w:space="0" w:color="auto"/>
              <w:bottom w:val="single" w:sz="4" w:space="0" w:color="auto"/>
              <w:right w:val="single" w:sz="4" w:space="0" w:color="auto"/>
            </w:tcBorders>
            <w:vAlign w:val="center"/>
          </w:tcPr>
          <w:p w14:paraId="180FDE0E" w14:textId="77777777" w:rsidR="00EB1006" w:rsidRPr="006B476C" w:rsidRDefault="00EB1006" w:rsidP="00B154B2">
            <w:pPr>
              <w:jc w:val="center"/>
              <w:rPr>
                <w:rFonts w:ascii="Times New Roman" w:hAnsi="Times New Roman"/>
                <w:sz w:val="20"/>
                <w:szCs w:val="20"/>
              </w:rPr>
            </w:pPr>
            <w:r w:rsidRPr="006B476C">
              <w:rPr>
                <w:rFonts w:ascii="Times New Roman" w:hAnsi="Times New Roman"/>
                <w:sz w:val="20"/>
                <w:szCs w:val="20"/>
              </w:rPr>
              <w:t>0,00</w:t>
            </w:r>
          </w:p>
        </w:tc>
      </w:tr>
    </w:tbl>
    <w:p w14:paraId="6175F557" w14:textId="77777777" w:rsidR="00EB1006" w:rsidRPr="00804BC5" w:rsidRDefault="00EB1006" w:rsidP="00EB1006">
      <w:pPr>
        <w:pStyle w:val="cseeade915"/>
        <w:spacing w:before="0" w:beforeAutospacing="0" w:after="0" w:afterAutospacing="0"/>
        <w:ind w:firstLine="700"/>
        <w:jc w:val="both"/>
        <w:rPr>
          <w:color w:val="000000"/>
        </w:rPr>
      </w:pPr>
    </w:p>
    <w:p w14:paraId="0552056B"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d0ca7e81"/>
          <w:b/>
          <w:bCs/>
          <w:color w:val="000000"/>
          <w:u w:val="single"/>
        </w:rPr>
        <w:t> </w:t>
      </w:r>
      <w:proofErr w:type="spellStart"/>
      <w:r w:rsidRPr="00804BC5">
        <w:rPr>
          <w:rStyle w:val="csd0ca7e81"/>
          <w:b/>
          <w:bCs/>
          <w:color w:val="000000"/>
          <w:u w:val="single"/>
        </w:rPr>
        <w:t>Cчет</w:t>
      </w:r>
      <w:proofErr w:type="spellEnd"/>
      <w:r w:rsidRPr="00804BC5">
        <w:rPr>
          <w:rStyle w:val="csd0ca7e81"/>
          <w:b/>
          <w:bCs/>
          <w:color w:val="000000"/>
          <w:u w:val="single"/>
        </w:rPr>
        <w:t xml:space="preserve"> 420500000 </w:t>
      </w:r>
      <w:r w:rsidRPr="00804BC5">
        <w:rPr>
          <w:rStyle w:val="cs19a70d6c"/>
          <w:b/>
          <w:bCs/>
          <w:color w:val="000000"/>
        </w:rPr>
        <w:t>«Расчеты по доходам»</w:t>
      </w:r>
      <w:r w:rsidRPr="00804BC5">
        <w:rPr>
          <w:rStyle w:val="csb6b00bf8"/>
          <w:color w:val="000000"/>
        </w:rPr>
        <w:t xml:space="preserve"> - дебиторская задолженность на конец отчетного периода составила – </w:t>
      </w:r>
      <w:r>
        <w:rPr>
          <w:rStyle w:val="csb6b00bf8"/>
          <w:color w:val="000000"/>
        </w:rPr>
        <w:t>460 222, 31 тыс. руб.</w:t>
      </w:r>
      <w:r w:rsidRPr="00804BC5">
        <w:rPr>
          <w:rStyle w:val="csb6b00bf8"/>
          <w:color w:val="000000"/>
        </w:rPr>
        <w:t>, в том числе:</w:t>
      </w:r>
    </w:p>
    <w:p w14:paraId="36A6822F" w14:textId="77777777" w:rsidR="00EB1006" w:rsidRPr="00804BC5" w:rsidRDefault="00EB1006" w:rsidP="00EB1006">
      <w:pPr>
        <w:pStyle w:val="csd270a203"/>
        <w:spacing w:before="0" w:beforeAutospacing="0" w:after="0" w:afterAutospacing="0"/>
        <w:jc w:val="both"/>
      </w:pPr>
      <w:r w:rsidRPr="00804BC5">
        <w:rPr>
          <w:rStyle w:val="csb6b00bf8"/>
          <w:color w:val="000000"/>
        </w:rPr>
        <w:t>- </w:t>
      </w:r>
      <w:r w:rsidRPr="00804BC5">
        <w:rPr>
          <w:rStyle w:val="cs19a70d6c"/>
          <w:b/>
          <w:bCs/>
          <w:color w:val="000000"/>
        </w:rPr>
        <w:t>по счету 420531000 «Расчеты с плательщиками с доходов по оказанию платных работ, услуг» </w:t>
      </w:r>
      <w:r w:rsidRPr="00804BC5">
        <w:rPr>
          <w:rStyle w:val="csb6b00bf8"/>
          <w:color w:val="000000"/>
        </w:rPr>
        <w:t xml:space="preserve">- </w:t>
      </w:r>
      <w:r>
        <w:rPr>
          <w:rStyle w:val="csb6b00bf8"/>
          <w:color w:val="000000"/>
        </w:rPr>
        <w:t>460 222, 31 тыс. руб.</w:t>
      </w:r>
      <w:r w:rsidRPr="00804BC5">
        <w:rPr>
          <w:rStyle w:val="csb6b00bf8"/>
          <w:color w:val="000000"/>
        </w:rPr>
        <w:t xml:space="preserve"> – субсидия на выполнение государственного (муниципального) задания</w:t>
      </w:r>
      <w:r>
        <w:rPr>
          <w:rStyle w:val="csb6b00bf8"/>
          <w:color w:val="000000"/>
        </w:rPr>
        <w:t>.</w:t>
      </w:r>
    </w:p>
    <w:p w14:paraId="2CDD1446"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d0ca7e81"/>
          <w:b/>
          <w:bCs/>
          <w:color w:val="000000"/>
          <w:u w:val="single"/>
        </w:rPr>
        <w:t>По счету 420600000</w:t>
      </w:r>
      <w:r w:rsidRPr="00804BC5">
        <w:rPr>
          <w:rStyle w:val="cs19a70d6c"/>
          <w:b/>
          <w:bCs/>
          <w:color w:val="000000"/>
        </w:rPr>
        <w:t> «Расчеты по выданным авансам»</w:t>
      </w:r>
      <w:r w:rsidRPr="00804BC5">
        <w:rPr>
          <w:rStyle w:val="csb6b00bf8"/>
          <w:color w:val="000000"/>
        </w:rPr>
        <w:t> дебиторская задолженность</w:t>
      </w:r>
      <w:r>
        <w:rPr>
          <w:rStyle w:val="csb6b00bf8"/>
          <w:color w:val="000000"/>
        </w:rPr>
        <w:t xml:space="preserve"> –</w:t>
      </w:r>
      <w:r w:rsidRPr="00804BC5">
        <w:rPr>
          <w:rStyle w:val="csb6b00bf8"/>
          <w:color w:val="000000"/>
        </w:rPr>
        <w:t xml:space="preserve"> </w:t>
      </w:r>
      <w:r>
        <w:rPr>
          <w:rStyle w:val="csb6b00bf8"/>
          <w:color w:val="000000"/>
        </w:rPr>
        <w:t>4 677, 12 тыс. руб.</w:t>
      </w:r>
      <w:r w:rsidRPr="00804BC5">
        <w:rPr>
          <w:rStyle w:val="csb6b00bf8"/>
          <w:color w:val="000000"/>
        </w:rPr>
        <w:t>, в том числе:</w:t>
      </w:r>
    </w:p>
    <w:p w14:paraId="385F9B0B"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w:t>
      </w:r>
      <w:r w:rsidRPr="00804BC5">
        <w:rPr>
          <w:rStyle w:val="cs19a70d6c"/>
          <w:b/>
          <w:bCs/>
          <w:color w:val="000000"/>
        </w:rPr>
        <w:t>по счету 42062300 «расчеты с плательщиками по коммунальным услугам»</w:t>
      </w:r>
      <w:r w:rsidRPr="00804BC5">
        <w:rPr>
          <w:rStyle w:val="csb6b00bf8"/>
          <w:color w:val="000000"/>
        </w:rPr>
        <w:t xml:space="preserve"> - </w:t>
      </w:r>
      <w:r>
        <w:rPr>
          <w:rStyle w:val="csb6b00bf8"/>
          <w:color w:val="000000"/>
        </w:rPr>
        <w:t>2 310, 65 тыс. руб.</w:t>
      </w:r>
      <w:r w:rsidRPr="00804BC5">
        <w:rPr>
          <w:rStyle w:val="csb6b00bf8"/>
          <w:color w:val="000000"/>
        </w:rPr>
        <w:t xml:space="preserve"> – </w:t>
      </w:r>
      <w:r>
        <w:rPr>
          <w:rStyle w:val="csb6b00bf8"/>
          <w:color w:val="000000"/>
        </w:rPr>
        <w:t>4</w:t>
      </w:r>
      <w:r w:rsidRPr="00804BC5">
        <w:rPr>
          <w:rStyle w:val="csb6b00bf8"/>
          <w:color w:val="000000"/>
        </w:rPr>
        <w:t xml:space="preserve">0% авансовый платеж за электроэнергию </w:t>
      </w:r>
      <w:r>
        <w:rPr>
          <w:rStyle w:val="csb6b00bf8"/>
          <w:color w:val="000000"/>
        </w:rPr>
        <w:t>перед ПАО «ДЭК» н</w:t>
      </w:r>
      <w:r w:rsidRPr="00804BC5">
        <w:rPr>
          <w:rStyle w:val="csb6b00bf8"/>
          <w:color w:val="000000"/>
        </w:rPr>
        <w:t xml:space="preserve">а </w:t>
      </w:r>
      <w:r>
        <w:rPr>
          <w:rStyle w:val="csb6b00bf8"/>
          <w:color w:val="000000"/>
        </w:rPr>
        <w:t>апрель</w:t>
      </w:r>
      <w:r w:rsidRPr="00804BC5">
        <w:rPr>
          <w:rStyle w:val="csb6b00bf8"/>
          <w:color w:val="000000"/>
        </w:rPr>
        <w:t xml:space="preserve"> 202</w:t>
      </w:r>
      <w:r>
        <w:rPr>
          <w:rStyle w:val="csb6b00bf8"/>
          <w:color w:val="000000"/>
        </w:rPr>
        <w:t>3</w:t>
      </w:r>
      <w:r w:rsidRPr="00804BC5">
        <w:rPr>
          <w:rStyle w:val="csb6b00bf8"/>
          <w:color w:val="000000"/>
        </w:rPr>
        <w:t xml:space="preserve">г, в соответствии с заключенными договорами. Услуга предоставлена в </w:t>
      </w:r>
      <w:r>
        <w:rPr>
          <w:rStyle w:val="csb6b00bf8"/>
          <w:color w:val="000000"/>
        </w:rPr>
        <w:t>апреле</w:t>
      </w:r>
      <w:r w:rsidRPr="00804BC5">
        <w:rPr>
          <w:rStyle w:val="csb6b00bf8"/>
          <w:color w:val="000000"/>
        </w:rPr>
        <w:t xml:space="preserve"> 202</w:t>
      </w:r>
      <w:r>
        <w:rPr>
          <w:rStyle w:val="csb6b00bf8"/>
          <w:color w:val="000000"/>
        </w:rPr>
        <w:t>3</w:t>
      </w:r>
      <w:r w:rsidRPr="00804BC5">
        <w:rPr>
          <w:rStyle w:val="csb6b00bf8"/>
          <w:color w:val="000000"/>
        </w:rPr>
        <w:t xml:space="preserve"> года.</w:t>
      </w:r>
    </w:p>
    <w:p w14:paraId="46CBD820"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w:t>
      </w:r>
      <w:r w:rsidRPr="00804BC5">
        <w:rPr>
          <w:rStyle w:val="cs19a70d6c"/>
          <w:b/>
          <w:bCs/>
          <w:color w:val="000000"/>
        </w:rPr>
        <w:t>по счету 420626000 «Расчеты по авансам по прочим работам, услугам»</w:t>
      </w:r>
      <w:r w:rsidRPr="00804BC5">
        <w:rPr>
          <w:rStyle w:val="csb6b00bf8"/>
          <w:color w:val="000000"/>
        </w:rPr>
        <w:t> -</w:t>
      </w:r>
    </w:p>
    <w:p w14:paraId="152F2961" w14:textId="77777777" w:rsidR="00EB1006" w:rsidRDefault="00EB1006" w:rsidP="00EB1006">
      <w:pPr>
        <w:pStyle w:val="cseeade915"/>
        <w:spacing w:before="0" w:beforeAutospacing="0" w:after="0" w:afterAutospacing="0"/>
        <w:ind w:firstLine="700"/>
        <w:jc w:val="both"/>
        <w:rPr>
          <w:rStyle w:val="csb6b00bf8"/>
          <w:color w:val="000000"/>
        </w:rPr>
      </w:pPr>
      <w:r>
        <w:rPr>
          <w:rStyle w:val="csb6b00bf8"/>
          <w:color w:val="000000"/>
        </w:rPr>
        <w:t>1 952, 83 тыс. руб.</w:t>
      </w:r>
      <w:r w:rsidRPr="00804BC5">
        <w:rPr>
          <w:rStyle w:val="csb6b00bf8"/>
          <w:color w:val="000000"/>
        </w:rPr>
        <w:t xml:space="preserve"> </w:t>
      </w:r>
      <w:proofErr w:type="gramStart"/>
      <w:r w:rsidRPr="00804BC5">
        <w:rPr>
          <w:rStyle w:val="csb6b00bf8"/>
          <w:color w:val="000000"/>
        </w:rPr>
        <w:t>-  </w:t>
      </w:r>
      <w:r>
        <w:rPr>
          <w:rStyle w:val="csb6b00bf8"/>
          <w:color w:val="000000"/>
        </w:rPr>
        <w:t>10</w:t>
      </w:r>
      <w:r w:rsidRPr="00804BC5">
        <w:rPr>
          <w:rStyle w:val="csb6b00bf8"/>
          <w:color w:val="000000"/>
        </w:rPr>
        <w:t>0</w:t>
      </w:r>
      <w:proofErr w:type="gramEnd"/>
      <w:r w:rsidRPr="00804BC5">
        <w:rPr>
          <w:rStyle w:val="csb6b00bf8"/>
          <w:color w:val="000000"/>
        </w:rPr>
        <w:t xml:space="preserve">% авансовый платеж </w:t>
      </w:r>
      <w:r>
        <w:rPr>
          <w:rStyle w:val="csb6b00bf8"/>
          <w:color w:val="000000"/>
        </w:rPr>
        <w:t>КГБУЗ «Пожарская ЦРБ» медицинский осмотр сотрудников на апрель 2023 г.;</w:t>
      </w:r>
    </w:p>
    <w:p w14:paraId="4D533B57" w14:textId="77777777" w:rsidR="00EB1006" w:rsidRPr="00596255" w:rsidRDefault="00EB1006" w:rsidP="00EB1006">
      <w:pPr>
        <w:pStyle w:val="cseeade915"/>
        <w:spacing w:before="0" w:beforeAutospacing="0" w:after="0" w:afterAutospacing="0"/>
        <w:ind w:firstLine="700"/>
        <w:jc w:val="both"/>
        <w:rPr>
          <w:color w:val="000000"/>
        </w:rPr>
      </w:pPr>
      <w:r w:rsidRPr="00804BC5">
        <w:rPr>
          <w:rStyle w:val="csb6b00bf8"/>
          <w:color w:val="000000"/>
        </w:rPr>
        <w:t>-</w:t>
      </w:r>
      <w:r w:rsidRPr="00804BC5">
        <w:rPr>
          <w:rStyle w:val="cs19a70d6c"/>
          <w:b/>
          <w:bCs/>
          <w:color w:val="000000"/>
        </w:rPr>
        <w:t>по счету 4206</w:t>
      </w:r>
      <w:r>
        <w:rPr>
          <w:rStyle w:val="cs19a70d6c"/>
          <w:b/>
          <w:bCs/>
          <w:color w:val="000000"/>
        </w:rPr>
        <w:t>34</w:t>
      </w:r>
      <w:r w:rsidRPr="00804BC5">
        <w:rPr>
          <w:rStyle w:val="cs19a70d6c"/>
          <w:b/>
          <w:bCs/>
          <w:color w:val="000000"/>
        </w:rPr>
        <w:t>000 «</w:t>
      </w:r>
      <w:r w:rsidRPr="009B4DF7">
        <w:rPr>
          <w:rStyle w:val="cs19a70d6c"/>
          <w:b/>
          <w:bCs/>
          <w:color w:val="000000"/>
        </w:rPr>
        <w:t>Расчеты по авансам по приобретению материальных запасов</w:t>
      </w:r>
      <w:r w:rsidRPr="00804BC5">
        <w:rPr>
          <w:rStyle w:val="cs19a70d6c"/>
          <w:b/>
          <w:bCs/>
          <w:color w:val="000000"/>
        </w:rPr>
        <w:t>»</w:t>
      </w:r>
      <w:r w:rsidRPr="00804BC5">
        <w:rPr>
          <w:rStyle w:val="csb6b00bf8"/>
          <w:color w:val="000000"/>
        </w:rPr>
        <w:t> -</w:t>
      </w:r>
      <w:r>
        <w:rPr>
          <w:rStyle w:val="csb6b00bf8"/>
          <w:color w:val="000000"/>
        </w:rPr>
        <w:t xml:space="preserve"> 413,64 тыс. руб.</w:t>
      </w:r>
      <w:r w:rsidRPr="00804BC5">
        <w:rPr>
          <w:rStyle w:val="csb6b00bf8"/>
          <w:color w:val="000000"/>
        </w:rPr>
        <w:t xml:space="preserve"> -   авансовый платеж</w:t>
      </w:r>
      <w:r>
        <w:rPr>
          <w:rStyle w:val="csb6b00bf8"/>
          <w:color w:val="000000"/>
        </w:rPr>
        <w:t xml:space="preserve"> </w:t>
      </w:r>
      <w:r w:rsidRPr="00596255">
        <w:rPr>
          <w:color w:val="000000"/>
        </w:rPr>
        <w:t>АО "ННК - Приморнефтепродукт" за ГСМ для школьных автобусов для организации подвоза учащихся МОБУ ООШ № 12, МОБУ СОШ № 16, МОБУ СОШ № 17</w:t>
      </w:r>
      <w:r>
        <w:rPr>
          <w:color w:val="000000"/>
        </w:rPr>
        <w:t>;</w:t>
      </w:r>
    </w:p>
    <w:p w14:paraId="0D184EED"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d0ca7e81"/>
          <w:b/>
          <w:bCs/>
          <w:color w:val="000000"/>
          <w:u w:val="single"/>
        </w:rPr>
        <w:t>По счету 430300000</w:t>
      </w:r>
      <w:r w:rsidRPr="00804BC5">
        <w:rPr>
          <w:rStyle w:val="cs19a70d6c"/>
          <w:b/>
          <w:bCs/>
          <w:color w:val="000000"/>
        </w:rPr>
        <w:t> «Расчеты по платежам в бюджеты» </w:t>
      </w:r>
      <w:r w:rsidRPr="00804BC5">
        <w:rPr>
          <w:rStyle w:val="csb6b00bf8"/>
          <w:color w:val="000000"/>
        </w:rPr>
        <w:t xml:space="preserve">дебиторская задолженность на конец </w:t>
      </w:r>
      <w:r>
        <w:rPr>
          <w:rStyle w:val="csb6b00bf8"/>
          <w:color w:val="000000"/>
        </w:rPr>
        <w:t xml:space="preserve">1 квартала </w:t>
      </w:r>
      <w:r w:rsidRPr="00804BC5">
        <w:rPr>
          <w:rStyle w:val="csb6b00bf8"/>
          <w:color w:val="000000"/>
        </w:rPr>
        <w:t>202</w:t>
      </w:r>
      <w:r>
        <w:rPr>
          <w:rStyle w:val="csb6b00bf8"/>
          <w:color w:val="000000"/>
        </w:rPr>
        <w:t>3</w:t>
      </w:r>
      <w:r w:rsidRPr="00804BC5">
        <w:rPr>
          <w:rStyle w:val="csb6b00bf8"/>
          <w:color w:val="000000"/>
        </w:rPr>
        <w:t xml:space="preserve"> года составила </w:t>
      </w:r>
      <w:r>
        <w:rPr>
          <w:rStyle w:val="csb6b00bf8"/>
          <w:color w:val="000000"/>
        </w:rPr>
        <w:t>1, 00 тыс. руб.</w:t>
      </w:r>
      <w:r w:rsidRPr="00804BC5">
        <w:rPr>
          <w:rStyle w:val="csb6b00bf8"/>
          <w:color w:val="000000"/>
        </w:rPr>
        <w:t>, в том числе:</w:t>
      </w:r>
    </w:p>
    <w:p w14:paraId="78989729"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19a70d6c"/>
          <w:b/>
          <w:bCs/>
          <w:color w:val="000000"/>
        </w:rPr>
        <w:t>по счету 430312000 «расчеты по налогу на имущество учреждений»</w:t>
      </w:r>
      <w:r w:rsidRPr="00804BC5">
        <w:rPr>
          <w:rStyle w:val="csb6b00bf8"/>
          <w:color w:val="000000"/>
        </w:rPr>
        <w:t xml:space="preserve"> сумма дебиторской задолженности составляет </w:t>
      </w:r>
      <w:r>
        <w:rPr>
          <w:rStyle w:val="csb6b00bf8"/>
          <w:color w:val="000000"/>
        </w:rPr>
        <w:t>1,00 тыс. руб.</w:t>
      </w:r>
      <w:r w:rsidRPr="00804BC5">
        <w:rPr>
          <w:rStyle w:val="csb6b00bf8"/>
          <w:color w:val="000000"/>
        </w:rPr>
        <w:t xml:space="preserve"> – переплата по налогу на имущество учреждений, данная переплата учтена при составлении декларации по налогу на имущество за </w:t>
      </w:r>
      <w:r>
        <w:rPr>
          <w:rStyle w:val="csb6b00bf8"/>
          <w:color w:val="000000"/>
        </w:rPr>
        <w:t xml:space="preserve">1 квартал </w:t>
      </w:r>
      <w:r w:rsidRPr="00804BC5">
        <w:rPr>
          <w:rStyle w:val="csb6b00bf8"/>
          <w:color w:val="000000"/>
        </w:rPr>
        <w:t>202</w:t>
      </w:r>
      <w:r>
        <w:rPr>
          <w:rStyle w:val="csb6b00bf8"/>
          <w:color w:val="000000"/>
        </w:rPr>
        <w:t>3</w:t>
      </w:r>
      <w:r w:rsidRPr="00804BC5">
        <w:rPr>
          <w:rStyle w:val="csb6b00bf8"/>
          <w:color w:val="000000"/>
        </w:rPr>
        <w:t xml:space="preserve"> год.</w:t>
      </w:r>
    </w:p>
    <w:p w14:paraId="10EC0186"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 </w:t>
      </w:r>
    </w:p>
    <w:p w14:paraId="49032E72" w14:textId="77777777" w:rsidR="00EB1006" w:rsidRPr="00804BC5" w:rsidRDefault="00EB1006" w:rsidP="00EB1006">
      <w:pPr>
        <w:pStyle w:val="cs2a4a7cb2"/>
        <w:spacing w:before="0" w:beforeAutospacing="0" w:after="0" w:afterAutospacing="0"/>
        <w:jc w:val="center"/>
        <w:rPr>
          <w:color w:val="000000"/>
        </w:rPr>
      </w:pPr>
      <w:r w:rsidRPr="00804BC5">
        <w:rPr>
          <w:rStyle w:val="cs19a70d6c"/>
          <w:b/>
          <w:bCs/>
          <w:color w:val="000000"/>
        </w:rPr>
        <w:t>Вид деятельности - субсидия на иные цели</w:t>
      </w:r>
    </w:p>
    <w:p w14:paraId="1A19B12B" w14:textId="77777777" w:rsidR="00EB1006" w:rsidRDefault="00EB1006" w:rsidP="00EB1006">
      <w:pPr>
        <w:pStyle w:val="cseeade915"/>
        <w:spacing w:before="0" w:beforeAutospacing="0" w:after="0" w:afterAutospacing="0"/>
        <w:ind w:firstLine="700"/>
        <w:jc w:val="both"/>
        <w:rPr>
          <w:rStyle w:val="csb6b00bf8"/>
          <w:color w:val="000000"/>
        </w:rPr>
      </w:pPr>
      <w:r w:rsidRPr="00804BC5">
        <w:rPr>
          <w:rStyle w:val="cs19a70d6c"/>
          <w:b/>
          <w:bCs/>
          <w:color w:val="000000"/>
        </w:rPr>
        <w:t> </w:t>
      </w:r>
      <w:r w:rsidRPr="00804BC5">
        <w:rPr>
          <w:rStyle w:val="csb6b00bf8"/>
          <w:color w:val="000000"/>
        </w:rPr>
        <w:t xml:space="preserve">По автономным и бюджетным учреждениям по состоянию на начало   года отсутствует, на конец отчетного периода дебиторская задолженность по субсидиям на иные цели – </w:t>
      </w:r>
      <w:r>
        <w:rPr>
          <w:rStyle w:val="csb6b00bf8"/>
          <w:color w:val="000000"/>
        </w:rPr>
        <w:t>46 867,79 тыс. руб.</w:t>
      </w:r>
      <w:r w:rsidRPr="00804BC5">
        <w:rPr>
          <w:rStyle w:val="csb6b00bf8"/>
          <w:color w:val="000000"/>
        </w:rPr>
        <w:t>, в том числе просроченная отсутствует.</w:t>
      </w:r>
    </w:p>
    <w:p w14:paraId="66AE8BB8" w14:textId="77777777" w:rsidR="00EB1006" w:rsidRPr="00804BC5" w:rsidRDefault="00EB1006" w:rsidP="00EB1006">
      <w:pPr>
        <w:pStyle w:val="csd270a203"/>
        <w:spacing w:before="0" w:beforeAutospacing="0" w:after="0" w:afterAutospacing="0"/>
        <w:ind w:firstLine="709"/>
        <w:jc w:val="both"/>
        <w:rPr>
          <w:color w:val="000000"/>
        </w:rPr>
      </w:pPr>
      <w:r w:rsidRPr="00804BC5">
        <w:rPr>
          <w:rStyle w:val="cs19a70d6c"/>
          <w:b/>
          <w:bCs/>
          <w:color w:val="000000"/>
        </w:rPr>
        <w:t>По счету 520552000 «Расчеты по поступлениям текущего характера бюджетным и автономным учреждениям от сектора государственного управления» </w:t>
      </w:r>
      <w:r w:rsidRPr="00804BC5">
        <w:rPr>
          <w:rStyle w:val="csb6b00bf8"/>
          <w:color w:val="000000"/>
        </w:rPr>
        <w:t xml:space="preserve">- </w:t>
      </w:r>
      <w:r>
        <w:rPr>
          <w:rStyle w:val="csb6b00bf8"/>
          <w:color w:val="000000"/>
        </w:rPr>
        <w:t>39 275, 05 тыс. руб.</w:t>
      </w:r>
      <w:r w:rsidRPr="00804BC5">
        <w:rPr>
          <w:rStyle w:val="csb6b00bf8"/>
          <w:color w:val="000000"/>
        </w:rPr>
        <w:t xml:space="preserve"> – Субсидия на иные цели за счет средств местного бюджета</w:t>
      </w:r>
      <w:r>
        <w:rPr>
          <w:rStyle w:val="csb6b00bf8"/>
          <w:color w:val="000000"/>
        </w:rPr>
        <w:t xml:space="preserve"> и краевого бюджета.</w:t>
      </w:r>
    </w:p>
    <w:p w14:paraId="51330E86"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19a70d6c"/>
          <w:b/>
          <w:bCs/>
          <w:color w:val="000000"/>
        </w:rPr>
        <w:t>По счету 5205</w:t>
      </w:r>
      <w:r>
        <w:rPr>
          <w:rStyle w:val="cs19a70d6c"/>
          <w:b/>
          <w:bCs/>
          <w:color w:val="000000"/>
        </w:rPr>
        <w:t>6</w:t>
      </w:r>
      <w:r w:rsidRPr="00804BC5">
        <w:rPr>
          <w:rStyle w:val="cs19a70d6c"/>
          <w:b/>
          <w:bCs/>
          <w:color w:val="000000"/>
        </w:rPr>
        <w:t xml:space="preserve">2000 «Расчеты по поступлениям </w:t>
      </w:r>
      <w:r>
        <w:rPr>
          <w:rStyle w:val="cs19a70d6c"/>
          <w:b/>
          <w:bCs/>
          <w:color w:val="000000"/>
        </w:rPr>
        <w:t>капитального</w:t>
      </w:r>
      <w:r w:rsidRPr="00804BC5">
        <w:rPr>
          <w:rStyle w:val="cs19a70d6c"/>
          <w:b/>
          <w:bCs/>
          <w:color w:val="000000"/>
        </w:rPr>
        <w:t xml:space="preserve"> характера бюджетным и автономным учреждениям от сектора государственного управления» </w:t>
      </w:r>
      <w:r w:rsidRPr="00804BC5">
        <w:rPr>
          <w:rStyle w:val="csb6b00bf8"/>
          <w:color w:val="000000"/>
        </w:rPr>
        <w:t xml:space="preserve">- </w:t>
      </w:r>
      <w:r>
        <w:rPr>
          <w:rStyle w:val="csb6b00bf8"/>
          <w:color w:val="000000"/>
        </w:rPr>
        <w:t>7 046, 58 тыс. руб.</w:t>
      </w:r>
      <w:r w:rsidRPr="00804BC5">
        <w:rPr>
          <w:rStyle w:val="csb6b00bf8"/>
          <w:color w:val="000000"/>
        </w:rPr>
        <w:t xml:space="preserve"> – Субсидия на ины</w:t>
      </w:r>
      <w:r>
        <w:rPr>
          <w:rStyle w:val="csb6b00bf8"/>
          <w:color w:val="000000"/>
        </w:rPr>
        <w:t>е цели за счет средств местного и краевого бюджетов.</w:t>
      </w:r>
    </w:p>
    <w:p w14:paraId="2EC10E1C" w14:textId="77777777" w:rsidR="00EB1006" w:rsidRDefault="00EB1006" w:rsidP="00EB1006">
      <w:pPr>
        <w:pStyle w:val="cseeade915"/>
        <w:spacing w:before="0" w:beforeAutospacing="0" w:after="0" w:afterAutospacing="0"/>
        <w:ind w:firstLine="700"/>
        <w:jc w:val="both"/>
        <w:rPr>
          <w:rStyle w:val="csb6b00bf8"/>
          <w:color w:val="000000"/>
        </w:rPr>
      </w:pPr>
      <w:r w:rsidRPr="00804BC5">
        <w:rPr>
          <w:rStyle w:val="csb6b00bf8"/>
          <w:color w:val="000000"/>
        </w:rPr>
        <w:t>-</w:t>
      </w:r>
      <w:r w:rsidRPr="00804BC5">
        <w:rPr>
          <w:rStyle w:val="cs19a70d6c"/>
          <w:b/>
          <w:bCs/>
          <w:color w:val="000000"/>
        </w:rPr>
        <w:t xml:space="preserve">по счету </w:t>
      </w:r>
      <w:r>
        <w:rPr>
          <w:rStyle w:val="cs19a70d6c"/>
          <w:b/>
          <w:bCs/>
          <w:color w:val="000000"/>
        </w:rPr>
        <w:t>5</w:t>
      </w:r>
      <w:r w:rsidRPr="00804BC5">
        <w:rPr>
          <w:rStyle w:val="cs19a70d6c"/>
          <w:b/>
          <w:bCs/>
          <w:color w:val="000000"/>
        </w:rPr>
        <w:t>2062</w:t>
      </w:r>
      <w:r>
        <w:rPr>
          <w:rStyle w:val="cs19a70d6c"/>
          <w:b/>
          <w:bCs/>
          <w:color w:val="000000"/>
        </w:rPr>
        <w:t>5</w:t>
      </w:r>
      <w:r w:rsidRPr="00804BC5">
        <w:rPr>
          <w:rStyle w:val="cs19a70d6c"/>
          <w:b/>
          <w:bCs/>
          <w:color w:val="000000"/>
        </w:rPr>
        <w:t>000 «</w:t>
      </w:r>
      <w:r w:rsidRPr="004C1891">
        <w:rPr>
          <w:rStyle w:val="cs19a70d6c"/>
          <w:b/>
          <w:bCs/>
          <w:color w:val="000000"/>
        </w:rPr>
        <w:t>Расчеты по авансам по работам, услугам по содержанию имущества</w:t>
      </w:r>
      <w:r w:rsidRPr="00804BC5">
        <w:rPr>
          <w:rStyle w:val="cs19a70d6c"/>
          <w:b/>
          <w:bCs/>
          <w:color w:val="000000"/>
        </w:rPr>
        <w:t>»</w:t>
      </w:r>
      <w:r w:rsidRPr="00804BC5">
        <w:rPr>
          <w:rStyle w:val="csb6b00bf8"/>
          <w:color w:val="000000"/>
        </w:rPr>
        <w:t> -</w:t>
      </w:r>
      <w:r>
        <w:rPr>
          <w:color w:val="000000"/>
        </w:rPr>
        <w:t xml:space="preserve"> </w:t>
      </w:r>
      <w:r>
        <w:rPr>
          <w:rStyle w:val="csb6b00bf8"/>
          <w:color w:val="000000"/>
        </w:rPr>
        <w:t>544, 46 тыс. руб.</w:t>
      </w:r>
      <w:r w:rsidRPr="00804BC5">
        <w:rPr>
          <w:rStyle w:val="csb6b00bf8"/>
          <w:color w:val="000000"/>
        </w:rPr>
        <w:t xml:space="preserve"> </w:t>
      </w:r>
      <w:proofErr w:type="gramStart"/>
      <w:r w:rsidRPr="00804BC5">
        <w:rPr>
          <w:rStyle w:val="csb6b00bf8"/>
          <w:color w:val="000000"/>
        </w:rPr>
        <w:t>-  </w:t>
      </w:r>
      <w:r>
        <w:rPr>
          <w:rStyle w:val="csb6b00bf8"/>
          <w:color w:val="000000"/>
        </w:rPr>
        <w:t>из</w:t>
      </w:r>
      <w:proofErr w:type="gramEnd"/>
      <w:r>
        <w:rPr>
          <w:rStyle w:val="csb6b00bf8"/>
          <w:color w:val="000000"/>
        </w:rPr>
        <w:t xml:space="preserve"> них </w:t>
      </w:r>
    </w:p>
    <w:p w14:paraId="3F47236F" w14:textId="77777777" w:rsidR="00EB1006" w:rsidRDefault="00EB1006" w:rsidP="00EB1006">
      <w:pPr>
        <w:pStyle w:val="cseeade915"/>
        <w:spacing w:before="0" w:beforeAutospacing="0" w:after="0" w:afterAutospacing="0"/>
        <w:ind w:firstLine="700"/>
        <w:jc w:val="both"/>
        <w:rPr>
          <w:rStyle w:val="csb6b00bf8"/>
          <w:color w:val="000000"/>
        </w:rPr>
      </w:pPr>
      <w:r>
        <w:rPr>
          <w:rStyle w:val="csb6b00bf8"/>
          <w:color w:val="000000"/>
        </w:rPr>
        <w:t xml:space="preserve">-18, 83 тыс. руб. авансовый платеж в размере 40% рублей за выполнение работ по </w:t>
      </w:r>
      <w:proofErr w:type="spellStart"/>
      <w:r>
        <w:rPr>
          <w:rStyle w:val="csb6b00bf8"/>
          <w:color w:val="000000"/>
        </w:rPr>
        <w:t>стройконтролю</w:t>
      </w:r>
      <w:proofErr w:type="spellEnd"/>
      <w:r>
        <w:rPr>
          <w:rStyle w:val="csb6b00bf8"/>
          <w:color w:val="000000"/>
        </w:rPr>
        <w:t xml:space="preserve"> ДХШ Пожарского МР ИП </w:t>
      </w:r>
      <w:proofErr w:type="spellStart"/>
      <w:r>
        <w:rPr>
          <w:rStyle w:val="csb6b00bf8"/>
          <w:color w:val="000000"/>
        </w:rPr>
        <w:t>Суляндзига</w:t>
      </w:r>
      <w:proofErr w:type="spellEnd"/>
      <w:r>
        <w:rPr>
          <w:rStyle w:val="csb6b00bf8"/>
          <w:color w:val="000000"/>
        </w:rPr>
        <w:t xml:space="preserve"> А.В.</w:t>
      </w:r>
      <w:r w:rsidRPr="00804BC5">
        <w:rPr>
          <w:rStyle w:val="csb6b00bf8"/>
          <w:color w:val="000000"/>
        </w:rPr>
        <w:t>;</w:t>
      </w:r>
    </w:p>
    <w:p w14:paraId="27273C4E" w14:textId="77777777" w:rsidR="00EB1006" w:rsidRPr="00804BC5" w:rsidRDefault="00EB1006" w:rsidP="00EB1006">
      <w:pPr>
        <w:pStyle w:val="cseeade915"/>
        <w:spacing w:before="0" w:beforeAutospacing="0" w:after="0" w:afterAutospacing="0"/>
        <w:ind w:firstLine="700"/>
        <w:jc w:val="both"/>
        <w:rPr>
          <w:color w:val="000000"/>
        </w:rPr>
      </w:pPr>
      <w:r>
        <w:rPr>
          <w:rStyle w:val="csb6b00bf8"/>
          <w:color w:val="000000"/>
        </w:rPr>
        <w:t>- 525, 63 тыс. руб. ООО «Кристалл» кап. ремонт здания ДХШ Пожарского МР, согласно заключенного контракта.</w:t>
      </w:r>
    </w:p>
    <w:p w14:paraId="558F94F9" w14:textId="77777777" w:rsidR="00164F12" w:rsidRDefault="00EB1006" w:rsidP="007643BB">
      <w:pPr>
        <w:spacing w:line="240" w:lineRule="auto"/>
        <w:ind w:firstLine="709"/>
        <w:rPr>
          <w:rFonts w:ascii="Times New Roman" w:hAnsi="Times New Roman"/>
          <w:sz w:val="26"/>
          <w:szCs w:val="26"/>
        </w:rPr>
      </w:pPr>
      <w:r w:rsidRPr="007643BB">
        <w:rPr>
          <w:rFonts w:ascii="Times New Roman" w:hAnsi="Times New Roman"/>
          <w:sz w:val="26"/>
          <w:szCs w:val="26"/>
        </w:rPr>
        <w:t xml:space="preserve">                                 </w:t>
      </w:r>
    </w:p>
    <w:p w14:paraId="0C21A208" w14:textId="77777777" w:rsidR="00164F12" w:rsidRDefault="00164F12" w:rsidP="007643BB">
      <w:pPr>
        <w:spacing w:line="240" w:lineRule="auto"/>
        <w:ind w:firstLine="709"/>
        <w:rPr>
          <w:rFonts w:ascii="Times New Roman" w:hAnsi="Times New Roman"/>
          <w:sz w:val="26"/>
          <w:szCs w:val="26"/>
        </w:rPr>
      </w:pPr>
    </w:p>
    <w:p w14:paraId="27415427" w14:textId="1426A930" w:rsidR="00EB1006" w:rsidRPr="007643BB" w:rsidRDefault="00164F12" w:rsidP="007643BB">
      <w:pPr>
        <w:spacing w:line="240" w:lineRule="auto"/>
        <w:ind w:firstLine="709"/>
        <w:rPr>
          <w:rFonts w:ascii="Times New Roman" w:hAnsi="Times New Roman"/>
          <w:sz w:val="26"/>
          <w:szCs w:val="26"/>
        </w:rPr>
      </w:pPr>
      <w:r>
        <w:rPr>
          <w:rFonts w:ascii="Times New Roman" w:hAnsi="Times New Roman"/>
          <w:sz w:val="26"/>
          <w:szCs w:val="26"/>
        </w:rPr>
        <w:t xml:space="preserve">              </w:t>
      </w:r>
      <w:r w:rsidR="00EB1006" w:rsidRPr="007643BB">
        <w:rPr>
          <w:rFonts w:ascii="Times New Roman" w:hAnsi="Times New Roman"/>
          <w:sz w:val="26"/>
          <w:szCs w:val="26"/>
        </w:rPr>
        <w:t xml:space="preserve"> </w:t>
      </w:r>
      <w:r w:rsidR="00EB1006" w:rsidRPr="007643BB">
        <w:rPr>
          <w:rFonts w:ascii="Times New Roman" w:hAnsi="Times New Roman"/>
          <w:b/>
          <w:sz w:val="26"/>
          <w:szCs w:val="26"/>
        </w:rPr>
        <w:t>Анализ кредиторской задолженности</w:t>
      </w:r>
    </w:p>
    <w:p w14:paraId="10463184" w14:textId="77777777" w:rsidR="00EB1006" w:rsidRPr="00804BC5" w:rsidRDefault="00EB1006" w:rsidP="00EB1006">
      <w:pPr>
        <w:pStyle w:val="cs2a4a7cb2"/>
        <w:spacing w:before="0" w:beforeAutospacing="0" w:after="0" w:afterAutospacing="0"/>
        <w:jc w:val="center"/>
        <w:rPr>
          <w:color w:val="000000"/>
        </w:rPr>
      </w:pPr>
      <w:r w:rsidRPr="00804BC5">
        <w:rPr>
          <w:rStyle w:val="cs19a70d6c"/>
          <w:b/>
          <w:bCs/>
          <w:color w:val="000000"/>
        </w:rPr>
        <w:t>Вид деятельности - субсидия на выполнения муниципального задания</w:t>
      </w:r>
    </w:p>
    <w:p w14:paraId="6FE64428" w14:textId="77777777" w:rsidR="00EB1006" w:rsidRPr="00804BC5" w:rsidRDefault="00EB1006" w:rsidP="00EB1006">
      <w:pPr>
        <w:pStyle w:val="cs2a4a7cb2"/>
        <w:spacing w:before="0" w:beforeAutospacing="0" w:after="0" w:afterAutospacing="0"/>
        <w:jc w:val="center"/>
        <w:rPr>
          <w:color w:val="000000"/>
        </w:rPr>
      </w:pPr>
      <w:r w:rsidRPr="00804BC5">
        <w:rPr>
          <w:rStyle w:val="csb6b00bf8"/>
          <w:color w:val="000000"/>
        </w:rPr>
        <w:t> </w:t>
      </w:r>
    </w:p>
    <w:p w14:paraId="6FD19D00"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По состоянию на 01 января 202</w:t>
      </w:r>
      <w:r>
        <w:rPr>
          <w:rStyle w:val="csb6b00bf8"/>
          <w:color w:val="000000"/>
        </w:rPr>
        <w:t>3</w:t>
      </w:r>
      <w:r w:rsidRPr="00804BC5">
        <w:rPr>
          <w:rStyle w:val="csb6b00bf8"/>
          <w:color w:val="000000"/>
        </w:rPr>
        <w:t xml:space="preserve"> года кредиторская</w:t>
      </w:r>
      <w:r w:rsidRPr="00804BC5">
        <w:rPr>
          <w:rStyle w:val="cs19a70d6c"/>
          <w:b/>
          <w:bCs/>
          <w:color w:val="000000"/>
        </w:rPr>
        <w:t> </w:t>
      </w:r>
      <w:r w:rsidRPr="00804BC5">
        <w:rPr>
          <w:rStyle w:val="csb6b00bf8"/>
          <w:color w:val="000000"/>
        </w:rPr>
        <w:t xml:space="preserve">задолженность муниципальных бюджетных и автономных учреждений по субсидиям на выполнение муниципального задания составила </w:t>
      </w:r>
      <w:r>
        <w:rPr>
          <w:rStyle w:val="csb6b00bf8"/>
          <w:color w:val="000000"/>
        </w:rPr>
        <w:t>18 139,16 тыс. руб.</w:t>
      </w:r>
      <w:r w:rsidRPr="00804BC5">
        <w:rPr>
          <w:rStyle w:val="csb6b00bf8"/>
          <w:color w:val="000000"/>
        </w:rPr>
        <w:t>, в том числе просроченная -</w:t>
      </w:r>
      <w:r>
        <w:rPr>
          <w:rStyle w:val="csb6b00bf8"/>
          <w:color w:val="000000"/>
        </w:rPr>
        <w:t>0,00 тыс. руб</w:t>
      </w:r>
      <w:r w:rsidRPr="00804BC5">
        <w:rPr>
          <w:rStyle w:val="csb6b00bf8"/>
          <w:color w:val="000000"/>
        </w:rPr>
        <w:t xml:space="preserve">. На конец отчетного периода на 01 </w:t>
      </w:r>
      <w:r>
        <w:rPr>
          <w:rStyle w:val="csb6b00bf8"/>
          <w:color w:val="000000"/>
        </w:rPr>
        <w:t>апреля</w:t>
      </w:r>
      <w:r w:rsidRPr="00804BC5">
        <w:rPr>
          <w:rStyle w:val="csb6b00bf8"/>
          <w:color w:val="000000"/>
        </w:rPr>
        <w:t xml:space="preserve"> 202</w:t>
      </w:r>
      <w:r>
        <w:rPr>
          <w:rStyle w:val="csb6b00bf8"/>
          <w:color w:val="000000"/>
        </w:rPr>
        <w:t>3</w:t>
      </w:r>
      <w:r w:rsidRPr="00804BC5">
        <w:rPr>
          <w:rStyle w:val="csb6b00bf8"/>
          <w:color w:val="000000"/>
        </w:rPr>
        <w:t xml:space="preserve"> года кредиторская задолженность составила </w:t>
      </w:r>
      <w:r>
        <w:rPr>
          <w:rStyle w:val="csb6b00bf8"/>
          <w:color w:val="000000"/>
        </w:rPr>
        <w:t>36 247, 47 тыс. руб.</w:t>
      </w:r>
      <w:r w:rsidRPr="00804BC5">
        <w:rPr>
          <w:rStyle w:val="csb6b00bf8"/>
          <w:color w:val="000000"/>
        </w:rPr>
        <w:t xml:space="preserve"> в том числе просроченная кредиторская задолженность </w:t>
      </w:r>
      <w:r>
        <w:rPr>
          <w:rStyle w:val="csb6b00bf8"/>
          <w:color w:val="000000"/>
        </w:rPr>
        <w:t>отсутствует</w:t>
      </w:r>
      <w:r w:rsidRPr="00804BC5">
        <w:rPr>
          <w:rStyle w:val="csb6b00bf8"/>
          <w:color w:val="000000"/>
        </w:rPr>
        <w:t>.</w:t>
      </w:r>
    </w:p>
    <w:p w14:paraId="57810D8C" w14:textId="77777777" w:rsidR="00EB1006" w:rsidRPr="00804BC5" w:rsidRDefault="00EB1006" w:rsidP="00EB1006">
      <w:pPr>
        <w:pStyle w:val="cseeade915"/>
        <w:spacing w:before="0" w:beforeAutospacing="0" w:after="0" w:afterAutospacing="0"/>
        <w:ind w:firstLine="700"/>
        <w:jc w:val="both"/>
        <w:rPr>
          <w:rStyle w:val="csb6b00bf8"/>
          <w:color w:val="000000"/>
        </w:rPr>
      </w:pPr>
      <w:r w:rsidRPr="00804BC5">
        <w:rPr>
          <w:rStyle w:val="csb6b00bf8"/>
          <w:color w:val="000000"/>
        </w:rPr>
        <w:t xml:space="preserve">За отчетный период кредиторская задолженность </w:t>
      </w:r>
      <w:r>
        <w:rPr>
          <w:rStyle w:val="csb6b00bf8"/>
          <w:color w:val="000000"/>
        </w:rPr>
        <w:t>увеличилась</w:t>
      </w:r>
      <w:r w:rsidRPr="00804BC5">
        <w:rPr>
          <w:rStyle w:val="csb6b00bf8"/>
          <w:color w:val="000000"/>
        </w:rPr>
        <w:t xml:space="preserve"> на </w:t>
      </w:r>
      <w:r>
        <w:rPr>
          <w:rStyle w:val="csb6b00bf8"/>
          <w:color w:val="000000"/>
        </w:rPr>
        <w:t>18 108, 31 тыс. руб.</w:t>
      </w:r>
    </w:p>
    <w:p w14:paraId="0CF19A24" w14:textId="77777777" w:rsidR="00EB1006" w:rsidRDefault="00EB1006" w:rsidP="00EB1006">
      <w:pPr>
        <w:pStyle w:val="cseeade915"/>
        <w:spacing w:before="0" w:beforeAutospacing="0" w:after="0" w:afterAutospacing="0"/>
        <w:ind w:firstLine="700"/>
        <w:jc w:val="both"/>
        <w:rPr>
          <w:rStyle w:val="cs19a70d6c"/>
          <w:b/>
          <w:bCs/>
          <w:color w:val="000000"/>
        </w:rPr>
      </w:pPr>
      <w:r w:rsidRPr="00804BC5">
        <w:rPr>
          <w:rStyle w:val="csb6b00bf8"/>
          <w:color w:val="000000"/>
        </w:rPr>
        <w:t>.</w:t>
      </w:r>
      <w:r w:rsidRPr="00804BC5">
        <w:rPr>
          <w:rStyle w:val="cs19a70d6c"/>
          <w:b/>
          <w:bCs/>
          <w:color w:val="000000"/>
        </w:rPr>
        <w:t> </w:t>
      </w:r>
    </w:p>
    <w:tbl>
      <w:tblPr>
        <w:tblW w:w="1034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5"/>
        <w:gridCol w:w="1384"/>
        <w:gridCol w:w="1489"/>
        <w:gridCol w:w="1440"/>
        <w:gridCol w:w="1332"/>
        <w:gridCol w:w="1551"/>
        <w:gridCol w:w="1418"/>
      </w:tblGrid>
      <w:tr w:rsidR="00EB1006" w:rsidRPr="007C6387" w14:paraId="7204FA30" w14:textId="77777777" w:rsidTr="00B154B2">
        <w:tc>
          <w:tcPr>
            <w:tcW w:w="1735" w:type="dxa"/>
            <w:vMerge w:val="restart"/>
            <w:tcBorders>
              <w:top w:val="single" w:sz="4" w:space="0" w:color="auto"/>
              <w:left w:val="single" w:sz="4" w:space="0" w:color="auto"/>
              <w:bottom w:val="single" w:sz="4" w:space="0" w:color="auto"/>
              <w:right w:val="single" w:sz="4" w:space="0" w:color="auto"/>
            </w:tcBorders>
            <w:vAlign w:val="center"/>
          </w:tcPr>
          <w:p w14:paraId="2BB3083C" w14:textId="77777777" w:rsidR="00EB1006" w:rsidRPr="007643BB" w:rsidRDefault="00EB1006" w:rsidP="00B154B2">
            <w:pPr>
              <w:jc w:val="center"/>
              <w:rPr>
                <w:rFonts w:ascii="Times New Roman" w:hAnsi="Times New Roman"/>
              </w:rPr>
            </w:pPr>
            <w:r w:rsidRPr="007643BB">
              <w:rPr>
                <w:rFonts w:ascii="Times New Roman" w:hAnsi="Times New Roman"/>
              </w:rPr>
              <w:lastRenderedPageBreak/>
              <w:t>Наименование показателя</w:t>
            </w:r>
          </w:p>
        </w:tc>
        <w:tc>
          <w:tcPr>
            <w:tcW w:w="5645" w:type="dxa"/>
            <w:gridSpan w:val="4"/>
            <w:tcBorders>
              <w:top w:val="single" w:sz="4" w:space="0" w:color="auto"/>
              <w:left w:val="single" w:sz="4" w:space="0" w:color="auto"/>
              <w:bottom w:val="single" w:sz="4" w:space="0" w:color="auto"/>
              <w:right w:val="single" w:sz="4" w:space="0" w:color="auto"/>
            </w:tcBorders>
            <w:vAlign w:val="center"/>
          </w:tcPr>
          <w:p w14:paraId="0E4F9F45"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 xml:space="preserve">Сумма задолженности, </w:t>
            </w:r>
            <w:proofErr w:type="spellStart"/>
            <w:r w:rsidRPr="007643BB">
              <w:rPr>
                <w:rFonts w:ascii="Times New Roman" w:hAnsi="Times New Roman"/>
                <w:sz w:val="20"/>
                <w:szCs w:val="20"/>
              </w:rPr>
              <w:t>тыс.руб</w:t>
            </w:r>
            <w:proofErr w:type="spellEnd"/>
            <w:r w:rsidRPr="007643BB">
              <w:rPr>
                <w:rFonts w:ascii="Times New Roman" w:hAnsi="Times New Roman"/>
                <w:sz w:val="20"/>
                <w:szCs w:val="20"/>
              </w:rPr>
              <w:t>.</w:t>
            </w:r>
          </w:p>
        </w:tc>
        <w:tc>
          <w:tcPr>
            <w:tcW w:w="2969" w:type="dxa"/>
            <w:gridSpan w:val="2"/>
            <w:tcBorders>
              <w:top w:val="single" w:sz="4" w:space="0" w:color="auto"/>
              <w:left w:val="single" w:sz="4" w:space="0" w:color="auto"/>
              <w:bottom w:val="single" w:sz="4" w:space="0" w:color="auto"/>
              <w:right w:val="single" w:sz="4" w:space="0" w:color="auto"/>
            </w:tcBorders>
            <w:vAlign w:val="center"/>
          </w:tcPr>
          <w:p w14:paraId="1F9DD9C2"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Рост (+)</w:t>
            </w:r>
          </w:p>
          <w:p w14:paraId="05B7AA17"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Снижение (-)</w:t>
            </w:r>
          </w:p>
        </w:tc>
      </w:tr>
      <w:tr w:rsidR="00EB1006" w:rsidRPr="007C6387" w14:paraId="49D07942" w14:textId="77777777" w:rsidTr="00B154B2">
        <w:tc>
          <w:tcPr>
            <w:tcW w:w="1735" w:type="dxa"/>
            <w:vMerge/>
            <w:tcBorders>
              <w:top w:val="single" w:sz="4" w:space="0" w:color="auto"/>
              <w:left w:val="single" w:sz="4" w:space="0" w:color="auto"/>
              <w:bottom w:val="single" w:sz="4" w:space="0" w:color="auto"/>
              <w:right w:val="single" w:sz="4" w:space="0" w:color="auto"/>
            </w:tcBorders>
            <w:vAlign w:val="center"/>
          </w:tcPr>
          <w:p w14:paraId="43FEE85E" w14:textId="77777777" w:rsidR="00EB1006" w:rsidRPr="007643BB" w:rsidRDefault="00EB1006" w:rsidP="00B154B2">
            <w:pPr>
              <w:jc w:val="center"/>
              <w:rPr>
                <w:rFonts w:ascii="Times New Roman" w:hAnsi="Times New Roman"/>
              </w:rPr>
            </w:pPr>
          </w:p>
        </w:tc>
        <w:tc>
          <w:tcPr>
            <w:tcW w:w="2873" w:type="dxa"/>
            <w:gridSpan w:val="2"/>
            <w:tcBorders>
              <w:top w:val="single" w:sz="4" w:space="0" w:color="auto"/>
              <w:left w:val="single" w:sz="4" w:space="0" w:color="auto"/>
              <w:bottom w:val="single" w:sz="4" w:space="0" w:color="auto"/>
              <w:right w:val="single" w:sz="4" w:space="0" w:color="auto"/>
            </w:tcBorders>
            <w:vAlign w:val="center"/>
          </w:tcPr>
          <w:p w14:paraId="25252B67"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На начало года (</w:t>
            </w:r>
            <w:proofErr w:type="spellStart"/>
            <w:r w:rsidRPr="007643BB">
              <w:rPr>
                <w:rFonts w:ascii="Times New Roman" w:hAnsi="Times New Roman"/>
                <w:sz w:val="20"/>
                <w:szCs w:val="20"/>
              </w:rPr>
              <w:t>тыс.руб</w:t>
            </w:r>
            <w:proofErr w:type="spellEnd"/>
            <w:r w:rsidRPr="007643BB">
              <w:rPr>
                <w:rFonts w:ascii="Times New Roman" w:hAnsi="Times New Roman"/>
                <w:sz w:val="20"/>
                <w:szCs w:val="20"/>
              </w:rPr>
              <w:t>.)</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DFECC50"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На конец года (</w:t>
            </w:r>
            <w:proofErr w:type="spellStart"/>
            <w:r w:rsidRPr="007643BB">
              <w:rPr>
                <w:rFonts w:ascii="Times New Roman" w:hAnsi="Times New Roman"/>
                <w:sz w:val="20"/>
                <w:szCs w:val="20"/>
              </w:rPr>
              <w:t>тыс.руб</w:t>
            </w:r>
            <w:proofErr w:type="spellEnd"/>
            <w:r w:rsidRPr="007643BB">
              <w:rPr>
                <w:rFonts w:ascii="Times New Roman" w:hAnsi="Times New Roman"/>
                <w:sz w:val="20"/>
                <w:szCs w:val="20"/>
              </w:rPr>
              <w:t>.)</w:t>
            </w:r>
          </w:p>
        </w:tc>
        <w:tc>
          <w:tcPr>
            <w:tcW w:w="1551" w:type="dxa"/>
            <w:vMerge w:val="restart"/>
            <w:tcBorders>
              <w:top w:val="single" w:sz="4" w:space="0" w:color="auto"/>
              <w:left w:val="single" w:sz="4" w:space="0" w:color="auto"/>
              <w:bottom w:val="single" w:sz="4" w:space="0" w:color="auto"/>
              <w:right w:val="single" w:sz="4" w:space="0" w:color="auto"/>
            </w:tcBorders>
            <w:vAlign w:val="center"/>
          </w:tcPr>
          <w:p w14:paraId="52F0CDE3"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Всего</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B175979"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в т.ч. просроченная</w:t>
            </w:r>
          </w:p>
        </w:tc>
      </w:tr>
      <w:tr w:rsidR="00EB1006" w:rsidRPr="007C6387" w14:paraId="1ECAF3D8" w14:textId="77777777" w:rsidTr="00B154B2">
        <w:tc>
          <w:tcPr>
            <w:tcW w:w="1735" w:type="dxa"/>
            <w:vMerge/>
            <w:tcBorders>
              <w:top w:val="single" w:sz="4" w:space="0" w:color="auto"/>
              <w:left w:val="single" w:sz="4" w:space="0" w:color="auto"/>
              <w:bottom w:val="single" w:sz="4" w:space="0" w:color="auto"/>
              <w:right w:val="single" w:sz="4" w:space="0" w:color="auto"/>
            </w:tcBorders>
            <w:vAlign w:val="center"/>
          </w:tcPr>
          <w:p w14:paraId="5DC8AE05" w14:textId="77777777" w:rsidR="00EB1006" w:rsidRPr="007643BB" w:rsidRDefault="00EB1006" w:rsidP="00B154B2">
            <w:pPr>
              <w:rPr>
                <w:rFonts w:ascii="Times New Roman" w:hAnsi="Times New Roman"/>
              </w:rPr>
            </w:pPr>
          </w:p>
        </w:tc>
        <w:tc>
          <w:tcPr>
            <w:tcW w:w="1384" w:type="dxa"/>
            <w:tcBorders>
              <w:top w:val="single" w:sz="4" w:space="0" w:color="auto"/>
              <w:left w:val="single" w:sz="4" w:space="0" w:color="auto"/>
              <w:bottom w:val="single" w:sz="4" w:space="0" w:color="auto"/>
              <w:right w:val="single" w:sz="4" w:space="0" w:color="auto"/>
            </w:tcBorders>
            <w:vAlign w:val="center"/>
          </w:tcPr>
          <w:p w14:paraId="76C8D5DF"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Всего</w:t>
            </w:r>
          </w:p>
        </w:tc>
        <w:tc>
          <w:tcPr>
            <w:tcW w:w="1489" w:type="dxa"/>
            <w:tcBorders>
              <w:top w:val="single" w:sz="4" w:space="0" w:color="auto"/>
              <w:left w:val="single" w:sz="4" w:space="0" w:color="auto"/>
              <w:bottom w:val="single" w:sz="4" w:space="0" w:color="auto"/>
              <w:right w:val="single" w:sz="4" w:space="0" w:color="auto"/>
            </w:tcBorders>
            <w:vAlign w:val="center"/>
          </w:tcPr>
          <w:p w14:paraId="11C1C6F9"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в т.ч. просроченная</w:t>
            </w:r>
          </w:p>
        </w:tc>
        <w:tc>
          <w:tcPr>
            <w:tcW w:w="1440" w:type="dxa"/>
            <w:tcBorders>
              <w:top w:val="single" w:sz="4" w:space="0" w:color="auto"/>
              <w:left w:val="single" w:sz="4" w:space="0" w:color="auto"/>
              <w:bottom w:val="single" w:sz="4" w:space="0" w:color="auto"/>
              <w:right w:val="single" w:sz="4" w:space="0" w:color="auto"/>
            </w:tcBorders>
            <w:vAlign w:val="center"/>
          </w:tcPr>
          <w:p w14:paraId="51FAF4C7"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Всего</w:t>
            </w:r>
          </w:p>
        </w:tc>
        <w:tc>
          <w:tcPr>
            <w:tcW w:w="1332" w:type="dxa"/>
            <w:tcBorders>
              <w:top w:val="single" w:sz="4" w:space="0" w:color="auto"/>
              <w:left w:val="single" w:sz="4" w:space="0" w:color="auto"/>
              <w:bottom w:val="single" w:sz="4" w:space="0" w:color="auto"/>
              <w:right w:val="single" w:sz="4" w:space="0" w:color="auto"/>
            </w:tcBorders>
            <w:vAlign w:val="center"/>
          </w:tcPr>
          <w:p w14:paraId="238D6A95"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в т.ч. просроченная</w:t>
            </w:r>
          </w:p>
        </w:tc>
        <w:tc>
          <w:tcPr>
            <w:tcW w:w="1551" w:type="dxa"/>
            <w:vMerge/>
            <w:tcBorders>
              <w:top w:val="single" w:sz="4" w:space="0" w:color="auto"/>
              <w:left w:val="single" w:sz="4" w:space="0" w:color="auto"/>
              <w:bottom w:val="single" w:sz="4" w:space="0" w:color="auto"/>
              <w:right w:val="single" w:sz="4" w:space="0" w:color="auto"/>
            </w:tcBorders>
            <w:vAlign w:val="center"/>
          </w:tcPr>
          <w:p w14:paraId="033EAC60" w14:textId="77777777" w:rsidR="00EB1006" w:rsidRPr="007643BB" w:rsidRDefault="00EB1006" w:rsidP="00B154B2">
            <w:pPr>
              <w:rPr>
                <w:rFonts w:ascii="Times New Roman" w:hAnsi="Times New Roman"/>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166794FA" w14:textId="77777777" w:rsidR="00EB1006" w:rsidRPr="007643BB" w:rsidRDefault="00EB1006" w:rsidP="00B154B2">
            <w:pPr>
              <w:rPr>
                <w:rFonts w:ascii="Times New Roman" w:hAnsi="Times New Roman"/>
                <w:sz w:val="20"/>
                <w:szCs w:val="20"/>
              </w:rPr>
            </w:pPr>
          </w:p>
        </w:tc>
      </w:tr>
      <w:tr w:rsidR="00EB1006" w:rsidRPr="007C6387" w14:paraId="373AEBD6" w14:textId="77777777" w:rsidTr="00B154B2">
        <w:trPr>
          <w:trHeight w:val="221"/>
        </w:trPr>
        <w:tc>
          <w:tcPr>
            <w:tcW w:w="1735" w:type="dxa"/>
            <w:tcBorders>
              <w:top w:val="single" w:sz="4" w:space="0" w:color="auto"/>
              <w:left w:val="single" w:sz="4" w:space="0" w:color="auto"/>
              <w:bottom w:val="single" w:sz="4" w:space="0" w:color="auto"/>
              <w:right w:val="single" w:sz="4" w:space="0" w:color="auto"/>
            </w:tcBorders>
            <w:vAlign w:val="center"/>
          </w:tcPr>
          <w:p w14:paraId="6AF978B6" w14:textId="77777777" w:rsidR="00EB1006" w:rsidRPr="007643BB" w:rsidRDefault="00EB1006" w:rsidP="00B154B2">
            <w:pPr>
              <w:jc w:val="center"/>
              <w:rPr>
                <w:rFonts w:ascii="Times New Roman" w:hAnsi="Times New Roman"/>
              </w:rPr>
            </w:pPr>
            <w:r w:rsidRPr="007643BB">
              <w:rPr>
                <w:rFonts w:ascii="Times New Roman" w:hAnsi="Times New Roman"/>
              </w:rPr>
              <w:t>1</w:t>
            </w:r>
          </w:p>
        </w:tc>
        <w:tc>
          <w:tcPr>
            <w:tcW w:w="1384" w:type="dxa"/>
            <w:tcBorders>
              <w:top w:val="single" w:sz="4" w:space="0" w:color="auto"/>
              <w:left w:val="single" w:sz="4" w:space="0" w:color="auto"/>
              <w:bottom w:val="single" w:sz="4" w:space="0" w:color="auto"/>
              <w:right w:val="single" w:sz="4" w:space="0" w:color="auto"/>
            </w:tcBorders>
            <w:vAlign w:val="center"/>
          </w:tcPr>
          <w:p w14:paraId="7F98D6C0"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2</w:t>
            </w:r>
          </w:p>
        </w:tc>
        <w:tc>
          <w:tcPr>
            <w:tcW w:w="1489" w:type="dxa"/>
            <w:tcBorders>
              <w:top w:val="single" w:sz="4" w:space="0" w:color="auto"/>
              <w:left w:val="single" w:sz="4" w:space="0" w:color="auto"/>
              <w:bottom w:val="single" w:sz="4" w:space="0" w:color="auto"/>
              <w:right w:val="single" w:sz="4" w:space="0" w:color="auto"/>
            </w:tcBorders>
            <w:vAlign w:val="center"/>
          </w:tcPr>
          <w:p w14:paraId="25736EAD"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58699E1D"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4</w:t>
            </w:r>
          </w:p>
        </w:tc>
        <w:tc>
          <w:tcPr>
            <w:tcW w:w="1332" w:type="dxa"/>
            <w:tcBorders>
              <w:top w:val="single" w:sz="4" w:space="0" w:color="auto"/>
              <w:left w:val="single" w:sz="4" w:space="0" w:color="auto"/>
              <w:bottom w:val="single" w:sz="4" w:space="0" w:color="auto"/>
              <w:right w:val="single" w:sz="4" w:space="0" w:color="auto"/>
            </w:tcBorders>
            <w:vAlign w:val="center"/>
          </w:tcPr>
          <w:p w14:paraId="66E3B25F"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5</w:t>
            </w:r>
          </w:p>
        </w:tc>
        <w:tc>
          <w:tcPr>
            <w:tcW w:w="1551" w:type="dxa"/>
            <w:tcBorders>
              <w:top w:val="single" w:sz="4" w:space="0" w:color="auto"/>
              <w:left w:val="single" w:sz="4" w:space="0" w:color="auto"/>
              <w:bottom w:val="single" w:sz="4" w:space="0" w:color="auto"/>
              <w:right w:val="single" w:sz="4" w:space="0" w:color="auto"/>
            </w:tcBorders>
            <w:vAlign w:val="center"/>
          </w:tcPr>
          <w:p w14:paraId="483EDFAC"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6=4-2</w:t>
            </w:r>
          </w:p>
        </w:tc>
        <w:tc>
          <w:tcPr>
            <w:tcW w:w="1418" w:type="dxa"/>
            <w:tcBorders>
              <w:top w:val="single" w:sz="4" w:space="0" w:color="auto"/>
              <w:left w:val="single" w:sz="4" w:space="0" w:color="auto"/>
              <w:bottom w:val="single" w:sz="4" w:space="0" w:color="auto"/>
              <w:right w:val="single" w:sz="4" w:space="0" w:color="auto"/>
            </w:tcBorders>
            <w:vAlign w:val="center"/>
          </w:tcPr>
          <w:p w14:paraId="2F17984F"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7=5-3</w:t>
            </w:r>
          </w:p>
        </w:tc>
      </w:tr>
      <w:tr w:rsidR="00EB1006" w:rsidRPr="007C6387" w14:paraId="1C3CF252" w14:textId="77777777" w:rsidTr="00B154B2">
        <w:tc>
          <w:tcPr>
            <w:tcW w:w="1735" w:type="dxa"/>
            <w:tcBorders>
              <w:top w:val="single" w:sz="4" w:space="0" w:color="auto"/>
              <w:left w:val="single" w:sz="4" w:space="0" w:color="auto"/>
              <w:bottom w:val="single" w:sz="4" w:space="0" w:color="auto"/>
              <w:right w:val="single" w:sz="4" w:space="0" w:color="auto"/>
            </w:tcBorders>
          </w:tcPr>
          <w:p w14:paraId="6A76421D" w14:textId="77777777" w:rsidR="00EB1006" w:rsidRPr="007643BB" w:rsidRDefault="00EB1006" w:rsidP="00B154B2">
            <w:pPr>
              <w:rPr>
                <w:rFonts w:ascii="Times New Roman" w:hAnsi="Times New Roman"/>
              </w:rPr>
            </w:pPr>
            <w:r w:rsidRPr="007643BB">
              <w:rPr>
                <w:rFonts w:ascii="Times New Roman" w:hAnsi="Times New Roman"/>
              </w:rPr>
              <w:t>Кредиторская задолженность, всего</w:t>
            </w:r>
          </w:p>
        </w:tc>
        <w:tc>
          <w:tcPr>
            <w:tcW w:w="1384" w:type="dxa"/>
            <w:tcBorders>
              <w:top w:val="single" w:sz="4" w:space="0" w:color="auto"/>
              <w:left w:val="single" w:sz="4" w:space="0" w:color="auto"/>
              <w:bottom w:val="single" w:sz="4" w:space="0" w:color="auto"/>
              <w:right w:val="single" w:sz="4" w:space="0" w:color="auto"/>
            </w:tcBorders>
          </w:tcPr>
          <w:p w14:paraId="55D3366A"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18 139, 16</w:t>
            </w:r>
          </w:p>
        </w:tc>
        <w:tc>
          <w:tcPr>
            <w:tcW w:w="1489" w:type="dxa"/>
            <w:tcBorders>
              <w:top w:val="single" w:sz="4" w:space="0" w:color="auto"/>
              <w:left w:val="single" w:sz="4" w:space="0" w:color="auto"/>
              <w:bottom w:val="single" w:sz="4" w:space="0" w:color="auto"/>
              <w:right w:val="single" w:sz="4" w:space="0" w:color="auto"/>
            </w:tcBorders>
          </w:tcPr>
          <w:p w14:paraId="22DB5F38"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40" w:type="dxa"/>
            <w:tcBorders>
              <w:top w:val="single" w:sz="4" w:space="0" w:color="auto"/>
              <w:left w:val="single" w:sz="4" w:space="0" w:color="auto"/>
              <w:bottom w:val="single" w:sz="4" w:space="0" w:color="auto"/>
              <w:right w:val="single" w:sz="4" w:space="0" w:color="auto"/>
            </w:tcBorders>
          </w:tcPr>
          <w:p w14:paraId="54E0B199"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36 247, 47</w:t>
            </w:r>
          </w:p>
        </w:tc>
        <w:tc>
          <w:tcPr>
            <w:tcW w:w="1332" w:type="dxa"/>
            <w:tcBorders>
              <w:top w:val="single" w:sz="4" w:space="0" w:color="auto"/>
              <w:left w:val="single" w:sz="4" w:space="0" w:color="auto"/>
              <w:bottom w:val="single" w:sz="4" w:space="0" w:color="auto"/>
              <w:right w:val="single" w:sz="4" w:space="0" w:color="auto"/>
            </w:tcBorders>
          </w:tcPr>
          <w:p w14:paraId="4B0A14A5"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551" w:type="dxa"/>
            <w:tcBorders>
              <w:top w:val="single" w:sz="4" w:space="0" w:color="auto"/>
              <w:left w:val="single" w:sz="4" w:space="0" w:color="auto"/>
              <w:bottom w:val="single" w:sz="4" w:space="0" w:color="auto"/>
              <w:right w:val="single" w:sz="4" w:space="0" w:color="auto"/>
            </w:tcBorders>
          </w:tcPr>
          <w:p w14:paraId="5CC6E484"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+18 108,31</w:t>
            </w:r>
          </w:p>
        </w:tc>
        <w:tc>
          <w:tcPr>
            <w:tcW w:w="1418" w:type="dxa"/>
            <w:tcBorders>
              <w:top w:val="single" w:sz="4" w:space="0" w:color="auto"/>
              <w:left w:val="single" w:sz="4" w:space="0" w:color="auto"/>
              <w:bottom w:val="single" w:sz="4" w:space="0" w:color="auto"/>
              <w:right w:val="single" w:sz="4" w:space="0" w:color="auto"/>
            </w:tcBorders>
          </w:tcPr>
          <w:p w14:paraId="55398F57"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r>
      <w:tr w:rsidR="00EB1006" w:rsidRPr="007C6387" w14:paraId="4996FB19" w14:textId="77777777" w:rsidTr="00B154B2">
        <w:tc>
          <w:tcPr>
            <w:tcW w:w="1735" w:type="dxa"/>
            <w:tcBorders>
              <w:top w:val="single" w:sz="4" w:space="0" w:color="auto"/>
              <w:left w:val="single" w:sz="4" w:space="0" w:color="auto"/>
              <w:bottom w:val="single" w:sz="4" w:space="0" w:color="auto"/>
              <w:right w:val="single" w:sz="4" w:space="0" w:color="auto"/>
            </w:tcBorders>
          </w:tcPr>
          <w:p w14:paraId="6928F4F9" w14:textId="77777777" w:rsidR="00EB1006" w:rsidRPr="007643BB" w:rsidRDefault="00EB1006" w:rsidP="00B154B2">
            <w:pPr>
              <w:rPr>
                <w:rFonts w:ascii="Times New Roman" w:hAnsi="Times New Roman"/>
              </w:rPr>
            </w:pPr>
            <w:r w:rsidRPr="007643BB">
              <w:rPr>
                <w:rFonts w:ascii="Times New Roman" w:hAnsi="Times New Roman"/>
              </w:rPr>
              <w:t>Расчеты с подотчетными лицами (420800 000)</w:t>
            </w:r>
          </w:p>
        </w:tc>
        <w:tc>
          <w:tcPr>
            <w:tcW w:w="1384" w:type="dxa"/>
            <w:tcBorders>
              <w:top w:val="single" w:sz="4" w:space="0" w:color="auto"/>
              <w:left w:val="single" w:sz="4" w:space="0" w:color="auto"/>
              <w:bottom w:val="single" w:sz="4" w:space="0" w:color="auto"/>
              <w:right w:val="single" w:sz="4" w:space="0" w:color="auto"/>
            </w:tcBorders>
          </w:tcPr>
          <w:p w14:paraId="634AF5B5"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89" w:type="dxa"/>
            <w:tcBorders>
              <w:top w:val="single" w:sz="4" w:space="0" w:color="auto"/>
              <w:left w:val="single" w:sz="4" w:space="0" w:color="auto"/>
              <w:bottom w:val="single" w:sz="4" w:space="0" w:color="auto"/>
              <w:right w:val="single" w:sz="4" w:space="0" w:color="auto"/>
            </w:tcBorders>
          </w:tcPr>
          <w:p w14:paraId="4DC10741"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40" w:type="dxa"/>
            <w:tcBorders>
              <w:top w:val="single" w:sz="4" w:space="0" w:color="auto"/>
              <w:left w:val="single" w:sz="4" w:space="0" w:color="auto"/>
              <w:bottom w:val="single" w:sz="4" w:space="0" w:color="auto"/>
              <w:right w:val="single" w:sz="4" w:space="0" w:color="auto"/>
            </w:tcBorders>
          </w:tcPr>
          <w:p w14:paraId="0140350A"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332" w:type="dxa"/>
            <w:tcBorders>
              <w:top w:val="single" w:sz="4" w:space="0" w:color="auto"/>
              <w:left w:val="single" w:sz="4" w:space="0" w:color="auto"/>
              <w:bottom w:val="single" w:sz="4" w:space="0" w:color="auto"/>
              <w:right w:val="single" w:sz="4" w:space="0" w:color="auto"/>
            </w:tcBorders>
          </w:tcPr>
          <w:p w14:paraId="173F6DBE"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551" w:type="dxa"/>
            <w:tcBorders>
              <w:top w:val="single" w:sz="4" w:space="0" w:color="auto"/>
              <w:left w:val="single" w:sz="4" w:space="0" w:color="auto"/>
              <w:bottom w:val="single" w:sz="4" w:space="0" w:color="auto"/>
              <w:right w:val="single" w:sz="4" w:space="0" w:color="auto"/>
            </w:tcBorders>
          </w:tcPr>
          <w:p w14:paraId="7761D2D6"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18" w:type="dxa"/>
            <w:tcBorders>
              <w:top w:val="single" w:sz="4" w:space="0" w:color="auto"/>
              <w:left w:val="single" w:sz="4" w:space="0" w:color="auto"/>
              <w:bottom w:val="single" w:sz="4" w:space="0" w:color="auto"/>
              <w:right w:val="single" w:sz="4" w:space="0" w:color="auto"/>
            </w:tcBorders>
          </w:tcPr>
          <w:p w14:paraId="7EE245A6"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r>
      <w:tr w:rsidR="00EB1006" w:rsidRPr="007C6387" w14:paraId="496011CC" w14:textId="77777777" w:rsidTr="00B154B2">
        <w:trPr>
          <w:trHeight w:val="1392"/>
        </w:trPr>
        <w:tc>
          <w:tcPr>
            <w:tcW w:w="1735" w:type="dxa"/>
            <w:tcBorders>
              <w:top w:val="single" w:sz="4" w:space="0" w:color="auto"/>
              <w:left w:val="single" w:sz="4" w:space="0" w:color="auto"/>
              <w:bottom w:val="single" w:sz="4" w:space="0" w:color="auto"/>
              <w:right w:val="single" w:sz="4" w:space="0" w:color="auto"/>
            </w:tcBorders>
          </w:tcPr>
          <w:p w14:paraId="402BC96C" w14:textId="77777777" w:rsidR="00EB1006" w:rsidRPr="007643BB" w:rsidRDefault="00EB1006" w:rsidP="00B154B2">
            <w:pPr>
              <w:rPr>
                <w:rFonts w:ascii="Times New Roman" w:hAnsi="Times New Roman"/>
              </w:rPr>
            </w:pPr>
            <w:r w:rsidRPr="007643BB">
              <w:rPr>
                <w:rFonts w:ascii="Times New Roman" w:hAnsi="Times New Roman"/>
              </w:rPr>
              <w:t>Расчеты с поставщиками и подрядчиками (430200000)</w:t>
            </w:r>
          </w:p>
        </w:tc>
        <w:tc>
          <w:tcPr>
            <w:tcW w:w="1384" w:type="dxa"/>
            <w:tcBorders>
              <w:top w:val="single" w:sz="4" w:space="0" w:color="auto"/>
              <w:left w:val="single" w:sz="4" w:space="0" w:color="auto"/>
              <w:bottom w:val="single" w:sz="4" w:space="0" w:color="auto"/>
              <w:right w:val="single" w:sz="4" w:space="0" w:color="auto"/>
            </w:tcBorders>
          </w:tcPr>
          <w:p w14:paraId="6ADAF7D1"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9 735, 28</w:t>
            </w:r>
          </w:p>
        </w:tc>
        <w:tc>
          <w:tcPr>
            <w:tcW w:w="1489" w:type="dxa"/>
            <w:tcBorders>
              <w:top w:val="single" w:sz="4" w:space="0" w:color="auto"/>
              <w:left w:val="single" w:sz="4" w:space="0" w:color="auto"/>
              <w:bottom w:val="single" w:sz="4" w:space="0" w:color="auto"/>
              <w:right w:val="single" w:sz="4" w:space="0" w:color="auto"/>
            </w:tcBorders>
          </w:tcPr>
          <w:p w14:paraId="6D6206FB"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40" w:type="dxa"/>
            <w:tcBorders>
              <w:top w:val="single" w:sz="4" w:space="0" w:color="auto"/>
              <w:left w:val="single" w:sz="4" w:space="0" w:color="auto"/>
              <w:bottom w:val="single" w:sz="4" w:space="0" w:color="auto"/>
              <w:right w:val="single" w:sz="4" w:space="0" w:color="auto"/>
            </w:tcBorders>
          </w:tcPr>
          <w:p w14:paraId="64B2C756"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7 816, 30</w:t>
            </w:r>
          </w:p>
        </w:tc>
        <w:tc>
          <w:tcPr>
            <w:tcW w:w="1332" w:type="dxa"/>
            <w:tcBorders>
              <w:top w:val="single" w:sz="4" w:space="0" w:color="auto"/>
              <w:left w:val="single" w:sz="4" w:space="0" w:color="auto"/>
              <w:bottom w:val="single" w:sz="4" w:space="0" w:color="auto"/>
              <w:right w:val="single" w:sz="4" w:space="0" w:color="auto"/>
            </w:tcBorders>
          </w:tcPr>
          <w:p w14:paraId="39962DB2"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551" w:type="dxa"/>
            <w:tcBorders>
              <w:top w:val="single" w:sz="4" w:space="0" w:color="auto"/>
              <w:left w:val="single" w:sz="4" w:space="0" w:color="auto"/>
              <w:bottom w:val="single" w:sz="4" w:space="0" w:color="auto"/>
              <w:right w:val="single" w:sz="4" w:space="0" w:color="auto"/>
            </w:tcBorders>
          </w:tcPr>
          <w:p w14:paraId="5163DE61"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-1 918,98</w:t>
            </w:r>
          </w:p>
        </w:tc>
        <w:tc>
          <w:tcPr>
            <w:tcW w:w="1418" w:type="dxa"/>
            <w:tcBorders>
              <w:top w:val="single" w:sz="4" w:space="0" w:color="auto"/>
              <w:left w:val="single" w:sz="4" w:space="0" w:color="auto"/>
              <w:bottom w:val="single" w:sz="4" w:space="0" w:color="auto"/>
              <w:right w:val="single" w:sz="4" w:space="0" w:color="auto"/>
            </w:tcBorders>
          </w:tcPr>
          <w:p w14:paraId="7F570B79"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r>
      <w:tr w:rsidR="00EB1006" w:rsidRPr="007C6387" w14:paraId="2FBCF665" w14:textId="77777777" w:rsidTr="00B154B2">
        <w:tc>
          <w:tcPr>
            <w:tcW w:w="1735" w:type="dxa"/>
            <w:tcBorders>
              <w:top w:val="single" w:sz="4" w:space="0" w:color="auto"/>
              <w:left w:val="single" w:sz="4" w:space="0" w:color="auto"/>
              <w:bottom w:val="single" w:sz="4" w:space="0" w:color="auto"/>
              <w:right w:val="single" w:sz="4" w:space="0" w:color="auto"/>
            </w:tcBorders>
          </w:tcPr>
          <w:p w14:paraId="0597AE3B" w14:textId="77777777" w:rsidR="00EB1006" w:rsidRPr="007643BB" w:rsidRDefault="00EB1006" w:rsidP="00B154B2">
            <w:pPr>
              <w:rPr>
                <w:rFonts w:ascii="Times New Roman" w:hAnsi="Times New Roman"/>
              </w:rPr>
            </w:pPr>
            <w:r w:rsidRPr="007643BB">
              <w:rPr>
                <w:rFonts w:ascii="Times New Roman" w:hAnsi="Times New Roman"/>
              </w:rPr>
              <w:t>Расчеты по платежам в бюджеты (430300000)</w:t>
            </w:r>
          </w:p>
        </w:tc>
        <w:tc>
          <w:tcPr>
            <w:tcW w:w="1384" w:type="dxa"/>
            <w:tcBorders>
              <w:top w:val="single" w:sz="4" w:space="0" w:color="auto"/>
              <w:left w:val="single" w:sz="4" w:space="0" w:color="auto"/>
              <w:bottom w:val="single" w:sz="4" w:space="0" w:color="auto"/>
              <w:right w:val="single" w:sz="4" w:space="0" w:color="auto"/>
            </w:tcBorders>
          </w:tcPr>
          <w:p w14:paraId="2703CF39"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6 519, 54</w:t>
            </w:r>
          </w:p>
        </w:tc>
        <w:tc>
          <w:tcPr>
            <w:tcW w:w="1489" w:type="dxa"/>
            <w:tcBorders>
              <w:top w:val="single" w:sz="4" w:space="0" w:color="auto"/>
              <w:left w:val="single" w:sz="4" w:space="0" w:color="auto"/>
              <w:bottom w:val="single" w:sz="4" w:space="0" w:color="auto"/>
              <w:right w:val="single" w:sz="4" w:space="0" w:color="auto"/>
            </w:tcBorders>
          </w:tcPr>
          <w:p w14:paraId="5831839D"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40" w:type="dxa"/>
            <w:tcBorders>
              <w:top w:val="single" w:sz="4" w:space="0" w:color="auto"/>
              <w:left w:val="single" w:sz="4" w:space="0" w:color="auto"/>
              <w:bottom w:val="single" w:sz="4" w:space="0" w:color="auto"/>
              <w:right w:val="single" w:sz="4" w:space="0" w:color="auto"/>
            </w:tcBorders>
          </w:tcPr>
          <w:p w14:paraId="7E9309EE"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14 976, 75</w:t>
            </w:r>
          </w:p>
        </w:tc>
        <w:tc>
          <w:tcPr>
            <w:tcW w:w="1332" w:type="dxa"/>
            <w:tcBorders>
              <w:top w:val="single" w:sz="4" w:space="0" w:color="auto"/>
              <w:left w:val="single" w:sz="4" w:space="0" w:color="auto"/>
              <w:bottom w:val="single" w:sz="4" w:space="0" w:color="auto"/>
              <w:right w:val="single" w:sz="4" w:space="0" w:color="auto"/>
            </w:tcBorders>
          </w:tcPr>
          <w:p w14:paraId="69F0DEE1"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551" w:type="dxa"/>
            <w:tcBorders>
              <w:top w:val="single" w:sz="4" w:space="0" w:color="auto"/>
              <w:left w:val="single" w:sz="4" w:space="0" w:color="auto"/>
              <w:bottom w:val="single" w:sz="4" w:space="0" w:color="auto"/>
              <w:right w:val="single" w:sz="4" w:space="0" w:color="auto"/>
            </w:tcBorders>
          </w:tcPr>
          <w:p w14:paraId="58A33B79"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+8 457, 21</w:t>
            </w:r>
          </w:p>
        </w:tc>
        <w:tc>
          <w:tcPr>
            <w:tcW w:w="1418" w:type="dxa"/>
            <w:tcBorders>
              <w:top w:val="single" w:sz="4" w:space="0" w:color="auto"/>
              <w:left w:val="single" w:sz="4" w:space="0" w:color="auto"/>
              <w:bottom w:val="single" w:sz="4" w:space="0" w:color="auto"/>
              <w:right w:val="single" w:sz="4" w:space="0" w:color="auto"/>
            </w:tcBorders>
          </w:tcPr>
          <w:p w14:paraId="092D73B7"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r>
      <w:tr w:rsidR="00EB1006" w:rsidRPr="007C6387" w14:paraId="300AE9C4" w14:textId="77777777" w:rsidTr="00B154B2">
        <w:tc>
          <w:tcPr>
            <w:tcW w:w="1735" w:type="dxa"/>
            <w:tcBorders>
              <w:top w:val="single" w:sz="4" w:space="0" w:color="auto"/>
              <w:left w:val="single" w:sz="4" w:space="0" w:color="auto"/>
              <w:bottom w:val="single" w:sz="4" w:space="0" w:color="auto"/>
              <w:right w:val="single" w:sz="4" w:space="0" w:color="auto"/>
            </w:tcBorders>
          </w:tcPr>
          <w:p w14:paraId="7F453C08" w14:textId="77777777" w:rsidR="00EB1006" w:rsidRPr="007643BB" w:rsidRDefault="00EB1006" w:rsidP="00B154B2">
            <w:pPr>
              <w:rPr>
                <w:rFonts w:ascii="Times New Roman" w:hAnsi="Times New Roman"/>
              </w:rPr>
            </w:pPr>
            <w:r w:rsidRPr="007643BB">
              <w:rPr>
                <w:rFonts w:ascii="Times New Roman" w:hAnsi="Times New Roman"/>
              </w:rPr>
              <w:t>Прочие расчёты с кредиторами (430400000)</w:t>
            </w:r>
          </w:p>
        </w:tc>
        <w:tc>
          <w:tcPr>
            <w:tcW w:w="1384" w:type="dxa"/>
            <w:tcBorders>
              <w:top w:val="single" w:sz="4" w:space="0" w:color="auto"/>
              <w:left w:val="single" w:sz="4" w:space="0" w:color="auto"/>
              <w:bottom w:val="single" w:sz="4" w:space="0" w:color="auto"/>
              <w:right w:val="single" w:sz="4" w:space="0" w:color="auto"/>
            </w:tcBorders>
          </w:tcPr>
          <w:p w14:paraId="1E1CF9B7"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1 884, 34</w:t>
            </w:r>
          </w:p>
        </w:tc>
        <w:tc>
          <w:tcPr>
            <w:tcW w:w="1489" w:type="dxa"/>
            <w:tcBorders>
              <w:top w:val="single" w:sz="4" w:space="0" w:color="auto"/>
              <w:left w:val="single" w:sz="4" w:space="0" w:color="auto"/>
              <w:bottom w:val="single" w:sz="4" w:space="0" w:color="auto"/>
              <w:right w:val="single" w:sz="4" w:space="0" w:color="auto"/>
            </w:tcBorders>
          </w:tcPr>
          <w:p w14:paraId="58A4B03B"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40" w:type="dxa"/>
            <w:tcBorders>
              <w:top w:val="single" w:sz="4" w:space="0" w:color="auto"/>
              <w:left w:val="single" w:sz="4" w:space="0" w:color="auto"/>
              <w:bottom w:val="single" w:sz="4" w:space="0" w:color="auto"/>
              <w:right w:val="single" w:sz="4" w:space="0" w:color="auto"/>
            </w:tcBorders>
          </w:tcPr>
          <w:p w14:paraId="41099D9A"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13 454, 43</w:t>
            </w:r>
          </w:p>
        </w:tc>
        <w:tc>
          <w:tcPr>
            <w:tcW w:w="1332" w:type="dxa"/>
            <w:tcBorders>
              <w:top w:val="single" w:sz="4" w:space="0" w:color="auto"/>
              <w:left w:val="single" w:sz="4" w:space="0" w:color="auto"/>
              <w:bottom w:val="single" w:sz="4" w:space="0" w:color="auto"/>
              <w:right w:val="single" w:sz="4" w:space="0" w:color="auto"/>
            </w:tcBorders>
          </w:tcPr>
          <w:p w14:paraId="28EFF271"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551" w:type="dxa"/>
            <w:tcBorders>
              <w:top w:val="single" w:sz="4" w:space="0" w:color="auto"/>
              <w:left w:val="single" w:sz="4" w:space="0" w:color="auto"/>
              <w:bottom w:val="single" w:sz="4" w:space="0" w:color="auto"/>
              <w:right w:val="single" w:sz="4" w:space="0" w:color="auto"/>
            </w:tcBorders>
          </w:tcPr>
          <w:p w14:paraId="18349632"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+11 570, 09</w:t>
            </w:r>
          </w:p>
        </w:tc>
        <w:tc>
          <w:tcPr>
            <w:tcW w:w="1418" w:type="dxa"/>
            <w:tcBorders>
              <w:top w:val="single" w:sz="4" w:space="0" w:color="auto"/>
              <w:left w:val="single" w:sz="4" w:space="0" w:color="auto"/>
              <w:bottom w:val="single" w:sz="4" w:space="0" w:color="auto"/>
              <w:right w:val="single" w:sz="4" w:space="0" w:color="auto"/>
            </w:tcBorders>
          </w:tcPr>
          <w:p w14:paraId="3472B808"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r>
    </w:tbl>
    <w:p w14:paraId="2DB6DC65" w14:textId="77777777" w:rsidR="00EB1006" w:rsidRPr="00804BC5" w:rsidRDefault="00EB1006" w:rsidP="00EB1006">
      <w:pPr>
        <w:pStyle w:val="cseeade915"/>
        <w:spacing w:before="0" w:beforeAutospacing="0" w:after="0" w:afterAutospacing="0"/>
        <w:ind w:firstLine="700"/>
        <w:jc w:val="both"/>
        <w:rPr>
          <w:color w:val="000000"/>
        </w:rPr>
      </w:pPr>
    </w:p>
    <w:p w14:paraId="5B31E083"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d0ca7e81"/>
          <w:b/>
          <w:bCs/>
          <w:color w:val="000000"/>
          <w:u w:val="single"/>
        </w:rPr>
        <w:t>Счету 430200000</w:t>
      </w:r>
      <w:r w:rsidRPr="00804BC5">
        <w:rPr>
          <w:rStyle w:val="cs19a70d6c"/>
          <w:b/>
          <w:bCs/>
          <w:color w:val="000000"/>
        </w:rPr>
        <w:t> «Расчеты по принятым обязательствам» </w:t>
      </w:r>
      <w:r w:rsidRPr="00804BC5">
        <w:rPr>
          <w:rStyle w:val="csb6b00bf8"/>
          <w:color w:val="000000"/>
        </w:rPr>
        <w:t>- кредито</w:t>
      </w:r>
      <w:r>
        <w:rPr>
          <w:rStyle w:val="csb6b00bf8"/>
          <w:color w:val="000000"/>
        </w:rPr>
        <w:t>рская задолженность составляет 7 816 296,15</w:t>
      </w:r>
      <w:r w:rsidRPr="00804BC5">
        <w:rPr>
          <w:rStyle w:val="csb6b00bf8"/>
          <w:color w:val="000000"/>
        </w:rPr>
        <w:t xml:space="preserve"> рубля, просроченная задолженность </w:t>
      </w:r>
      <w:r>
        <w:rPr>
          <w:rStyle w:val="csb6b00bf8"/>
          <w:color w:val="000000"/>
        </w:rPr>
        <w:t>составила 0,00 рубля</w:t>
      </w:r>
      <w:r w:rsidRPr="00804BC5">
        <w:rPr>
          <w:rStyle w:val="csb6b00bf8"/>
          <w:color w:val="000000"/>
        </w:rPr>
        <w:t>, в том числе:</w:t>
      </w:r>
    </w:p>
    <w:p w14:paraId="237EE8EB" w14:textId="77777777" w:rsidR="00EB1006" w:rsidRDefault="00EB1006" w:rsidP="00EB1006">
      <w:pPr>
        <w:pStyle w:val="cseeade915"/>
        <w:spacing w:before="0" w:beforeAutospacing="0" w:after="0" w:afterAutospacing="0"/>
        <w:ind w:firstLine="700"/>
        <w:jc w:val="both"/>
        <w:rPr>
          <w:rStyle w:val="csb6b00bf8"/>
          <w:color w:val="000000"/>
        </w:rPr>
      </w:pPr>
      <w:r w:rsidRPr="00804BC5">
        <w:rPr>
          <w:rStyle w:val="csb6b00bf8"/>
          <w:color w:val="000000"/>
        </w:rPr>
        <w:t> - </w:t>
      </w:r>
      <w:r w:rsidRPr="00804BC5">
        <w:rPr>
          <w:rStyle w:val="cs19a70d6c"/>
          <w:b/>
          <w:bCs/>
          <w:color w:val="000000"/>
        </w:rPr>
        <w:t>по счету 430211000 «Расчеты по оплате труда»</w:t>
      </w:r>
      <w:r w:rsidRPr="00804BC5">
        <w:rPr>
          <w:rStyle w:val="csb6b00bf8"/>
          <w:color w:val="000000"/>
        </w:rPr>
        <w:t xml:space="preserve"> - </w:t>
      </w:r>
      <w:r>
        <w:rPr>
          <w:rStyle w:val="csb6b00bf8"/>
          <w:color w:val="000000"/>
        </w:rPr>
        <w:t>3 025 717,42</w:t>
      </w:r>
      <w:r w:rsidRPr="00804BC5">
        <w:rPr>
          <w:rStyle w:val="csb6b00bf8"/>
          <w:color w:val="000000"/>
        </w:rPr>
        <w:t xml:space="preserve"> рублей начислена заработная плата за </w:t>
      </w:r>
      <w:r>
        <w:rPr>
          <w:rStyle w:val="csb6b00bf8"/>
          <w:color w:val="000000"/>
        </w:rPr>
        <w:t>март</w:t>
      </w:r>
      <w:r w:rsidRPr="00804BC5">
        <w:rPr>
          <w:rStyle w:val="csb6b00bf8"/>
          <w:color w:val="000000"/>
        </w:rPr>
        <w:t xml:space="preserve"> 202</w:t>
      </w:r>
      <w:r>
        <w:rPr>
          <w:rStyle w:val="csb6b00bf8"/>
          <w:color w:val="000000"/>
        </w:rPr>
        <w:t>3</w:t>
      </w:r>
      <w:r w:rsidRPr="00804BC5">
        <w:rPr>
          <w:rStyle w:val="csb6b00bf8"/>
          <w:color w:val="000000"/>
        </w:rPr>
        <w:t xml:space="preserve"> года.</w:t>
      </w:r>
      <w:r>
        <w:rPr>
          <w:color w:val="000000"/>
        </w:rPr>
        <w:t xml:space="preserve"> </w:t>
      </w:r>
      <w:r w:rsidRPr="00804BC5">
        <w:rPr>
          <w:rStyle w:val="csb6b00bf8"/>
          <w:color w:val="000000"/>
        </w:rPr>
        <w:t xml:space="preserve">Выплата заработной платы произведена 15 </w:t>
      </w:r>
      <w:r>
        <w:rPr>
          <w:rStyle w:val="csb6b00bf8"/>
          <w:color w:val="000000"/>
        </w:rPr>
        <w:t>апреля</w:t>
      </w:r>
      <w:r w:rsidRPr="00804BC5">
        <w:rPr>
          <w:rStyle w:val="csb6b00bf8"/>
          <w:color w:val="000000"/>
        </w:rPr>
        <w:t xml:space="preserve"> 202</w:t>
      </w:r>
      <w:r>
        <w:rPr>
          <w:rStyle w:val="csb6b00bf8"/>
          <w:color w:val="000000"/>
        </w:rPr>
        <w:t>3</w:t>
      </w:r>
      <w:r w:rsidRPr="00804BC5">
        <w:rPr>
          <w:rStyle w:val="csb6b00bf8"/>
          <w:color w:val="000000"/>
        </w:rPr>
        <w:t xml:space="preserve"> года в полном объеме</w:t>
      </w:r>
      <w:r>
        <w:rPr>
          <w:rStyle w:val="csb6b00bf8"/>
          <w:color w:val="000000"/>
        </w:rPr>
        <w:t>;</w:t>
      </w:r>
    </w:p>
    <w:p w14:paraId="56BA455A" w14:textId="77777777" w:rsidR="00EB1006" w:rsidRDefault="00EB1006" w:rsidP="00EB1006">
      <w:pPr>
        <w:pStyle w:val="cseeade915"/>
        <w:spacing w:before="0" w:beforeAutospacing="0" w:after="0" w:afterAutospacing="0"/>
        <w:ind w:firstLine="700"/>
        <w:jc w:val="both"/>
        <w:rPr>
          <w:color w:val="000000"/>
        </w:rPr>
      </w:pPr>
      <w:r w:rsidRPr="00804BC5">
        <w:rPr>
          <w:rStyle w:val="csb6b00bf8"/>
          <w:color w:val="000000"/>
        </w:rPr>
        <w:t>-</w:t>
      </w:r>
      <w:r w:rsidRPr="00804BC5">
        <w:rPr>
          <w:rStyle w:val="cs19a70d6c"/>
          <w:b/>
          <w:bCs/>
          <w:color w:val="000000"/>
        </w:rPr>
        <w:t> по счету 430223000 «Расчеты с поставщиками по коммунальным услугам»</w:t>
      </w:r>
      <w:r w:rsidRPr="00804BC5">
        <w:rPr>
          <w:rStyle w:val="csb6b00bf8"/>
          <w:color w:val="000000"/>
        </w:rPr>
        <w:t xml:space="preserve"> - </w:t>
      </w:r>
      <w:r w:rsidRPr="005B0BE4">
        <w:rPr>
          <w:rFonts w:ascii="Tahoma" w:hAnsi="Tahoma" w:cs="Tahoma"/>
          <w:color w:val="000000"/>
          <w:sz w:val="26"/>
          <w:szCs w:val="26"/>
        </w:rPr>
        <w:t xml:space="preserve">- </w:t>
      </w:r>
      <w:r>
        <w:rPr>
          <w:color w:val="000000"/>
        </w:rPr>
        <w:t>11 609,95</w:t>
      </w:r>
      <w:r w:rsidRPr="00263080">
        <w:rPr>
          <w:color w:val="000000"/>
        </w:rPr>
        <w:t xml:space="preserve"> рубл</w:t>
      </w:r>
      <w:r>
        <w:rPr>
          <w:color w:val="000000"/>
        </w:rPr>
        <w:t>ей</w:t>
      </w:r>
      <w:r w:rsidRPr="00263080">
        <w:rPr>
          <w:color w:val="000000"/>
        </w:rPr>
        <w:t xml:space="preserve"> –задолженность по коммунальным услугам бюджетных учреждений, в том числе просроченная задолженность </w:t>
      </w:r>
      <w:r>
        <w:rPr>
          <w:color w:val="000000"/>
        </w:rPr>
        <w:t>погашена</w:t>
      </w:r>
      <w:r w:rsidRPr="00263080">
        <w:rPr>
          <w:color w:val="000000"/>
        </w:rPr>
        <w:t>:</w:t>
      </w:r>
    </w:p>
    <w:p w14:paraId="4303808F" w14:textId="77777777" w:rsidR="00EB1006" w:rsidRPr="00263080" w:rsidRDefault="00EB1006" w:rsidP="00EB1006">
      <w:pPr>
        <w:pStyle w:val="cseeade915"/>
        <w:spacing w:before="0" w:beforeAutospacing="0" w:after="0" w:afterAutospacing="0"/>
        <w:ind w:firstLine="700"/>
        <w:jc w:val="both"/>
        <w:rPr>
          <w:color w:val="000000"/>
        </w:rPr>
      </w:pPr>
      <w:r>
        <w:rPr>
          <w:color w:val="000000"/>
        </w:rPr>
        <w:t>- 11 609,95 рублей водоснабжение МУП «ЛИДЕР» за март 2023г.</w:t>
      </w:r>
    </w:p>
    <w:p w14:paraId="46F84A12" w14:textId="77777777" w:rsidR="007643BB" w:rsidRPr="007643BB" w:rsidRDefault="007643BB" w:rsidP="007643BB">
      <w:pPr>
        <w:spacing w:after="0" w:line="240" w:lineRule="auto"/>
        <w:jc w:val="both"/>
        <w:rPr>
          <w:rStyle w:val="cs19a70d6c"/>
          <w:rFonts w:ascii="Times New Roman" w:hAnsi="Times New Roman"/>
          <w:b/>
          <w:bCs/>
          <w:color w:val="000000"/>
          <w:sz w:val="24"/>
          <w:szCs w:val="24"/>
        </w:rPr>
      </w:pPr>
    </w:p>
    <w:p w14:paraId="7867D93E" w14:textId="078CFDFB" w:rsidR="00EB1006" w:rsidRPr="007643BB" w:rsidRDefault="00EB1006" w:rsidP="007643BB">
      <w:pPr>
        <w:spacing w:after="0" w:line="240" w:lineRule="auto"/>
        <w:jc w:val="both"/>
        <w:rPr>
          <w:rFonts w:ascii="Times New Roman" w:hAnsi="Times New Roman"/>
          <w:color w:val="000000"/>
          <w:sz w:val="24"/>
          <w:szCs w:val="24"/>
        </w:rPr>
      </w:pPr>
      <w:r w:rsidRPr="007643BB">
        <w:rPr>
          <w:rStyle w:val="cs19a70d6c"/>
          <w:rFonts w:ascii="Times New Roman" w:hAnsi="Times New Roman"/>
          <w:b/>
          <w:bCs/>
          <w:color w:val="000000"/>
          <w:sz w:val="24"/>
          <w:szCs w:val="24"/>
        </w:rPr>
        <w:t>- по счету 430225000 «Расчеты по работам, услугам по содержанию имущества» </w:t>
      </w:r>
      <w:r w:rsidRPr="007643BB">
        <w:rPr>
          <w:rStyle w:val="csb6b00bf8"/>
          <w:rFonts w:ascii="Times New Roman" w:hAnsi="Times New Roman"/>
          <w:color w:val="000000"/>
          <w:sz w:val="24"/>
          <w:szCs w:val="24"/>
        </w:rPr>
        <w:t>задолженность по счету</w:t>
      </w:r>
      <w:r w:rsidRPr="007643BB">
        <w:rPr>
          <w:rStyle w:val="cs19a70d6c"/>
          <w:rFonts w:ascii="Times New Roman" w:hAnsi="Times New Roman"/>
          <w:b/>
          <w:bCs/>
          <w:color w:val="000000"/>
          <w:sz w:val="24"/>
          <w:szCs w:val="24"/>
        </w:rPr>
        <w:t>- </w:t>
      </w:r>
      <w:r w:rsidRPr="007643BB">
        <w:rPr>
          <w:rFonts w:ascii="Times New Roman" w:hAnsi="Times New Roman"/>
          <w:color w:val="000000"/>
          <w:sz w:val="24"/>
          <w:szCs w:val="24"/>
        </w:rPr>
        <w:t>71 671,36 рубля, в том числе просроченная задолженность отсутствует.</w:t>
      </w:r>
    </w:p>
    <w:p w14:paraId="430623EC" w14:textId="77777777" w:rsidR="00EB1006" w:rsidRPr="007643BB" w:rsidRDefault="00EB1006" w:rsidP="00164F12">
      <w:pPr>
        <w:spacing w:after="0" w:line="240" w:lineRule="auto"/>
        <w:jc w:val="both"/>
        <w:rPr>
          <w:rFonts w:ascii="Times New Roman" w:hAnsi="Times New Roman"/>
          <w:color w:val="000000"/>
          <w:sz w:val="24"/>
          <w:szCs w:val="24"/>
        </w:rPr>
      </w:pPr>
      <w:r w:rsidRPr="007643BB">
        <w:rPr>
          <w:rFonts w:ascii="Times New Roman" w:hAnsi="Times New Roman"/>
          <w:color w:val="000000"/>
          <w:sz w:val="24"/>
          <w:szCs w:val="24"/>
        </w:rPr>
        <w:t>- 35 500,40 рублей, - задолженность перед ООО «Центр Плюс» за тех. обслуживание зданий рублей за март 2023 года;</w:t>
      </w:r>
    </w:p>
    <w:p w14:paraId="5D9CED13" w14:textId="77777777" w:rsidR="00EB1006" w:rsidRPr="007643BB" w:rsidRDefault="00EB1006" w:rsidP="00164F12">
      <w:pPr>
        <w:spacing w:after="0" w:line="240" w:lineRule="auto"/>
        <w:jc w:val="both"/>
        <w:rPr>
          <w:rFonts w:ascii="Times New Roman" w:hAnsi="Times New Roman"/>
          <w:color w:val="000000"/>
          <w:sz w:val="24"/>
          <w:szCs w:val="24"/>
        </w:rPr>
      </w:pPr>
      <w:r w:rsidRPr="007643BB">
        <w:rPr>
          <w:rFonts w:ascii="Times New Roman" w:hAnsi="Times New Roman"/>
          <w:color w:val="000000"/>
          <w:sz w:val="24"/>
          <w:szCs w:val="24"/>
        </w:rPr>
        <w:t>- 27 038,04 рубля вывоз ТБО КГУП «ПЭО» за март 2023г;</w:t>
      </w:r>
    </w:p>
    <w:p w14:paraId="683FD1A9" w14:textId="77777777" w:rsidR="00EB1006" w:rsidRPr="007643BB" w:rsidRDefault="00EB1006" w:rsidP="00164F12">
      <w:pPr>
        <w:spacing w:after="0" w:line="240" w:lineRule="auto"/>
        <w:jc w:val="both"/>
        <w:rPr>
          <w:rFonts w:ascii="Times New Roman" w:hAnsi="Times New Roman"/>
          <w:color w:val="000000"/>
          <w:sz w:val="24"/>
          <w:szCs w:val="24"/>
        </w:rPr>
      </w:pPr>
      <w:r w:rsidRPr="007643BB">
        <w:rPr>
          <w:rFonts w:ascii="Times New Roman" w:hAnsi="Times New Roman"/>
          <w:color w:val="000000"/>
          <w:sz w:val="24"/>
          <w:szCs w:val="24"/>
        </w:rPr>
        <w:t>- 6 650,05 рублей ООО «Управдом» обслуживание систем отопления за март 2023г.;</w:t>
      </w:r>
    </w:p>
    <w:p w14:paraId="735B1F7A" w14:textId="77777777" w:rsidR="00EB1006" w:rsidRPr="007643BB" w:rsidRDefault="00EB1006" w:rsidP="00164F12">
      <w:pPr>
        <w:spacing w:after="0" w:line="240" w:lineRule="auto"/>
        <w:jc w:val="both"/>
        <w:rPr>
          <w:rFonts w:ascii="Times New Roman" w:hAnsi="Times New Roman"/>
          <w:color w:val="000000"/>
          <w:sz w:val="24"/>
          <w:szCs w:val="24"/>
        </w:rPr>
      </w:pPr>
      <w:r w:rsidRPr="007643BB">
        <w:rPr>
          <w:rFonts w:ascii="Times New Roman" w:hAnsi="Times New Roman"/>
          <w:color w:val="000000"/>
          <w:sz w:val="24"/>
          <w:szCs w:val="24"/>
        </w:rPr>
        <w:t>- 2 482,87 рублей ФБГУ «Национальный парк Бикин» содержание имущества за март 2023г.</w:t>
      </w:r>
    </w:p>
    <w:p w14:paraId="2B22D20B" w14:textId="77777777" w:rsidR="00164F12" w:rsidRDefault="00164F12" w:rsidP="00164F12">
      <w:pPr>
        <w:spacing w:after="0" w:line="240" w:lineRule="auto"/>
        <w:jc w:val="both"/>
        <w:rPr>
          <w:rStyle w:val="cs19a70d6c"/>
          <w:rFonts w:ascii="Times New Roman" w:hAnsi="Times New Roman"/>
          <w:b/>
          <w:bCs/>
          <w:color w:val="000000"/>
          <w:sz w:val="24"/>
          <w:szCs w:val="24"/>
        </w:rPr>
      </w:pPr>
    </w:p>
    <w:p w14:paraId="09D3786B" w14:textId="325612FA" w:rsidR="00EB1006" w:rsidRPr="007643BB" w:rsidRDefault="00EB1006" w:rsidP="00164F12">
      <w:pPr>
        <w:spacing w:after="0" w:line="240" w:lineRule="auto"/>
        <w:jc w:val="both"/>
        <w:rPr>
          <w:rFonts w:ascii="Times New Roman" w:hAnsi="Times New Roman"/>
          <w:color w:val="000000"/>
          <w:sz w:val="24"/>
          <w:szCs w:val="24"/>
        </w:rPr>
      </w:pPr>
      <w:r w:rsidRPr="007643BB">
        <w:rPr>
          <w:rStyle w:val="cs19a70d6c"/>
          <w:rFonts w:ascii="Times New Roman" w:hAnsi="Times New Roman"/>
          <w:b/>
          <w:bCs/>
          <w:color w:val="000000"/>
          <w:sz w:val="24"/>
          <w:szCs w:val="24"/>
        </w:rPr>
        <w:t>- по счету 430226000 «Прочие работы и услуги» </w:t>
      </w:r>
      <w:r w:rsidRPr="007643BB">
        <w:rPr>
          <w:rStyle w:val="csb6b00bf8"/>
          <w:rFonts w:ascii="Times New Roman" w:hAnsi="Times New Roman"/>
          <w:color w:val="000000"/>
          <w:sz w:val="24"/>
          <w:szCs w:val="24"/>
        </w:rPr>
        <w:t xml:space="preserve">кредиторская задолженность составляет </w:t>
      </w:r>
      <w:r w:rsidRPr="007643BB">
        <w:rPr>
          <w:rFonts w:ascii="Times New Roman" w:hAnsi="Times New Roman"/>
          <w:color w:val="000000"/>
          <w:sz w:val="24"/>
          <w:szCs w:val="24"/>
        </w:rPr>
        <w:t>2 629 980,82 рублей, в том числе просроченная задолженность отсутствует:</w:t>
      </w:r>
    </w:p>
    <w:p w14:paraId="10BF6655" w14:textId="77777777" w:rsidR="00EB1006" w:rsidRPr="007643BB" w:rsidRDefault="00EB1006" w:rsidP="00164F12">
      <w:pPr>
        <w:spacing w:after="0" w:line="240" w:lineRule="auto"/>
        <w:jc w:val="both"/>
        <w:rPr>
          <w:rFonts w:ascii="Times New Roman" w:hAnsi="Times New Roman"/>
          <w:color w:val="000000"/>
          <w:sz w:val="24"/>
          <w:szCs w:val="24"/>
        </w:rPr>
      </w:pPr>
      <w:r w:rsidRPr="007643BB">
        <w:rPr>
          <w:rFonts w:ascii="Times New Roman" w:hAnsi="Times New Roman"/>
          <w:color w:val="000000"/>
          <w:sz w:val="24"/>
          <w:szCs w:val="24"/>
        </w:rPr>
        <w:t>- 2 629 980,82 рублей организация питания по школам за март 2023 года.</w:t>
      </w:r>
    </w:p>
    <w:p w14:paraId="19C58CF8" w14:textId="77777777" w:rsidR="00EB1006" w:rsidRPr="007643BB" w:rsidRDefault="00EB1006" w:rsidP="00164F12">
      <w:pPr>
        <w:spacing w:after="0" w:line="240" w:lineRule="auto"/>
        <w:jc w:val="both"/>
        <w:rPr>
          <w:rFonts w:ascii="Times New Roman" w:hAnsi="Times New Roman"/>
          <w:color w:val="000000"/>
          <w:sz w:val="24"/>
          <w:szCs w:val="24"/>
        </w:rPr>
      </w:pPr>
      <w:r w:rsidRPr="007643BB">
        <w:rPr>
          <w:rStyle w:val="cs19a70d6c"/>
          <w:rFonts w:ascii="Times New Roman" w:hAnsi="Times New Roman"/>
          <w:b/>
          <w:bCs/>
          <w:color w:val="000000"/>
          <w:sz w:val="24"/>
          <w:szCs w:val="24"/>
        </w:rPr>
        <w:lastRenderedPageBreak/>
        <w:t>- по счету 430234000 «Увеличение стоимости материальных запасов»</w:t>
      </w:r>
      <w:r w:rsidRPr="007643BB">
        <w:rPr>
          <w:rFonts w:ascii="Times New Roman" w:hAnsi="Times New Roman"/>
          <w:color w:val="000000"/>
          <w:sz w:val="24"/>
          <w:szCs w:val="24"/>
        </w:rPr>
        <w:br/>
        <w:t>- 2 054 751,22 рубль, в том числе:</w:t>
      </w:r>
    </w:p>
    <w:p w14:paraId="4ABDC183" w14:textId="77777777" w:rsidR="00EB1006" w:rsidRPr="007643BB" w:rsidRDefault="00EB1006" w:rsidP="00164F12">
      <w:pPr>
        <w:spacing w:after="0" w:line="240" w:lineRule="auto"/>
        <w:jc w:val="both"/>
        <w:rPr>
          <w:rFonts w:ascii="Times New Roman" w:hAnsi="Times New Roman"/>
          <w:color w:val="000000"/>
          <w:sz w:val="24"/>
          <w:szCs w:val="24"/>
        </w:rPr>
      </w:pPr>
      <w:r w:rsidRPr="007643BB">
        <w:rPr>
          <w:rFonts w:ascii="Times New Roman" w:hAnsi="Times New Roman"/>
          <w:color w:val="000000"/>
          <w:sz w:val="24"/>
          <w:szCs w:val="24"/>
        </w:rPr>
        <w:t>- 2 054 751,22 рубля - приобретение продуктов питания для бесперебойного питания учащихся 1-4 классов, десяти детских дошкольных учреждений –ИП "</w:t>
      </w:r>
      <w:proofErr w:type="spellStart"/>
      <w:r w:rsidRPr="007643BB">
        <w:rPr>
          <w:rFonts w:ascii="Times New Roman" w:hAnsi="Times New Roman"/>
          <w:color w:val="000000"/>
          <w:sz w:val="24"/>
          <w:szCs w:val="24"/>
        </w:rPr>
        <w:t>Кривенок</w:t>
      </w:r>
      <w:proofErr w:type="spellEnd"/>
      <w:r w:rsidRPr="007643BB">
        <w:rPr>
          <w:rFonts w:ascii="Times New Roman" w:hAnsi="Times New Roman"/>
          <w:color w:val="000000"/>
          <w:sz w:val="24"/>
          <w:szCs w:val="24"/>
        </w:rPr>
        <w:t>", ИП Нестерова. </w:t>
      </w:r>
    </w:p>
    <w:p w14:paraId="6CB59A00"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19a70d6c"/>
          <w:b/>
          <w:bCs/>
          <w:color w:val="000000"/>
        </w:rPr>
        <w:t>- по счету 430266000 «Расчеты по социальным пособиям и компенсациям персоналу в денежной форме» </w:t>
      </w:r>
      <w:r w:rsidRPr="00804BC5">
        <w:rPr>
          <w:rStyle w:val="csb6b00bf8"/>
          <w:color w:val="000000"/>
        </w:rPr>
        <w:t xml:space="preserve">кредиторская задолженность составляет </w:t>
      </w:r>
      <w:r>
        <w:rPr>
          <w:rStyle w:val="csb6b00bf8"/>
          <w:color w:val="000000"/>
        </w:rPr>
        <w:t>22 565,38</w:t>
      </w:r>
      <w:r w:rsidRPr="00804BC5">
        <w:rPr>
          <w:rStyle w:val="csb6b00bf8"/>
          <w:color w:val="000000"/>
        </w:rPr>
        <w:t xml:space="preserve"> рубл</w:t>
      </w:r>
      <w:r>
        <w:rPr>
          <w:rStyle w:val="csb6b00bf8"/>
          <w:color w:val="000000"/>
        </w:rPr>
        <w:t>ей</w:t>
      </w:r>
      <w:r w:rsidRPr="00804BC5">
        <w:rPr>
          <w:rStyle w:val="csb6b00bf8"/>
          <w:color w:val="000000"/>
        </w:rPr>
        <w:t xml:space="preserve"> пособие по временной нетрудоспособности за первые три дня за счет работодателя за </w:t>
      </w:r>
      <w:r>
        <w:rPr>
          <w:rStyle w:val="csb6b00bf8"/>
          <w:color w:val="000000"/>
        </w:rPr>
        <w:t>март</w:t>
      </w:r>
      <w:r w:rsidRPr="00804BC5">
        <w:rPr>
          <w:rStyle w:val="csb6b00bf8"/>
          <w:color w:val="000000"/>
        </w:rPr>
        <w:t xml:space="preserve"> 202</w:t>
      </w:r>
      <w:r>
        <w:rPr>
          <w:rStyle w:val="csb6b00bf8"/>
          <w:color w:val="000000"/>
        </w:rPr>
        <w:t>3</w:t>
      </w:r>
      <w:r w:rsidRPr="00804BC5">
        <w:rPr>
          <w:rStyle w:val="csb6b00bf8"/>
          <w:color w:val="000000"/>
        </w:rPr>
        <w:t xml:space="preserve"> года. Оплату произвели до 15 </w:t>
      </w:r>
      <w:r>
        <w:rPr>
          <w:rStyle w:val="csb6b00bf8"/>
          <w:color w:val="000000"/>
        </w:rPr>
        <w:t>апреля</w:t>
      </w:r>
      <w:r w:rsidRPr="00804BC5">
        <w:rPr>
          <w:rStyle w:val="csb6b00bf8"/>
          <w:color w:val="000000"/>
        </w:rPr>
        <w:t xml:space="preserve"> 202</w:t>
      </w:r>
      <w:r>
        <w:rPr>
          <w:rStyle w:val="csb6b00bf8"/>
          <w:color w:val="000000"/>
        </w:rPr>
        <w:t>3</w:t>
      </w:r>
      <w:r w:rsidRPr="00804BC5">
        <w:rPr>
          <w:rStyle w:val="csb6b00bf8"/>
          <w:color w:val="000000"/>
        </w:rPr>
        <w:t xml:space="preserve"> года одновременно с выплатой заработной платы за </w:t>
      </w:r>
      <w:r>
        <w:rPr>
          <w:rStyle w:val="csb6b00bf8"/>
          <w:color w:val="000000"/>
        </w:rPr>
        <w:t>март</w:t>
      </w:r>
      <w:r w:rsidRPr="00804BC5">
        <w:rPr>
          <w:rStyle w:val="csb6b00bf8"/>
          <w:color w:val="000000"/>
        </w:rPr>
        <w:t xml:space="preserve"> 202</w:t>
      </w:r>
      <w:r>
        <w:rPr>
          <w:rStyle w:val="csb6b00bf8"/>
          <w:color w:val="000000"/>
        </w:rPr>
        <w:t>3</w:t>
      </w:r>
      <w:r w:rsidRPr="00804BC5">
        <w:rPr>
          <w:rStyle w:val="csb6b00bf8"/>
          <w:color w:val="000000"/>
        </w:rPr>
        <w:t xml:space="preserve"> года.</w:t>
      </w:r>
    </w:p>
    <w:p w14:paraId="0DE1E2EC"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 </w:t>
      </w:r>
    </w:p>
    <w:p w14:paraId="2DCB2105"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d0ca7e81"/>
          <w:b/>
          <w:bCs/>
          <w:color w:val="000000"/>
          <w:u w:val="single"/>
        </w:rPr>
        <w:t>Счет 430300000</w:t>
      </w:r>
      <w:r w:rsidRPr="00804BC5">
        <w:rPr>
          <w:rStyle w:val="cs19a70d6c"/>
          <w:b/>
          <w:bCs/>
          <w:color w:val="000000"/>
        </w:rPr>
        <w:t> «Расчеты по платежам в бюджет»</w:t>
      </w:r>
      <w:r w:rsidRPr="00804BC5">
        <w:rPr>
          <w:rStyle w:val="csb6b00bf8"/>
          <w:color w:val="000000"/>
        </w:rPr>
        <w:t xml:space="preserve"> кредиторская задолженность на отчетную дату составила </w:t>
      </w:r>
      <w:r>
        <w:rPr>
          <w:rStyle w:val="csb6b00bf8"/>
          <w:color w:val="000000"/>
        </w:rPr>
        <w:t>14 976,75 тыс. руб.</w:t>
      </w:r>
      <w:r w:rsidRPr="00804BC5">
        <w:rPr>
          <w:rStyle w:val="csb6b00bf8"/>
          <w:color w:val="000000"/>
        </w:rPr>
        <w:t xml:space="preserve">, в том числе просроченная задолженность </w:t>
      </w:r>
      <w:r>
        <w:rPr>
          <w:rStyle w:val="csb6b00bf8"/>
          <w:color w:val="000000"/>
        </w:rPr>
        <w:t>0,00 рублей</w:t>
      </w:r>
      <w:r w:rsidRPr="00804BC5">
        <w:rPr>
          <w:rStyle w:val="csb6b00bf8"/>
          <w:color w:val="000000"/>
        </w:rPr>
        <w:t>:</w:t>
      </w:r>
    </w:p>
    <w:p w14:paraId="64BE99E0"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w:t>
      </w:r>
      <w:r w:rsidRPr="00804BC5">
        <w:rPr>
          <w:rStyle w:val="cs19a70d6c"/>
          <w:b/>
          <w:bCs/>
          <w:color w:val="000000"/>
        </w:rPr>
        <w:t>по счету 430301000 «Расчеты по налогу на доходы физических лиц»</w:t>
      </w:r>
      <w:r w:rsidRPr="00804BC5">
        <w:rPr>
          <w:rStyle w:val="csb6b00bf8"/>
          <w:color w:val="000000"/>
        </w:rPr>
        <w:t> -</w:t>
      </w:r>
    </w:p>
    <w:p w14:paraId="7F221723" w14:textId="77777777" w:rsidR="00EB1006" w:rsidRPr="00804BC5" w:rsidRDefault="00EB1006" w:rsidP="00EB1006">
      <w:pPr>
        <w:pStyle w:val="cseeade915"/>
        <w:spacing w:before="0" w:beforeAutospacing="0" w:after="0" w:afterAutospacing="0"/>
        <w:ind w:firstLine="700"/>
        <w:jc w:val="both"/>
        <w:rPr>
          <w:color w:val="000000"/>
        </w:rPr>
      </w:pPr>
      <w:r>
        <w:rPr>
          <w:rStyle w:val="csb6b00bf8"/>
          <w:color w:val="000000"/>
        </w:rPr>
        <w:t>2 989, 29 тыс. руб.</w:t>
      </w:r>
      <w:r w:rsidRPr="00804BC5">
        <w:rPr>
          <w:rStyle w:val="csb6b00bf8"/>
          <w:color w:val="000000"/>
        </w:rPr>
        <w:t xml:space="preserve"> задолженность по налогу на доходы физических лиц за </w:t>
      </w:r>
      <w:r>
        <w:rPr>
          <w:rStyle w:val="csb6b00bf8"/>
          <w:color w:val="000000"/>
        </w:rPr>
        <w:t xml:space="preserve">март </w:t>
      </w:r>
      <w:r w:rsidRPr="00804BC5">
        <w:rPr>
          <w:rStyle w:val="csb6b00bf8"/>
          <w:color w:val="000000"/>
        </w:rPr>
        <w:t>202</w:t>
      </w:r>
      <w:r>
        <w:rPr>
          <w:rStyle w:val="csb6b00bf8"/>
          <w:color w:val="000000"/>
        </w:rPr>
        <w:t>3</w:t>
      </w:r>
      <w:r w:rsidRPr="00804BC5">
        <w:rPr>
          <w:rStyle w:val="csb6b00bf8"/>
          <w:color w:val="000000"/>
        </w:rPr>
        <w:t xml:space="preserve"> года, задолженно</w:t>
      </w:r>
      <w:r>
        <w:rPr>
          <w:rStyle w:val="csb6b00bf8"/>
          <w:color w:val="000000"/>
        </w:rPr>
        <w:t xml:space="preserve">сть погашена в апреле </w:t>
      </w:r>
      <w:r w:rsidRPr="00804BC5">
        <w:rPr>
          <w:rStyle w:val="csb6b00bf8"/>
          <w:color w:val="000000"/>
        </w:rPr>
        <w:t>202</w:t>
      </w:r>
      <w:r>
        <w:rPr>
          <w:rStyle w:val="csb6b00bf8"/>
          <w:color w:val="000000"/>
        </w:rPr>
        <w:t xml:space="preserve">3 </w:t>
      </w:r>
      <w:r w:rsidRPr="00804BC5">
        <w:rPr>
          <w:rStyle w:val="csb6b00bf8"/>
          <w:color w:val="000000"/>
        </w:rPr>
        <w:t>года.</w:t>
      </w:r>
    </w:p>
    <w:p w14:paraId="59DEA814"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w:t>
      </w:r>
      <w:r w:rsidRPr="00804BC5">
        <w:rPr>
          <w:rStyle w:val="cs19a70d6c"/>
          <w:b/>
          <w:bCs/>
          <w:color w:val="000000"/>
        </w:rPr>
        <w:t>по счету 430305000 «Расчеты по прочим платежам в бюджет»</w:t>
      </w:r>
      <w:r w:rsidRPr="00804BC5">
        <w:rPr>
          <w:rStyle w:val="csb6b00bf8"/>
          <w:color w:val="000000"/>
        </w:rPr>
        <w:t> -</w:t>
      </w:r>
      <w:r>
        <w:rPr>
          <w:rStyle w:val="csb6b00bf8"/>
          <w:color w:val="000000"/>
        </w:rPr>
        <w:t>26, 47 тыс. руб.</w:t>
      </w:r>
      <w:r w:rsidRPr="00804BC5">
        <w:rPr>
          <w:rStyle w:val="csb6b00bf8"/>
          <w:color w:val="000000"/>
        </w:rPr>
        <w:t xml:space="preserve"> - текущая кредиторская задолженность по транспортному налогу за </w:t>
      </w:r>
      <w:r>
        <w:rPr>
          <w:rStyle w:val="csb6b00bf8"/>
          <w:color w:val="000000"/>
        </w:rPr>
        <w:t>1</w:t>
      </w:r>
      <w:r w:rsidRPr="00804BC5">
        <w:rPr>
          <w:rStyle w:val="csb6b00bf8"/>
          <w:color w:val="000000"/>
        </w:rPr>
        <w:t xml:space="preserve"> квартал 202</w:t>
      </w:r>
      <w:r>
        <w:rPr>
          <w:rStyle w:val="csb6b00bf8"/>
          <w:color w:val="000000"/>
        </w:rPr>
        <w:t>3</w:t>
      </w:r>
      <w:r w:rsidRPr="00804BC5">
        <w:rPr>
          <w:rStyle w:val="csb6b00bf8"/>
          <w:color w:val="000000"/>
        </w:rPr>
        <w:t>года, оплачено в полном объеме 3</w:t>
      </w:r>
      <w:r>
        <w:rPr>
          <w:rStyle w:val="csb6b00bf8"/>
          <w:color w:val="000000"/>
        </w:rPr>
        <w:t>0</w:t>
      </w:r>
      <w:r w:rsidRPr="00804BC5">
        <w:rPr>
          <w:rStyle w:val="csb6b00bf8"/>
          <w:color w:val="000000"/>
        </w:rPr>
        <w:t xml:space="preserve"> </w:t>
      </w:r>
      <w:r>
        <w:rPr>
          <w:rStyle w:val="csb6b00bf8"/>
          <w:color w:val="000000"/>
        </w:rPr>
        <w:t>апреля</w:t>
      </w:r>
      <w:r w:rsidRPr="00804BC5">
        <w:rPr>
          <w:rStyle w:val="csb6b00bf8"/>
          <w:color w:val="000000"/>
        </w:rPr>
        <w:t xml:space="preserve"> 202</w:t>
      </w:r>
      <w:r>
        <w:rPr>
          <w:rStyle w:val="csb6b00bf8"/>
          <w:color w:val="000000"/>
        </w:rPr>
        <w:t>3</w:t>
      </w:r>
      <w:r w:rsidRPr="00804BC5">
        <w:rPr>
          <w:rStyle w:val="csb6b00bf8"/>
          <w:color w:val="000000"/>
        </w:rPr>
        <w:t xml:space="preserve"> года;</w:t>
      </w:r>
    </w:p>
    <w:p w14:paraId="4DE2E59A"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w:t>
      </w:r>
      <w:r w:rsidRPr="00804BC5">
        <w:rPr>
          <w:rStyle w:val="cs19a70d6c"/>
          <w:b/>
          <w:bCs/>
          <w:color w:val="000000"/>
        </w:rPr>
        <w:t>по счету 430306000 «Расчеты по страховым взносам от несчастных случаев на производстве»</w:t>
      </w:r>
      <w:r w:rsidRPr="00804BC5">
        <w:rPr>
          <w:rStyle w:val="csb6b00bf8"/>
          <w:color w:val="000000"/>
        </w:rPr>
        <w:t> </w:t>
      </w:r>
      <w:r>
        <w:rPr>
          <w:rStyle w:val="csb6b00bf8"/>
          <w:color w:val="000000"/>
        </w:rPr>
        <w:t>64, 81 тыс. руб.</w:t>
      </w:r>
      <w:r w:rsidRPr="00804BC5">
        <w:rPr>
          <w:rStyle w:val="csb6b00bf8"/>
          <w:color w:val="000000"/>
        </w:rPr>
        <w:t xml:space="preserve"> - задолженность в ФСС 0,2% от несчастных случаев на производстве за </w:t>
      </w:r>
      <w:r>
        <w:rPr>
          <w:rStyle w:val="csb6b00bf8"/>
          <w:color w:val="000000"/>
        </w:rPr>
        <w:t>март</w:t>
      </w:r>
      <w:r w:rsidRPr="00804BC5">
        <w:rPr>
          <w:rStyle w:val="csb6b00bf8"/>
          <w:color w:val="000000"/>
        </w:rPr>
        <w:t xml:space="preserve"> 202</w:t>
      </w:r>
      <w:r>
        <w:rPr>
          <w:rStyle w:val="csb6b00bf8"/>
          <w:color w:val="000000"/>
        </w:rPr>
        <w:t>3</w:t>
      </w:r>
      <w:r w:rsidRPr="00804BC5">
        <w:rPr>
          <w:rStyle w:val="csb6b00bf8"/>
          <w:color w:val="000000"/>
        </w:rPr>
        <w:t xml:space="preserve"> года, задолженность погашена в </w:t>
      </w:r>
      <w:r>
        <w:rPr>
          <w:rStyle w:val="csb6b00bf8"/>
          <w:color w:val="000000"/>
        </w:rPr>
        <w:t>апреле</w:t>
      </w:r>
      <w:r w:rsidRPr="00804BC5">
        <w:rPr>
          <w:rStyle w:val="csb6b00bf8"/>
          <w:color w:val="000000"/>
        </w:rPr>
        <w:t xml:space="preserve"> 202</w:t>
      </w:r>
      <w:r>
        <w:rPr>
          <w:rStyle w:val="csb6b00bf8"/>
          <w:color w:val="000000"/>
        </w:rPr>
        <w:t>3</w:t>
      </w:r>
      <w:r w:rsidRPr="00804BC5">
        <w:rPr>
          <w:rStyle w:val="csb6b00bf8"/>
          <w:color w:val="000000"/>
        </w:rPr>
        <w:t xml:space="preserve"> года в полном объеме;</w:t>
      </w:r>
    </w:p>
    <w:p w14:paraId="148F12B9"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19a70d6c"/>
          <w:b/>
          <w:bCs/>
          <w:color w:val="000000"/>
        </w:rPr>
        <w:t>-по счету 43031</w:t>
      </w:r>
      <w:r>
        <w:rPr>
          <w:rStyle w:val="cs19a70d6c"/>
          <w:b/>
          <w:bCs/>
          <w:color w:val="000000"/>
        </w:rPr>
        <w:t>5</w:t>
      </w:r>
      <w:r w:rsidRPr="00804BC5">
        <w:rPr>
          <w:rStyle w:val="cs19a70d6c"/>
          <w:b/>
          <w:bCs/>
          <w:color w:val="000000"/>
        </w:rPr>
        <w:t xml:space="preserve">000 «Расчеты по </w:t>
      </w:r>
      <w:r>
        <w:rPr>
          <w:rStyle w:val="cs19a70d6c"/>
          <w:b/>
          <w:bCs/>
          <w:color w:val="000000"/>
        </w:rPr>
        <w:t>единому страховому тарифу</w:t>
      </w:r>
      <w:r w:rsidRPr="00804BC5">
        <w:rPr>
          <w:rStyle w:val="cs19a70d6c"/>
          <w:b/>
          <w:bCs/>
          <w:color w:val="000000"/>
        </w:rPr>
        <w:t>»</w:t>
      </w:r>
      <w:r w:rsidRPr="00804BC5">
        <w:rPr>
          <w:rStyle w:val="csb6b00bf8"/>
          <w:color w:val="000000"/>
        </w:rPr>
        <w:t> -</w:t>
      </w:r>
    </w:p>
    <w:p w14:paraId="4FCE0B83" w14:textId="77777777" w:rsidR="00EB1006" w:rsidRPr="00804BC5" w:rsidRDefault="00EB1006" w:rsidP="00EB1006">
      <w:pPr>
        <w:pStyle w:val="cseeade915"/>
        <w:spacing w:before="0" w:beforeAutospacing="0" w:after="0" w:afterAutospacing="0"/>
        <w:ind w:firstLine="700"/>
        <w:jc w:val="both"/>
        <w:rPr>
          <w:color w:val="000000"/>
        </w:rPr>
      </w:pPr>
      <w:r>
        <w:rPr>
          <w:rStyle w:val="csb6b00bf8"/>
          <w:color w:val="000000"/>
        </w:rPr>
        <w:t>8 665, 33 тыс. руб.</w:t>
      </w:r>
      <w:r w:rsidRPr="00804BC5">
        <w:rPr>
          <w:rStyle w:val="csb6b00bf8"/>
          <w:color w:val="000000"/>
        </w:rPr>
        <w:t xml:space="preserve"> - кредиторская задолженность по страховым взносам за </w:t>
      </w:r>
      <w:r>
        <w:rPr>
          <w:rStyle w:val="csb6b00bf8"/>
          <w:color w:val="000000"/>
        </w:rPr>
        <w:t>март</w:t>
      </w:r>
      <w:r w:rsidRPr="00804BC5">
        <w:rPr>
          <w:rStyle w:val="csb6b00bf8"/>
          <w:color w:val="000000"/>
        </w:rPr>
        <w:t xml:space="preserve"> 202</w:t>
      </w:r>
      <w:r>
        <w:rPr>
          <w:rStyle w:val="csb6b00bf8"/>
          <w:color w:val="000000"/>
        </w:rPr>
        <w:t>3</w:t>
      </w:r>
      <w:r w:rsidRPr="00804BC5">
        <w:rPr>
          <w:rStyle w:val="csb6b00bf8"/>
          <w:color w:val="000000"/>
        </w:rPr>
        <w:t xml:space="preserve"> года, оплата страховых взносов произведена в </w:t>
      </w:r>
      <w:r>
        <w:rPr>
          <w:rStyle w:val="csb6b00bf8"/>
          <w:color w:val="000000"/>
        </w:rPr>
        <w:t>апреле</w:t>
      </w:r>
      <w:r w:rsidRPr="00804BC5">
        <w:rPr>
          <w:rStyle w:val="csb6b00bf8"/>
          <w:color w:val="000000"/>
        </w:rPr>
        <w:t xml:space="preserve"> 202</w:t>
      </w:r>
      <w:r>
        <w:rPr>
          <w:rStyle w:val="csb6b00bf8"/>
          <w:color w:val="000000"/>
        </w:rPr>
        <w:t>3</w:t>
      </w:r>
      <w:r w:rsidRPr="00804BC5">
        <w:rPr>
          <w:rStyle w:val="csb6b00bf8"/>
          <w:color w:val="000000"/>
        </w:rPr>
        <w:t xml:space="preserve"> года;</w:t>
      </w:r>
    </w:p>
    <w:p w14:paraId="2E9C854B"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w:t>
      </w:r>
      <w:r w:rsidRPr="00804BC5">
        <w:rPr>
          <w:rStyle w:val="cs19a70d6c"/>
          <w:b/>
          <w:bCs/>
          <w:color w:val="000000"/>
        </w:rPr>
        <w:t>по счету 430312000 «Расчеты по налогу на имущество организаций»</w:t>
      </w:r>
    </w:p>
    <w:p w14:paraId="45B26CE1"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w:t>
      </w:r>
      <w:r>
        <w:rPr>
          <w:rStyle w:val="csb6b00bf8"/>
          <w:color w:val="000000"/>
        </w:rPr>
        <w:t>2 917, 70 тыс. руб.</w:t>
      </w:r>
      <w:r w:rsidRPr="00804BC5">
        <w:rPr>
          <w:rStyle w:val="csb6b00bf8"/>
          <w:color w:val="000000"/>
        </w:rPr>
        <w:t xml:space="preserve"> - кредиторская задолженность по налогу на имущество муниципальных общеобразоват</w:t>
      </w:r>
      <w:r>
        <w:rPr>
          <w:rStyle w:val="csb6b00bf8"/>
          <w:color w:val="000000"/>
        </w:rPr>
        <w:t xml:space="preserve">ельных и дошкольных учреждений </w:t>
      </w:r>
      <w:r w:rsidRPr="00804BC5">
        <w:rPr>
          <w:rStyle w:val="csb6b00bf8"/>
          <w:color w:val="000000"/>
        </w:rPr>
        <w:t xml:space="preserve">за </w:t>
      </w:r>
      <w:r>
        <w:rPr>
          <w:rStyle w:val="csb6b00bf8"/>
          <w:color w:val="000000"/>
        </w:rPr>
        <w:t xml:space="preserve">1 квартал </w:t>
      </w:r>
      <w:r w:rsidRPr="00804BC5">
        <w:rPr>
          <w:rStyle w:val="csb6b00bf8"/>
          <w:color w:val="000000"/>
        </w:rPr>
        <w:t>202</w:t>
      </w:r>
      <w:r>
        <w:rPr>
          <w:rStyle w:val="csb6b00bf8"/>
          <w:color w:val="000000"/>
        </w:rPr>
        <w:t>3</w:t>
      </w:r>
      <w:r w:rsidRPr="00804BC5">
        <w:rPr>
          <w:rStyle w:val="csb6b00bf8"/>
          <w:color w:val="000000"/>
        </w:rPr>
        <w:t xml:space="preserve"> год.</w:t>
      </w:r>
    </w:p>
    <w:p w14:paraId="6907DD63" w14:textId="1001C989" w:rsidR="00EB1006" w:rsidRPr="00804BC5" w:rsidRDefault="00EB1006" w:rsidP="00EB1006">
      <w:pPr>
        <w:pStyle w:val="cseeade915"/>
        <w:spacing w:before="0" w:beforeAutospacing="0" w:after="0" w:afterAutospacing="0"/>
        <w:ind w:firstLine="700"/>
        <w:jc w:val="both"/>
        <w:rPr>
          <w:color w:val="000000"/>
        </w:rPr>
      </w:pPr>
      <w:r w:rsidRPr="00804BC5">
        <w:rPr>
          <w:rStyle w:val="cs19a70d6c"/>
          <w:b/>
          <w:bCs/>
          <w:color w:val="000000"/>
        </w:rPr>
        <w:t>- по счету 43031300 «Расчеты по земельному налогу организаций» - </w:t>
      </w:r>
      <w:r>
        <w:rPr>
          <w:rStyle w:val="csb6b00bf8"/>
          <w:color w:val="000000"/>
        </w:rPr>
        <w:t>313, 14 тыс. руб.</w:t>
      </w:r>
      <w:r w:rsidRPr="00804BC5">
        <w:rPr>
          <w:rStyle w:val="csb6b00bf8"/>
          <w:color w:val="000000"/>
        </w:rPr>
        <w:t xml:space="preserve"> кредиторская задолженность бюджетных </w:t>
      </w:r>
      <w:r>
        <w:rPr>
          <w:rStyle w:val="csb6b00bf8"/>
          <w:color w:val="000000"/>
        </w:rPr>
        <w:t xml:space="preserve">учреждений по земельному налогу </w:t>
      </w:r>
      <w:r w:rsidRPr="00804BC5">
        <w:rPr>
          <w:rStyle w:val="csb6b00bf8"/>
          <w:color w:val="000000"/>
        </w:rPr>
        <w:t>за 202</w:t>
      </w:r>
      <w:r>
        <w:rPr>
          <w:rStyle w:val="csb6b00bf8"/>
          <w:color w:val="000000"/>
        </w:rPr>
        <w:t>2</w:t>
      </w:r>
      <w:r w:rsidRPr="00804BC5">
        <w:rPr>
          <w:rStyle w:val="csb6b00bf8"/>
          <w:color w:val="000000"/>
        </w:rPr>
        <w:t xml:space="preserve"> год.</w:t>
      </w:r>
    </w:p>
    <w:p w14:paraId="6DC4FD26"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d0ca7e81"/>
          <w:b/>
          <w:bCs/>
          <w:color w:val="000000"/>
          <w:u w:val="single"/>
        </w:rPr>
        <w:t>Счет 430403000</w:t>
      </w:r>
      <w:r w:rsidRPr="00804BC5">
        <w:rPr>
          <w:rStyle w:val="cs19a70d6c"/>
          <w:b/>
          <w:bCs/>
          <w:color w:val="000000"/>
        </w:rPr>
        <w:t> «Расчеты по удержаниям из выплат по оплате труда» </w:t>
      </w:r>
      <w:r w:rsidRPr="00804BC5">
        <w:rPr>
          <w:rStyle w:val="csb6b00bf8"/>
          <w:color w:val="000000"/>
        </w:rPr>
        <w:t xml:space="preserve">кредиторская задолженность на конец отчетного периода составляет </w:t>
      </w:r>
      <w:r>
        <w:rPr>
          <w:rStyle w:val="csb6b00bf8"/>
          <w:color w:val="000000"/>
        </w:rPr>
        <w:t>13 454, 43 тыс. руб.</w:t>
      </w:r>
      <w:r w:rsidRPr="00804BC5">
        <w:rPr>
          <w:rStyle w:val="csb6b00bf8"/>
          <w:color w:val="000000"/>
        </w:rPr>
        <w:t xml:space="preserve">, расчеты по удержаниям из заработной платы на счета (карты) работников оплата произведена в </w:t>
      </w:r>
      <w:r>
        <w:rPr>
          <w:rStyle w:val="csb6b00bf8"/>
          <w:color w:val="000000"/>
        </w:rPr>
        <w:t>апреле</w:t>
      </w:r>
      <w:r w:rsidRPr="00804BC5">
        <w:rPr>
          <w:rStyle w:val="csb6b00bf8"/>
          <w:color w:val="000000"/>
        </w:rPr>
        <w:t xml:space="preserve"> 202</w:t>
      </w:r>
      <w:r>
        <w:rPr>
          <w:rStyle w:val="csb6b00bf8"/>
          <w:color w:val="000000"/>
        </w:rPr>
        <w:t>3</w:t>
      </w:r>
      <w:r w:rsidRPr="00804BC5">
        <w:rPr>
          <w:rStyle w:val="csb6b00bf8"/>
          <w:color w:val="000000"/>
        </w:rPr>
        <w:t xml:space="preserve"> года, совместно с выплатой заработной платы за вторую половину </w:t>
      </w:r>
      <w:r>
        <w:rPr>
          <w:rStyle w:val="csb6b00bf8"/>
          <w:color w:val="000000"/>
        </w:rPr>
        <w:t>марта</w:t>
      </w:r>
      <w:r w:rsidRPr="00804BC5">
        <w:rPr>
          <w:rStyle w:val="csb6b00bf8"/>
          <w:color w:val="000000"/>
        </w:rPr>
        <w:t xml:space="preserve"> 202</w:t>
      </w:r>
      <w:r>
        <w:rPr>
          <w:rStyle w:val="csb6b00bf8"/>
          <w:color w:val="000000"/>
        </w:rPr>
        <w:t>3</w:t>
      </w:r>
      <w:r w:rsidRPr="00804BC5">
        <w:rPr>
          <w:rStyle w:val="csb6b00bf8"/>
          <w:color w:val="000000"/>
        </w:rPr>
        <w:t> года.</w:t>
      </w:r>
    </w:p>
    <w:p w14:paraId="39308102"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 </w:t>
      </w:r>
    </w:p>
    <w:p w14:paraId="14D1FA47" w14:textId="77777777" w:rsidR="00EB1006" w:rsidRDefault="00EB1006" w:rsidP="00EB1006">
      <w:pPr>
        <w:pStyle w:val="cs2a4a7cb2"/>
        <w:spacing w:before="0" w:beforeAutospacing="0" w:after="0" w:afterAutospacing="0"/>
        <w:jc w:val="center"/>
        <w:rPr>
          <w:rStyle w:val="csb6b00bf8"/>
          <w:color w:val="000000"/>
        </w:rPr>
      </w:pPr>
      <w:r w:rsidRPr="00804BC5">
        <w:rPr>
          <w:rStyle w:val="csb6b00bf8"/>
          <w:color w:val="000000"/>
        </w:rPr>
        <w:t> </w:t>
      </w:r>
      <w:r w:rsidRPr="00804BC5">
        <w:rPr>
          <w:rStyle w:val="cs19a70d6c"/>
          <w:b/>
          <w:bCs/>
          <w:color w:val="000000"/>
        </w:rPr>
        <w:t>Кредиторская задолженность</w:t>
      </w:r>
      <w:r w:rsidRPr="00804BC5">
        <w:rPr>
          <w:rStyle w:val="csb6b00bf8"/>
          <w:color w:val="000000"/>
        </w:rPr>
        <w:t xml:space="preserve"> по бюджетным и автономным учреждениям </w:t>
      </w:r>
    </w:p>
    <w:p w14:paraId="567B3362" w14:textId="77777777" w:rsidR="00EB1006" w:rsidRPr="00804BC5" w:rsidRDefault="00EB1006" w:rsidP="00EB1006">
      <w:pPr>
        <w:pStyle w:val="cs2a4a7cb2"/>
        <w:spacing w:before="0" w:beforeAutospacing="0" w:after="0" w:afterAutospacing="0"/>
        <w:jc w:val="center"/>
        <w:rPr>
          <w:color w:val="000000"/>
        </w:rPr>
      </w:pPr>
      <w:r w:rsidRPr="00804BC5">
        <w:rPr>
          <w:rStyle w:val="cs19a70d6c"/>
          <w:b/>
          <w:bCs/>
          <w:color w:val="000000"/>
        </w:rPr>
        <w:t>Вид деятельности - субсидия на иные цели</w:t>
      </w:r>
    </w:p>
    <w:p w14:paraId="4F6F1C47"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 </w:t>
      </w:r>
      <w:r w:rsidRPr="00804BC5">
        <w:rPr>
          <w:rStyle w:val="cs19a70d6c"/>
          <w:b/>
          <w:bCs/>
          <w:color w:val="000000"/>
        </w:rPr>
        <w:t>Кредиторская задолженность</w:t>
      </w:r>
      <w:r w:rsidRPr="00804BC5">
        <w:rPr>
          <w:rStyle w:val="csb6b00bf8"/>
          <w:color w:val="000000"/>
        </w:rPr>
        <w:t xml:space="preserve"> по бюджетным и автономным учреждениям Пожарского муниципального </w:t>
      </w:r>
      <w:r>
        <w:rPr>
          <w:rStyle w:val="csb6b00bf8"/>
          <w:color w:val="000000"/>
        </w:rPr>
        <w:t>округа</w:t>
      </w:r>
      <w:r w:rsidRPr="00804BC5">
        <w:rPr>
          <w:rStyle w:val="csb6b00bf8"/>
          <w:color w:val="000000"/>
        </w:rPr>
        <w:t xml:space="preserve"> по субсидиям на иные цели на начало</w:t>
      </w:r>
      <w:r>
        <w:rPr>
          <w:rStyle w:val="csb6b00bf8"/>
          <w:color w:val="000000"/>
        </w:rPr>
        <w:t xml:space="preserve"> года отсутствует,</w:t>
      </w:r>
      <w:r w:rsidRPr="00804BC5">
        <w:rPr>
          <w:rStyle w:val="csb6b00bf8"/>
          <w:color w:val="000000"/>
        </w:rPr>
        <w:t xml:space="preserve"> на конец отчетного периода </w:t>
      </w:r>
      <w:r>
        <w:rPr>
          <w:rStyle w:val="csb6b00bf8"/>
          <w:color w:val="000000"/>
        </w:rPr>
        <w:t>составила – 145, 75 тыс. руб</w:t>
      </w:r>
      <w:r w:rsidRPr="00804BC5">
        <w:rPr>
          <w:rStyle w:val="csb6b00bf8"/>
          <w:color w:val="000000"/>
        </w:rPr>
        <w:t>.</w:t>
      </w:r>
    </w:p>
    <w:p w14:paraId="749CBC49" w14:textId="77777777" w:rsidR="00EB1006" w:rsidRDefault="00EB1006" w:rsidP="00EB1006">
      <w:pPr>
        <w:pStyle w:val="cseeade915"/>
        <w:spacing w:before="0" w:beforeAutospacing="0" w:after="0" w:afterAutospacing="0"/>
        <w:ind w:firstLine="700"/>
        <w:jc w:val="both"/>
        <w:rPr>
          <w:rStyle w:val="cs19a70d6c"/>
          <w:bCs/>
          <w:color w:val="000000"/>
        </w:rPr>
      </w:pPr>
      <w:r w:rsidRPr="00804BC5">
        <w:rPr>
          <w:rStyle w:val="csb6b00bf8"/>
          <w:color w:val="000000"/>
        </w:rPr>
        <w:t xml:space="preserve">За отчетный период кредиторская задолженность </w:t>
      </w:r>
      <w:r>
        <w:rPr>
          <w:rStyle w:val="csb6b00bf8"/>
          <w:color w:val="000000"/>
        </w:rPr>
        <w:t>увеличилась</w:t>
      </w:r>
      <w:r w:rsidRPr="00804BC5">
        <w:rPr>
          <w:rStyle w:val="csb6b00bf8"/>
          <w:color w:val="000000"/>
        </w:rPr>
        <w:t xml:space="preserve"> на </w:t>
      </w:r>
      <w:r>
        <w:rPr>
          <w:rStyle w:val="csb6b00bf8"/>
          <w:color w:val="000000"/>
        </w:rPr>
        <w:t xml:space="preserve">145, 75 </w:t>
      </w:r>
      <w:proofErr w:type="spellStart"/>
      <w:r>
        <w:rPr>
          <w:rStyle w:val="csb6b00bf8"/>
          <w:color w:val="000000"/>
        </w:rPr>
        <w:t>тыс.руб</w:t>
      </w:r>
      <w:proofErr w:type="spellEnd"/>
      <w:r>
        <w:rPr>
          <w:rStyle w:val="csb6b00bf8"/>
          <w:color w:val="000000"/>
        </w:rPr>
        <w:t>.</w:t>
      </w:r>
      <w:r w:rsidRPr="00804BC5">
        <w:rPr>
          <w:rStyle w:val="csb6b00bf8"/>
          <w:color w:val="000000"/>
        </w:rPr>
        <w:t>,</w:t>
      </w:r>
    </w:p>
    <w:p w14:paraId="3BF03D52" w14:textId="77777777" w:rsidR="00EB1006" w:rsidRDefault="00EB1006" w:rsidP="00EB1006">
      <w:pPr>
        <w:pStyle w:val="cseeade915"/>
        <w:spacing w:before="0" w:beforeAutospacing="0" w:after="0" w:afterAutospacing="0"/>
        <w:ind w:firstLine="700"/>
        <w:jc w:val="both"/>
        <w:rPr>
          <w:rStyle w:val="cs19a70d6c"/>
          <w:b/>
          <w:bCs/>
          <w:color w:val="000000"/>
        </w:rPr>
      </w:pPr>
    </w:p>
    <w:tbl>
      <w:tblPr>
        <w:tblW w:w="1034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5"/>
        <w:gridCol w:w="1384"/>
        <w:gridCol w:w="1489"/>
        <w:gridCol w:w="1440"/>
        <w:gridCol w:w="1332"/>
        <w:gridCol w:w="1551"/>
        <w:gridCol w:w="1418"/>
      </w:tblGrid>
      <w:tr w:rsidR="00EB1006" w:rsidRPr="007C6387" w14:paraId="4FECF6E5" w14:textId="77777777" w:rsidTr="00B154B2">
        <w:tc>
          <w:tcPr>
            <w:tcW w:w="1735" w:type="dxa"/>
            <w:vMerge w:val="restart"/>
            <w:tcBorders>
              <w:top w:val="single" w:sz="4" w:space="0" w:color="auto"/>
              <w:left w:val="single" w:sz="4" w:space="0" w:color="auto"/>
              <w:bottom w:val="single" w:sz="4" w:space="0" w:color="auto"/>
              <w:right w:val="single" w:sz="4" w:space="0" w:color="auto"/>
            </w:tcBorders>
            <w:vAlign w:val="center"/>
          </w:tcPr>
          <w:p w14:paraId="0A6D55EC" w14:textId="77777777" w:rsidR="00EB1006" w:rsidRPr="007643BB" w:rsidRDefault="00EB1006" w:rsidP="00B154B2">
            <w:pPr>
              <w:jc w:val="center"/>
              <w:rPr>
                <w:rFonts w:ascii="Times New Roman" w:hAnsi="Times New Roman"/>
              </w:rPr>
            </w:pPr>
            <w:r w:rsidRPr="007643BB">
              <w:rPr>
                <w:rFonts w:ascii="Times New Roman" w:hAnsi="Times New Roman"/>
              </w:rPr>
              <w:t>Наименование показателя</w:t>
            </w:r>
          </w:p>
        </w:tc>
        <w:tc>
          <w:tcPr>
            <w:tcW w:w="5645" w:type="dxa"/>
            <w:gridSpan w:val="4"/>
            <w:tcBorders>
              <w:top w:val="single" w:sz="4" w:space="0" w:color="auto"/>
              <w:left w:val="single" w:sz="4" w:space="0" w:color="auto"/>
              <w:bottom w:val="single" w:sz="4" w:space="0" w:color="auto"/>
              <w:right w:val="single" w:sz="4" w:space="0" w:color="auto"/>
            </w:tcBorders>
            <w:vAlign w:val="center"/>
          </w:tcPr>
          <w:p w14:paraId="1F85FE20"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 xml:space="preserve">Сумма задолженности, </w:t>
            </w:r>
            <w:proofErr w:type="spellStart"/>
            <w:r w:rsidRPr="007643BB">
              <w:rPr>
                <w:rFonts w:ascii="Times New Roman" w:hAnsi="Times New Roman"/>
                <w:sz w:val="20"/>
                <w:szCs w:val="20"/>
              </w:rPr>
              <w:t>тыс.руб</w:t>
            </w:r>
            <w:proofErr w:type="spellEnd"/>
            <w:r w:rsidRPr="007643BB">
              <w:rPr>
                <w:rFonts w:ascii="Times New Roman" w:hAnsi="Times New Roman"/>
                <w:sz w:val="20"/>
                <w:szCs w:val="20"/>
              </w:rPr>
              <w:t>.</w:t>
            </w:r>
          </w:p>
        </w:tc>
        <w:tc>
          <w:tcPr>
            <w:tcW w:w="2969" w:type="dxa"/>
            <w:gridSpan w:val="2"/>
            <w:tcBorders>
              <w:top w:val="single" w:sz="4" w:space="0" w:color="auto"/>
              <w:left w:val="single" w:sz="4" w:space="0" w:color="auto"/>
              <w:bottom w:val="single" w:sz="4" w:space="0" w:color="auto"/>
              <w:right w:val="single" w:sz="4" w:space="0" w:color="auto"/>
            </w:tcBorders>
            <w:vAlign w:val="center"/>
          </w:tcPr>
          <w:p w14:paraId="7272DEB9"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Рост (+)</w:t>
            </w:r>
          </w:p>
          <w:p w14:paraId="3BD75BE3"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Снижение (-)</w:t>
            </w:r>
          </w:p>
        </w:tc>
      </w:tr>
      <w:tr w:rsidR="00EB1006" w:rsidRPr="007C6387" w14:paraId="76ABA8A1" w14:textId="77777777" w:rsidTr="00B154B2">
        <w:tc>
          <w:tcPr>
            <w:tcW w:w="1735" w:type="dxa"/>
            <w:vMerge/>
            <w:tcBorders>
              <w:top w:val="single" w:sz="4" w:space="0" w:color="auto"/>
              <w:left w:val="single" w:sz="4" w:space="0" w:color="auto"/>
              <w:bottom w:val="single" w:sz="4" w:space="0" w:color="auto"/>
              <w:right w:val="single" w:sz="4" w:space="0" w:color="auto"/>
            </w:tcBorders>
            <w:vAlign w:val="center"/>
          </w:tcPr>
          <w:p w14:paraId="50C88A74" w14:textId="77777777" w:rsidR="00EB1006" w:rsidRPr="007643BB" w:rsidRDefault="00EB1006" w:rsidP="00B154B2">
            <w:pPr>
              <w:jc w:val="center"/>
              <w:rPr>
                <w:rFonts w:ascii="Times New Roman" w:hAnsi="Times New Roman"/>
              </w:rPr>
            </w:pPr>
          </w:p>
        </w:tc>
        <w:tc>
          <w:tcPr>
            <w:tcW w:w="2873" w:type="dxa"/>
            <w:gridSpan w:val="2"/>
            <w:tcBorders>
              <w:top w:val="single" w:sz="4" w:space="0" w:color="auto"/>
              <w:left w:val="single" w:sz="4" w:space="0" w:color="auto"/>
              <w:bottom w:val="single" w:sz="4" w:space="0" w:color="auto"/>
              <w:right w:val="single" w:sz="4" w:space="0" w:color="auto"/>
            </w:tcBorders>
            <w:vAlign w:val="center"/>
          </w:tcPr>
          <w:p w14:paraId="3874671F"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На начало года (</w:t>
            </w:r>
            <w:proofErr w:type="spellStart"/>
            <w:r w:rsidRPr="007643BB">
              <w:rPr>
                <w:rFonts w:ascii="Times New Roman" w:hAnsi="Times New Roman"/>
                <w:sz w:val="20"/>
                <w:szCs w:val="20"/>
              </w:rPr>
              <w:t>тыс.руб</w:t>
            </w:r>
            <w:proofErr w:type="spellEnd"/>
            <w:r w:rsidRPr="007643BB">
              <w:rPr>
                <w:rFonts w:ascii="Times New Roman" w:hAnsi="Times New Roman"/>
                <w:sz w:val="20"/>
                <w:szCs w:val="20"/>
              </w:rPr>
              <w:t>.)</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64A4E813"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На конец года (</w:t>
            </w:r>
            <w:proofErr w:type="spellStart"/>
            <w:r w:rsidRPr="007643BB">
              <w:rPr>
                <w:rFonts w:ascii="Times New Roman" w:hAnsi="Times New Roman"/>
                <w:sz w:val="20"/>
                <w:szCs w:val="20"/>
              </w:rPr>
              <w:t>тыс.руб</w:t>
            </w:r>
            <w:proofErr w:type="spellEnd"/>
            <w:r w:rsidRPr="007643BB">
              <w:rPr>
                <w:rFonts w:ascii="Times New Roman" w:hAnsi="Times New Roman"/>
                <w:sz w:val="20"/>
                <w:szCs w:val="20"/>
              </w:rPr>
              <w:t>.)</w:t>
            </w:r>
          </w:p>
        </w:tc>
        <w:tc>
          <w:tcPr>
            <w:tcW w:w="1551" w:type="dxa"/>
            <w:vMerge w:val="restart"/>
            <w:tcBorders>
              <w:top w:val="single" w:sz="4" w:space="0" w:color="auto"/>
              <w:left w:val="single" w:sz="4" w:space="0" w:color="auto"/>
              <w:bottom w:val="single" w:sz="4" w:space="0" w:color="auto"/>
              <w:right w:val="single" w:sz="4" w:space="0" w:color="auto"/>
            </w:tcBorders>
            <w:vAlign w:val="center"/>
          </w:tcPr>
          <w:p w14:paraId="25681C9C"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Всего</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261E623E"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в т.ч. просроченная</w:t>
            </w:r>
          </w:p>
        </w:tc>
      </w:tr>
      <w:tr w:rsidR="00EB1006" w:rsidRPr="007C6387" w14:paraId="50C4A38B" w14:textId="77777777" w:rsidTr="00B154B2">
        <w:tc>
          <w:tcPr>
            <w:tcW w:w="1735" w:type="dxa"/>
            <w:vMerge/>
            <w:tcBorders>
              <w:top w:val="single" w:sz="4" w:space="0" w:color="auto"/>
              <w:left w:val="single" w:sz="4" w:space="0" w:color="auto"/>
              <w:bottom w:val="single" w:sz="4" w:space="0" w:color="auto"/>
              <w:right w:val="single" w:sz="4" w:space="0" w:color="auto"/>
            </w:tcBorders>
            <w:vAlign w:val="center"/>
          </w:tcPr>
          <w:p w14:paraId="32712CF6" w14:textId="77777777" w:rsidR="00EB1006" w:rsidRPr="007643BB" w:rsidRDefault="00EB1006" w:rsidP="00B154B2">
            <w:pPr>
              <w:rPr>
                <w:rFonts w:ascii="Times New Roman" w:hAnsi="Times New Roman"/>
              </w:rPr>
            </w:pPr>
          </w:p>
        </w:tc>
        <w:tc>
          <w:tcPr>
            <w:tcW w:w="1384" w:type="dxa"/>
            <w:tcBorders>
              <w:top w:val="single" w:sz="4" w:space="0" w:color="auto"/>
              <w:left w:val="single" w:sz="4" w:space="0" w:color="auto"/>
              <w:bottom w:val="single" w:sz="4" w:space="0" w:color="auto"/>
              <w:right w:val="single" w:sz="4" w:space="0" w:color="auto"/>
            </w:tcBorders>
            <w:vAlign w:val="center"/>
          </w:tcPr>
          <w:p w14:paraId="3AD6B89A"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Всего</w:t>
            </w:r>
          </w:p>
        </w:tc>
        <w:tc>
          <w:tcPr>
            <w:tcW w:w="1489" w:type="dxa"/>
            <w:tcBorders>
              <w:top w:val="single" w:sz="4" w:space="0" w:color="auto"/>
              <w:left w:val="single" w:sz="4" w:space="0" w:color="auto"/>
              <w:bottom w:val="single" w:sz="4" w:space="0" w:color="auto"/>
              <w:right w:val="single" w:sz="4" w:space="0" w:color="auto"/>
            </w:tcBorders>
            <w:vAlign w:val="center"/>
          </w:tcPr>
          <w:p w14:paraId="5A74C09D"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в т.ч. просроченная</w:t>
            </w:r>
          </w:p>
        </w:tc>
        <w:tc>
          <w:tcPr>
            <w:tcW w:w="1440" w:type="dxa"/>
            <w:tcBorders>
              <w:top w:val="single" w:sz="4" w:space="0" w:color="auto"/>
              <w:left w:val="single" w:sz="4" w:space="0" w:color="auto"/>
              <w:bottom w:val="single" w:sz="4" w:space="0" w:color="auto"/>
              <w:right w:val="single" w:sz="4" w:space="0" w:color="auto"/>
            </w:tcBorders>
            <w:vAlign w:val="center"/>
          </w:tcPr>
          <w:p w14:paraId="4C0E2A9D"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Всего</w:t>
            </w:r>
          </w:p>
        </w:tc>
        <w:tc>
          <w:tcPr>
            <w:tcW w:w="1332" w:type="dxa"/>
            <w:tcBorders>
              <w:top w:val="single" w:sz="4" w:space="0" w:color="auto"/>
              <w:left w:val="single" w:sz="4" w:space="0" w:color="auto"/>
              <w:bottom w:val="single" w:sz="4" w:space="0" w:color="auto"/>
              <w:right w:val="single" w:sz="4" w:space="0" w:color="auto"/>
            </w:tcBorders>
            <w:vAlign w:val="center"/>
          </w:tcPr>
          <w:p w14:paraId="5685B23C"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в т.ч. просроченная</w:t>
            </w:r>
          </w:p>
        </w:tc>
        <w:tc>
          <w:tcPr>
            <w:tcW w:w="1551" w:type="dxa"/>
            <w:vMerge/>
            <w:tcBorders>
              <w:top w:val="single" w:sz="4" w:space="0" w:color="auto"/>
              <w:left w:val="single" w:sz="4" w:space="0" w:color="auto"/>
              <w:bottom w:val="single" w:sz="4" w:space="0" w:color="auto"/>
              <w:right w:val="single" w:sz="4" w:space="0" w:color="auto"/>
            </w:tcBorders>
            <w:vAlign w:val="center"/>
          </w:tcPr>
          <w:p w14:paraId="62138289" w14:textId="77777777" w:rsidR="00EB1006" w:rsidRPr="007643BB" w:rsidRDefault="00EB1006" w:rsidP="00B154B2">
            <w:pPr>
              <w:rPr>
                <w:rFonts w:ascii="Times New Roman" w:hAnsi="Times New Roman"/>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1839A56" w14:textId="77777777" w:rsidR="00EB1006" w:rsidRPr="007643BB" w:rsidRDefault="00EB1006" w:rsidP="00B154B2">
            <w:pPr>
              <w:rPr>
                <w:rFonts w:ascii="Times New Roman" w:hAnsi="Times New Roman"/>
                <w:sz w:val="20"/>
                <w:szCs w:val="20"/>
              </w:rPr>
            </w:pPr>
          </w:p>
        </w:tc>
      </w:tr>
      <w:tr w:rsidR="00EB1006" w:rsidRPr="007C6387" w14:paraId="6EE15BC3" w14:textId="77777777" w:rsidTr="00B154B2">
        <w:trPr>
          <w:trHeight w:val="221"/>
        </w:trPr>
        <w:tc>
          <w:tcPr>
            <w:tcW w:w="1735" w:type="dxa"/>
            <w:tcBorders>
              <w:top w:val="single" w:sz="4" w:space="0" w:color="auto"/>
              <w:left w:val="single" w:sz="4" w:space="0" w:color="auto"/>
              <w:bottom w:val="single" w:sz="4" w:space="0" w:color="auto"/>
              <w:right w:val="single" w:sz="4" w:space="0" w:color="auto"/>
            </w:tcBorders>
            <w:vAlign w:val="center"/>
          </w:tcPr>
          <w:p w14:paraId="22C2DE38" w14:textId="77777777" w:rsidR="00EB1006" w:rsidRPr="007643BB" w:rsidRDefault="00EB1006" w:rsidP="00B154B2">
            <w:pPr>
              <w:jc w:val="center"/>
              <w:rPr>
                <w:rFonts w:ascii="Times New Roman" w:hAnsi="Times New Roman"/>
              </w:rPr>
            </w:pPr>
            <w:r w:rsidRPr="007643BB">
              <w:rPr>
                <w:rFonts w:ascii="Times New Roman" w:hAnsi="Times New Roman"/>
              </w:rPr>
              <w:t>1</w:t>
            </w:r>
          </w:p>
        </w:tc>
        <w:tc>
          <w:tcPr>
            <w:tcW w:w="1384" w:type="dxa"/>
            <w:tcBorders>
              <w:top w:val="single" w:sz="4" w:space="0" w:color="auto"/>
              <w:left w:val="single" w:sz="4" w:space="0" w:color="auto"/>
              <w:bottom w:val="single" w:sz="4" w:space="0" w:color="auto"/>
              <w:right w:val="single" w:sz="4" w:space="0" w:color="auto"/>
            </w:tcBorders>
            <w:vAlign w:val="center"/>
          </w:tcPr>
          <w:p w14:paraId="28D3D234"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2</w:t>
            </w:r>
          </w:p>
        </w:tc>
        <w:tc>
          <w:tcPr>
            <w:tcW w:w="1489" w:type="dxa"/>
            <w:tcBorders>
              <w:top w:val="single" w:sz="4" w:space="0" w:color="auto"/>
              <w:left w:val="single" w:sz="4" w:space="0" w:color="auto"/>
              <w:bottom w:val="single" w:sz="4" w:space="0" w:color="auto"/>
              <w:right w:val="single" w:sz="4" w:space="0" w:color="auto"/>
            </w:tcBorders>
            <w:vAlign w:val="center"/>
          </w:tcPr>
          <w:p w14:paraId="6133CFC8"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1BB72305"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4</w:t>
            </w:r>
          </w:p>
        </w:tc>
        <w:tc>
          <w:tcPr>
            <w:tcW w:w="1332" w:type="dxa"/>
            <w:tcBorders>
              <w:top w:val="single" w:sz="4" w:space="0" w:color="auto"/>
              <w:left w:val="single" w:sz="4" w:space="0" w:color="auto"/>
              <w:bottom w:val="single" w:sz="4" w:space="0" w:color="auto"/>
              <w:right w:val="single" w:sz="4" w:space="0" w:color="auto"/>
            </w:tcBorders>
            <w:vAlign w:val="center"/>
          </w:tcPr>
          <w:p w14:paraId="5BC737DA"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5</w:t>
            </w:r>
          </w:p>
        </w:tc>
        <w:tc>
          <w:tcPr>
            <w:tcW w:w="1551" w:type="dxa"/>
            <w:tcBorders>
              <w:top w:val="single" w:sz="4" w:space="0" w:color="auto"/>
              <w:left w:val="single" w:sz="4" w:space="0" w:color="auto"/>
              <w:bottom w:val="single" w:sz="4" w:space="0" w:color="auto"/>
              <w:right w:val="single" w:sz="4" w:space="0" w:color="auto"/>
            </w:tcBorders>
            <w:vAlign w:val="center"/>
          </w:tcPr>
          <w:p w14:paraId="04B69984"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6=4-2</w:t>
            </w:r>
          </w:p>
        </w:tc>
        <w:tc>
          <w:tcPr>
            <w:tcW w:w="1418" w:type="dxa"/>
            <w:tcBorders>
              <w:top w:val="single" w:sz="4" w:space="0" w:color="auto"/>
              <w:left w:val="single" w:sz="4" w:space="0" w:color="auto"/>
              <w:bottom w:val="single" w:sz="4" w:space="0" w:color="auto"/>
              <w:right w:val="single" w:sz="4" w:space="0" w:color="auto"/>
            </w:tcBorders>
            <w:vAlign w:val="center"/>
          </w:tcPr>
          <w:p w14:paraId="6C2BFEF8" w14:textId="77777777" w:rsidR="00EB1006" w:rsidRPr="007643BB" w:rsidRDefault="00EB1006" w:rsidP="00B154B2">
            <w:pPr>
              <w:jc w:val="center"/>
              <w:rPr>
                <w:rFonts w:ascii="Times New Roman" w:hAnsi="Times New Roman"/>
                <w:sz w:val="20"/>
                <w:szCs w:val="20"/>
              </w:rPr>
            </w:pPr>
            <w:r w:rsidRPr="007643BB">
              <w:rPr>
                <w:rFonts w:ascii="Times New Roman" w:hAnsi="Times New Roman"/>
                <w:sz w:val="20"/>
                <w:szCs w:val="20"/>
              </w:rPr>
              <w:t>7=5-3</w:t>
            </w:r>
          </w:p>
        </w:tc>
      </w:tr>
      <w:tr w:rsidR="00EB1006" w:rsidRPr="007C6387" w14:paraId="51B4FCB1" w14:textId="77777777" w:rsidTr="00B154B2">
        <w:tc>
          <w:tcPr>
            <w:tcW w:w="1735" w:type="dxa"/>
            <w:tcBorders>
              <w:top w:val="single" w:sz="4" w:space="0" w:color="auto"/>
              <w:left w:val="single" w:sz="4" w:space="0" w:color="auto"/>
              <w:bottom w:val="single" w:sz="4" w:space="0" w:color="auto"/>
              <w:right w:val="single" w:sz="4" w:space="0" w:color="auto"/>
            </w:tcBorders>
          </w:tcPr>
          <w:p w14:paraId="568A48CA" w14:textId="77777777" w:rsidR="00EB1006" w:rsidRPr="007643BB" w:rsidRDefault="00EB1006" w:rsidP="00B154B2">
            <w:pPr>
              <w:rPr>
                <w:rFonts w:ascii="Times New Roman" w:hAnsi="Times New Roman"/>
              </w:rPr>
            </w:pPr>
            <w:r w:rsidRPr="007643BB">
              <w:rPr>
                <w:rFonts w:ascii="Times New Roman" w:hAnsi="Times New Roman"/>
              </w:rPr>
              <w:t>Кредиторская задолженность, всего</w:t>
            </w:r>
          </w:p>
        </w:tc>
        <w:tc>
          <w:tcPr>
            <w:tcW w:w="1384" w:type="dxa"/>
            <w:tcBorders>
              <w:top w:val="single" w:sz="4" w:space="0" w:color="auto"/>
              <w:left w:val="single" w:sz="4" w:space="0" w:color="auto"/>
              <w:bottom w:val="single" w:sz="4" w:space="0" w:color="auto"/>
              <w:right w:val="single" w:sz="4" w:space="0" w:color="auto"/>
            </w:tcBorders>
          </w:tcPr>
          <w:p w14:paraId="12175E74"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89" w:type="dxa"/>
            <w:tcBorders>
              <w:top w:val="single" w:sz="4" w:space="0" w:color="auto"/>
              <w:left w:val="single" w:sz="4" w:space="0" w:color="auto"/>
              <w:bottom w:val="single" w:sz="4" w:space="0" w:color="auto"/>
              <w:right w:val="single" w:sz="4" w:space="0" w:color="auto"/>
            </w:tcBorders>
          </w:tcPr>
          <w:p w14:paraId="258F3F4A"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40" w:type="dxa"/>
            <w:tcBorders>
              <w:top w:val="single" w:sz="4" w:space="0" w:color="auto"/>
              <w:left w:val="single" w:sz="4" w:space="0" w:color="auto"/>
              <w:bottom w:val="single" w:sz="4" w:space="0" w:color="auto"/>
              <w:right w:val="single" w:sz="4" w:space="0" w:color="auto"/>
            </w:tcBorders>
          </w:tcPr>
          <w:p w14:paraId="037BC7BD"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145, 75</w:t>
            </w:r>
          </w:p>
        </w:tc>
        <w:tc>
          <w:tcPr>
            <w:tcW w:w="1332" w:type="dxa"/>
            <w:tcBorders>
              <w:top w:val="single" w:sz="4" w:space="0" w:color="auto"/>
              <w:left w:val="single" w:sz="4" w:space="0" w:color="auto"/>
              <w:bottom w:val="single" w:sz="4" w:space="0" w:color="auto"/>
              <w:right w:val="single" w:sz="4" w:space="0" w:color="auto"/>
            </w:tcBorders>
          </w:tcPr>
          <w:p w14:paraId="3EAA4692"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551" w:type="dxa"/>
            <w:tcBorders>
              <w:top w:val="single" w:sz="4" w:space="0" w:color="auto"/>
              <w:left w:val="single" w:sz="4" w:space="0" w:color="auto"/>
              <w:bottom w:val="single" w:sz="4" w:space="0" w:color="auto"/>
              <w:right w:val="single" w:sz="4" w:space="0" w:color="auto"/>
            </w:tcBorders>
          </w:tcPr>
          <w:p w14:paraId="25622FA0"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+145, 75</w:t>
            </w:r>
          </w:p>
        </w:tc>
        <w:tc>
          <w:tcPr>
            <w:tcW w:w="1418" w:type="dxa"/>
            <w:tcBorders>
              <w:top w:val="single" w:sz="4" w:space="0" w:color="auto"/>
              <w:left w:val="single" w:sz="4" w:space="0" w:color="auto"/>
              <w:bottom w:val="single" w:sz="4" w:space="0" w:color="auto"/>
              <w:right w:val="single" w:sz="4" w:space="0" w:color="auto"/>
            </w:tcBorders>
          </w:tcPr>
          <w:p w14:paraId="42C9C5C5"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r>
      <w:tr w:rsidR="00EB1006" w:rsidRPr="007C6387" w14:paraId="46A53CE1" w14:textId="77777777" w:rsidTr="00B154B2">
        <w:tc>
          <w:tcPr>
            <w:tcW w:w="1735" w:type="dxa"/>
            <w:tcBorders>
              <w:top w:val="single" w:sz="4" w:space="0" w:color="auto"/>
              <w:left w:val="single" w:sz="4" w:space="0" w:color="auto"/>
              <w:bottom w:val="single" w:sz="4" w:space="0" w:color="auto"/>
              <w:right w:val="single" w:sz="4" w:space="0" w:color="auto"/>
            </w:tcBorders>
          </w:tcPr>
          <w:p w14:paraId="274F023F" w14:textId="77777777" w:rsidR="00EB1006" w:rsidRPr="007643BB" w:rsidRDefault="00EB1006" w:rsidP="00B154B2">
            <w:pPr>
              <w:rPr>
                <w:rFonts w:ascii="Times New Roman" w:hAnsi="Times New Roman"/>
              </w:rPr>
            </w:pPr>
            <w:r w:rsidRPr="007643BB">
              <w:rPr>
                <w:rFonts w:ascii="Times New Roman" w:hAnsi="Times New Roman"/>
              </w:rPr>
              <w:lastRenderedPageBreak/>
              <w:t>Расчеты с подотчетными лицами (520800 000)</w:t>
            </w:r>
          </w:p>
        </w:tc>
        <w:tc>
          <w:tcPr>
            <w:tcW w:w="1384" w:type="dxa"/>
            <w:tcBorders>
              <w:top w:val="single" w:sz="4" w:space="0" w:color="auto"/>
              <w:left w:val="single" w:sz="4" w:space="0" w:color="auto"/>
              <w:bottom w:val="single" w:sz="4" w:space="0" w:color="auto"/>
              <w:right w:val="single" w:sz="4" w:space="0" w:color="auto"/>
            </w:tcBorders>
          </w:tcPr>
          <w:p w14:paraId="1D15EC9A"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89" w:type="dxa"/>
            <w:tcBorders>
              <w:top w:val="single" w:sz="4" w:space="0" w:color="auto"/>
              <w:left w:val="single" w:sz="4" w:space="0" w:color="auto"/>
              <w:bottom w:val="single" w:sz="4" w:space="0" w:color="auto"/>
              <w:right w:val="single" w:sz="4" w:space="0" w:color="auto"/>
            </w:tcBorders>
          </w:tcPr>
          <w:p w14:paraId="6D228EE2"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40" w:type="dxa"/>
            <w:tcBorders>
              <w:top w:val="single" w:sz="4" w:space="0" w:color="auto"/>
              <w:left w:val="single" w:sz="4" w:space="0" w:color="auto"/>
              <w:bottom w:val="single" w:sz="4" w:space="0" w:color="auto"/>
              <w:right w:val="single" w:sz="4" w:space="0" w:color="auto"/>
            </w:tcBorders>
          </w:tcPr>
          <w:p w14:paraId="61D0641E"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332" w:type="dxa"/>
            <w:tcBorders>
              <w:top w:val="single" w:sz="4" w:space="0" w:color="auto"/>
              <w:left w:val="single" w:sz="4" w:space="0" w:color="auto"/>
              <w:bottom w:val="single" w:sz="4" w:space="0" w:color="auto"/>
              <w:right w:val="single" w:sz="4" w:space="0" w:color="auto"/>
            </w:tcBorders>
          </w:tcPr>
          <w:p w14:paraId="129DC205"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551" w:type="dxa"/>
            <w:tcBorders>
              <w:top w:val="single" w:sz="4" w:space="0" w:color="auto"/>
              <w:left w:val="single" w:sz="4" w:space="0" w:color="auto"/>
              <w:bottom w:val="single" w:sz="4" w:space="0" w:color="auto"/>
              <w:right w:val="single" w:sz="4" w:space="0" w:color="auto"/>
            </w:tcBorders>
          </w:tcPr>
          <w:p w14:paraId="4928FB9A"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18" w:type="dxa"/>
            <w:tcBorders>
              <w:top w:val="single" w:sz="4" w:space="0" w:color="auto"/>
              <w:left w:val="single" w:sz="4" w:space="0" w:color="auto"/>
              <w:bottom w:val="single" w:sz="4" w:space="0" w:color="auto"/>
              <w:right w:val="single" w:sz="4" w:space="0" w:color="auto"/>
            </w:tcBorders>
          </w:tcPr>
          <w:p w14:paraId="44492F37"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r>
      <w:tr w:rsidR="00EB1006" w:rsidRPr="007C6387" w14:paraId="66C8A1A9" w14:textId="77777777" w:rsidTr="00B154B2">
        <w:trPr>
          <w:trHeight w:val="1392"/>
        </w:trPr>
        <w:tc>
          <w:tcPr>
            <w:tcW w:w="1735" w:type="dxa"/>
            <w:tcBorders>
              <w:top w:val="single" w:sz="4" w:space="0" w:color="auto"/>
              <w:left w:val="single" w:sz="4" w:space="0" w:color="auto"/>
              <w:bottom w:val="single" w:sz="4" w:space="0" w:color="auto"/>
              <w:right w:val="single" w:sz="4" w:space="0" w:color="auto"/>
            </w:tcBorders>
          </w:tcPr>
          <w:p w14:paraId="4C1D4CCB" w14:textId="77777777" w:rsidR="00EB1006" w:rsidRPr="007643BB" w:rsidRDefault="00EB1006" w:rsidP="00B154B2">
            <w:pPr>
              <w:rPr>
                <w:rFonts w:ascii="Times New Roman" w:hAnsi="Times New Roman"/>
              </w:rPr>
            </w:pPr>
            <w:r w:rsidRPr="007643BB">
              <w:rPr>
                <w:rFonts w:ascii="Times New Roman" w:hAnsi="Times New Roman"/>
              </w:rPr>
              <w:t>Расчеты с поставщиками и подрядчиками (530200000)</w:t>
            </w:r>
          </w:p>
        </w:tc>
        <w:tc>
          <w:tcPr>
            <w:tcW w:w="1384" w:type="dxa"/>
            <w:tcBorders>
              <w:top w:val="single" w:sz="4" w:space="0" w:color="auto"/>
              <w:left w:val="single" w:sz="4" w:space="0" w:color="auto"/>
              <w:bottom w:val="single" w:sz="4" w:space="0" w:color="auto"/>
              <w:right w:val="single" w:sz="4" w:space="0" w:color="auto"/>
            </w:tcBorders>
          </w:tcPr>
          <w:p w14:paraId="1B17E569"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89" w:type="dxa"/>
            <w:tcBorders>
              <w:top w:val="single" w:sz="4" w:space="0" w:color="auto"/>
              <w:left w:val="single" w:sz="4" w:space="0" w:color="auto"/>
              <w:bottom w:val="single" w:sz="4" w:space="0" w:color="auto"/>
              <w:right w:val="single" w:sz="4" w:space="0" w:color="auto"/>
            </w:tcBorders>
          </w:tcPr>
          <w:p w14:paraId="7EC8A291"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40" w:type="dxa"/>
            <w:tcBorders>
              <w:top w:val="single" w:sz="4" w:space="0" w:color="auto"/>
              <w:left w:val="single" w:sz="4" w:space="0" w:color="auto"/>
              <w:bottom w:val="single" w:sz="4" w:space="0" w:color="auto"/>
              <w:right w:val="single" w:sz="4" w:space="0" w:color="auto"/>
            </w:tcBorders>
          </w:tcPr>
          <w:p w14:paraId="72118211"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145, 75</w:t>
            </w:r>
          </w:p>
        </w:tc>
        <w:tc>
          <w:tcPr>
            <w:tcW w:w="1332" w:type="dxa"/>
            <w:tcBorders>
              <w:top w:val="single" w:sz="4" w:space="0" w:color="auto"/>
              <w:left w:val="single" w:sz="4" w:space="0" w:color="auto"/>
              <w:bottom w:val="single" w:sz="4" w:space="0" w:color="auto"/>
              <w:right w:val="single" w:sz="4" w:space="0" w:color="auto"/>
            </w:tcBorders>
          </w:tcPr>
          <w:p w14:paraId="24B7CDDF"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551" w:type="dxa"/>
            <w:tcBorders>
              <w:top w:val="single" w:sz="4" w:space="0" w:color="auto"/>
              <w:left w:val="single" w:sz="4" w:space="0" w:color="auto"/>
              <w:bottom w:val="single" w:sz="4" w:space="0" w:color="auto"/>
              <w:right w:val="single" w:sz="4" w:space="0" w:color="auto"/>
            </w:tcBorders>
          </w:tcPr>
          <w:p w14:paraId="3A61BC0E"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+145, 75</w:t>
            </w:r>
          </w:p>
        </w:tc>
        <w:tc>
          <w:tcPr>
            <w:tcW w:w="1418" w:type="dxa"/>
            <w:tcBorders>
              <w:top w:val="single" w:sz="4" w:space="0" w:color="auto"/>
              <w:left w:val="single" w:sz="4" w:space="0" w:color="auto"/>
              <w:bottom w:val="single" w:sz="4" w:space="0" w:color="auto"/>
              <w:right w:val="single" w:sz="4" w:space="0" w:color="auto"/>
            </w:tcBorders>
          </w:tcPr>
          <w:p w14:paraId="527828F8"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r>
      <w:tr w:rsidR="00EB1006" w:rsidRPr="007C6387" w14:paraId="788FBF1A" w14:textId="77777777" w:rsidTr="00B154B2">
        <w:tc>
          <w:tcPr>
            <w:tcW w:w="1735" w:type="dxa"/>
            <w:tcBorders>
              <w:top w:val="single" w:sz="4" w:space="0" w:color="auto"/>
              <w:left w:val="single" w:sz="4" w:space="0" w:color="auto"/>
              <w:bottom w:val="single" w:sz="4" w:space="0" w:color="auto"/>
              <w:right w:val="single" w:sz="4" w:space="0" w:color="auto"/>
            </w:tcBorders>
          </w:tcPr>
          <w:p w14:paraId="39EEBBFE" w14:textId="77777777" w:rsidR="00EB1006" w:rsidRPr="007643BB" w:rsidRDefault="00EB1006" w:rsidP="00B154B2">
            <w:pPr>
              <w:rPr>
                <w:rFonts w:ascii="Times New Roman" w:hAnsi="Times New Roman"/>
              </w:rPr>
            </w:pPr>
            <w:r w:rsidRPr="007643BB">
              <w:rPr>
                <w:rFonts w:ascii="Times New Roman" w:hAnsi="Times New Roman"/>
              </w:rPr>
              <w:t>Расчеты по платежам в бюджеты (530300000)</w:t>
            </w:r>
          </w:p>
        </w:tc>
        <w:tc>
          <w:tcPr>
            <w:tcW w:w="1384" w:type="dxa"/>
            <w:tcBorders>
              <w:top w:val="single" w:sz="4" w:space="0" w:color="auto"/>
              <w:left w:val="single" w:sz="4" w:space="0" w:color="auto"/>
              <w:bottom w:val="single" w:sz="4" w:space="0" w:color="auto"/>
              <w:right w:val="single" w:sz="4" w:space="0" w:color="auto"/>
            </w:tcBorders>
          </w:tcPr>
          <w:p w14:paraId="16AED2D2"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89" w:type="dxa"/>
            <w:tcBorders>
              <w:top w:val="single" w:sz="4" w:space="0" w:color="auto"/>
              <w:left w:val="single" w:sz="4" w:space="0" w:color="auto"/>
              <w:bottom w:val="single" w:sz="4" w:space="0" w:color="auto"/>
              <w:right w:val="single" w:sz="4" w:space="0" w:color="auto"/>
            </w:tcBorders>
          </w:tcPr>
          <w:p w14:paraId="4BDA8A12"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40" w:type="dxa"/>
            <w:tcBorders>
              <w:top w:val="single" w:sz="4" w:space="0" w:color="auto"/>
              <w:left w:val="single" w:sz="4" w:space="0" w:color="auto"/>
              <w:bottom w:val="single" w:sz="4" w:space="0" w:color="auto"/>
              <w:right w:val="single" w:sz="4" w:space="0" w:color="auto"/>
            </w:tcBorders>
          </w:tcPr>
          <w:p w14:paraId="19EFAED5"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332" w:type="dxa"/>
            <w:tcBorders>
              <w:top w:val="single" w:sz="4" w:space="0" w:color="auto"/>
              <w:left w:val="single" w:sz="4" w:space="0" w:color="auto"/>
              <w:bottom w:val="single" w:sz="4" w:space="0" w:color="auto"/>
              <w:right w:val="single" w:sz="4" w:space="0" w:color="auto"/>
            </w:tcBorders>
          </w:tcPr>
          <w:p w14:paraId="1B12D023"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551" w:type="dxa"/>
            <w:tcBorders>
              <w:top w:val="single" w:sz="4" w:space="0" w:color="auto"/>
              <w:left w:val="single" w:sz="4" w:space="0" w:color="auto"/>
              <w:bottom w:val="single" w:sz="4" w:space="0" w:color="auto"/>
              <w:right w:val="single" w:sz="4" w:space="0" w:color="auto"/>
            </w:tcBorders>
          </w:tcPr>
          <w:p w14:paraId="3BC78F61"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18" w:type="dxa"/>
            <w:tcBorders>
              <w:top w:val="single" w:sz="4" w:space="0" w:color="auto"/>
              <w:left w:val="single" w:sz="4" w:space="0" w:color="auto"/>
              <w:bottom w:val="single" w:sz="4" w:space="0" w:color="auto"/>
              <w:right w:val="single" w:sz="4" w:space="0" w:color="auto"/>
            </w:tcBorders>
          </w:tcPr>
          <w:p w14:paraId="71D44CB5"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r>
      <w:tr w:rsidR="00EB1006" w:rsidRPr="007C6387" w14:paraId="4F95D218" w14:textId="77777777" w:rsidTr="00B154B2">
        <w:tc>
          <w:tcPr>
            <w:tcW w:w="1735" w:type="dxa"/>
            <w:tcBorders>
              <w:top w:val="single" w:sz="4" w:space="0" w:color="auto"/>
              <w:left w:val="single" w:sz="4" w:space="0" w:color="auto"/>
              <w:bottom w:val="single" w:sz="4" w:space="0" w:color="auto"/>
              <w:right w:val="single" w:sz="4" w:space="0" w:color="auto"/>
            </w:tcBorders>
          </w:tcPr>
          <w:p w14:paraId="3DA33252" w14:textId="77777777" w:rsidR="00EB1006" w:rsidRPr="007643BB" w:rsidRDefault="00EB1006" w:rsidP="00B154B2">
            <w:pPr>
              <w:rPr>
                <w:rFonts w:ascii="Times New Roman" w:hAnsi="Times New Roman"/>
              </w:rPr>
            </w:pPr>
            <w:r w:rsidRPr="007643BB">
              <w:rPr>
                <w:rFonts w:ascii="Times New Roman" w:hAnsi="Times New Roman"/>
              </w:rPr>
              <w:t>Прочие расчёты с кредиторами (530400000)</w:t>
            </w:r>
          </w:p>
        </w:tc>
        <w:tc>
          <w:tcPr>
            <w:tcW w:w="1384" w:type="dxa"/>
            <w:tcBorders>
              <w:top w:val="single" w:sz="4" w:space="0" w:color="auto"/>
              <w:left w:val="single" w:sz="4" w:space="0" w:color="auto"/>
              <w:bottom w:val="single" w:sz="4" w:space="0" w:color="auto"/>
              <w:right w:val="single" w:sz="4" w:space="0" w:color="auto"/>
            </w:tcBorders>
          </w:tcPr>
          <w:p w14:paraId="38CE4097"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89" w:type="dxa"/>
            <w:tcBorders>
              <w:top w:val="single" w:sz="4" w:space="0" w:color="auto"/>
              <w:left w:val="single" w:sz="4" w:space="0" w:color="auto"/>
              <w:bottom w:val="single" w:sz="4" w:space="0" w:color="auto"/>
              <w:right w:val="single" w:sz="4" w:space="0" w:color="auto"/>
            </w:tcBorders>
          </w:tcPr>
          <w:p w14:paraId="5B90C1A9"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40" w:type="dxa"/>
            <w:tcBorders>
              <w:top w:val="single" w:sz="4" w:space="0" w:color="auto"/>
              <w:left w:val="single" w:sz="4" w:space="0" w:color="auto"/>
              <w:bottom w:val="single" w:sz="4" w:space="0" w:color="auto"/>
              <w:right w:val="single" w:sz="4" w:space="0" w:color="auto"/>
            </w:tcBorders>
          </w:tcPr>
          <w:p w14:paraId="5B62644F"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332" w:type="dxa"/>
            <w:tcBorders>
              <w:top w:val="single" w:sz="4" w:space="0" w:color="auto"/>
              <w:left w:val="single" w:sz="4" w:space="0" w:color="auto"/>
              <w:bottom w:val="single" w:sz="4" w:space="0" w:color="auto"/>
              <w:right w:val="single" w:sz="4" w:space="0" w:color="auto"/>
            </w:tcBorders>
          </w:tcPr>
          <w:p w14:paraId="68AF0476"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551" w:type="dxa"/>
            <w:tcBorders>
              <w:top w:val="single" w:sz="4" w:space="0" w:color="auto"/>
              <w:left w:val="single" w:sz="4" w:space="0" w:color="auto"/>
              <w:bottom w:val="single" w:sz="4" w:space="0" w:color="auto"/>
              <w:right w:val="single" w:sz="4" w:space="0" w:color="auto"/>
            </w:tcBorders>
          </w:tcPr>
          <w:p w14:paraId="1D4B13F0"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c>
          <w:tcPr>
            <w:tcW w:w="1418" w:type="dxa"/>
            <w:tcBorders>
              <w:top w:val="single" w:sz="4" w:space="0" w:color="auto"/>
              <w:left w:val="single" w:sz="4" w:space="0" w:color="auto"/>
              <w:bottom w:val="single" w:sz="4" w:space="0" w:color="auto"/>
              <w:right w:val="single" w:sz="4" w:space="0" w:color="auto"/>
            </w:tcBorders>
          </w:tcPr>
          <w:p w14:paraId="64489555" w14:textId="77777777" w:rsidR="00EB1006" w:rsidRPr="007643BB" w:rsidRDefault="00EB1006" w:rsidP="00B154B2">
            <w:pPr>
              <w:rPr>
                <w:rFonts w:ascii="Times New Roman" w:hAnsi="Times New Roman"/>
                <w:sz w:val="20"/>
                <w:szCs w:val="20"/>
              </w:rPr>
            </w:pPr>
            <w:r w:rsidRPr="007643BB">
              <w:rPr>
                <w:rFonts w:ascii="Times New Roman" w:hAnsi="Times New Roman"/>
                <w:sz w:val="20"/>
                <w:szCs w:val="20"/>
              </w:rPr>
              <w:t>0,00</w:t>
            </w:r>
          </w:p>
        </w:tc>
      </w:tr>
    </w:tbl>
    <w:p w14:paraId="41A9B1FE" w14:textId="77777777" w:rsidR="00EB1006" w:rsidRPr="00804BC5" w:rsidRDefault="00EB1006" w:rsidP="00EB1006">
      <w:pPr>
        <w:pStyle w:val="cseeade915"/>
        <w:spacing w:before="0" w:beforeAutospacing="0" w:after="0" w:afterAutospacing="0"/>
        <w:ind w:firstLine="700"/>
        <w:jc w:val="both"/>
        <w:rPr>
          <w:color w:val="000000"/>
        </w:rPr>
      </w:pPr>
    </w:p>
    <w:p w14:paraId="261E3DDC" w14:textId="77777777" w:rsidR="00EB1006" w:rsidRPr="00804BC5" w:rsidRDefault="00EB1006" w:rsidP="009A5F0B">
      <w:pPr>
        <w:pStyle w:val="cseeade915"/>
        <w:spacing w:before="0" w:beforeAutospacing="0" w:after="0" w:afterAutospacing="0" w:line="276" w:lineRule="auto"/>
        <w:ind w:firstLine="700"/>
        <w:jc w:val="both"/>
        <w:rPr>
          <w:color w:val="000000"/>
        </w:rPr>
      </w:pPr>
      <w:r w:rsidRPr="00804BC5">
        <w:rPr>
          <w:rStyle w:val="csd0ca7e81"/>
          <w:b/>
          <w:bCs/>
          <w:color w:val="000000"/>
          <w:u w:val="single"/>
        </w:rPr>
        <w:t>Счет</w:t>
      </w:r>
      <w:r>
        <w:rPr>
          <w:rStyle w:val="csd0ca7e81"/>
          <w:b/>
          <w:bCs/>
          <w:color w:val="000000"/>
          <w:u w:val="single"/>
        </w:rPr>
        <w:t>у 5</w:t>
      </w:r>
      <w:r w:rsidRPr="00804BC5">
        <w:rPr>
          <w:rStyle w:val="csd0ca7e81"/>
          <w:b/>
          <w:bCs/>
          <w:color w:val="000000"/>
          <w:u w:val="single"/>
        </w:rPr>
        <w:t>30200000</w:t>
      </w:r>
      <w:r w:rsidRPr="00804BC5">
        <w:rPr>
          <w:rStyle w:val="cs19a70d6c"/>
          <w:b/>
          <w:bCs/>
          <w:color w:val="000000"/>
        </w:rPr>
        <w:t> «Расчеты по принятым обязательствам» </w:t>
      </w:r>
      <w:r w:rsidRPr="00804BC5">
        <w:rPr>
          <w:rStyle w:val="csb6b00bf8"/>
          <w:color w:val="000000"/>
        </w:rPr>
        <w:t>- кредито</w:t>
      </w:r>
      <w:r>
        <w:rPr>
          <w:rStyle w:val="csb6b00bf8"/>
          <w:color w:val="000000"/>
        </w:rPr>
        <w:t xml:space="preserve">рская задолженность составляет 145, 75 тыс. руб., </w:t>
      </w:r>
      <w:r w:rsidRPr="00804BC5">
        <w:rPr>
          <w:rStyle w:val="csb6b00bf8"/>
          <w:color w:val="000000"/>
        </w:rPr>
        <w:t>в том числе:</w:t>
      </w:r>
    </w:p>
    <w:p w14:paraId="7137D991" w14:textId="77777777" w:rsidR="00EB1006" w:rsidRDefault="00EB1006" w:rsidP="009A5F0B">
      <w:pPr>
        <w:pStyle w:val="cseeade915"/>
        <w:spacing w:before="0" w:beforeAutospacing="0" w:after="0" w:afterAutospacing="0" w:line="276" w:lineRule="auto"/>
        <w:ind w:firstLine="700"/>
        <w:jc w:val="both"/>
        <w:rPr>
          <w:rStyle w:val="csb6b00bf8"/>
          <w:color w:val="000000"/>
        </w:rPr>
      </w:pPr>
      <w:r w:rsidRPr="00804BC5">
        <w:rPr>
          <w:rStyle w:val="csb6b00bf8"/>
          <w:color w:val="000000"/>
        </w:rPr>
        <w:t> - </w:t>
      </w:r>
      <w:r>
        <w:rPr>
          <w:rStyle w:val="cs19a70d6c"/>
          <w:b/>
          <w:bCs/>
          <w:color w:val="000000"/>
        </w:rPr>
        <w:t>по счету 5</w:t>
      </w:r>
      <w:r w:rsidRPr="00804BC5">
        <w:rPr>
          <w:rStyle w:val="cs19a70d6c"/>
          <w:b/>
          <w:bCs/>
          <w:color w:val="000000"/>
        </w:rPr>
        <w:t>302</w:t>
      </w:r>
      <w:r>
        <w:rPr>
          <w:rStyle w:val="cs19a70d6c"/>
          <w:b/>
          <w:bCs/>
          <w:color w:val="000000"/>
        </w:rPr>
        <w:t>25</w:t>
      </w:r>
      <w:r w:rsidRPr="00804BC5">
        <w:rPr>
          <w:rStyle w:val="cs19a70d6c"/>
          <w:b/>
          <w:bCs/>
          <w:color w:val="000000"/>
        </w:rPr>
        <w:t xml:space="preserve">000 «Расчеты по </w:t>
      </w:r>
      <w:r>
        <w:rPr>
          <w:rStyle w:val="cs19a70d6c"/>
          <w:b/>
          <w:bCs/>
          <w:color w:val="000000"/>
        </w:rPr>
        <w:t>работам, услугам и содержанию имущества</w:t>
      </w:r>
      <w:r w:rsidRPr="00804BC5">
        <w:rPr>
          <w:rStyle w:val="cs19a70d6c"/>
          <w:b/>
          <w:bCs/>
          <w:color w:val="000000"/>
        </w:rPr>
        <w:t>»</w:t>
      </w:r>
      <w:r w:rsidRPr="00804BC5">
        <w:rPr>
          <w:rStyle w:val="csb6b00bf8"/>
          <w:color w:val="000000"/>
        </w:rPr>
        <w:t xml:space="preserve"> - </w:t>
      </w:r>
      <w:r>
        <w:rPr>
          <w:rStyle w:val="csb6b00bf8"/>
          <w:color w:val="000000"/>
        </w:rPr>
        <w:t>145, 75 тыс. руб., задолженность перед ИП А.Л. Митькин за ремонт помещений в МБДОУ Детский сад № 4.</w:t>
      </w:r>
    </w:p>
    <w:p w14:paraId="028C906E" w14:textId="77777777" w:rsidR="009A5F0B" w:rsidRDefault="009A5F0B" w:rsidP="009A5F0B">
      <w:pPr>
        <w:pStyle w:val="cseeade915"/>
        <w:spacing w:before="0" w:beforeAutospacing="0" w:after="0" w:afterAutospacing="0" w:line="276" w:lineRule="auto"/>
        <w:ind w:firstLine="700"/>
        <w:jc w:val="both"/>
        <w:rPr>
          <w:rStyle w:val="csb6b00bf8"/>
          <w:color w:val="000000"/>
        </w:rPr>
      </w:pPr>
    </w:p>
    <w:p w14:paraId="06A275CF" w14:textId="77777777" w:rsidR="00EB1006" w:rsidRPr="00804BC5" w:rsidRDefault="00EB1006" w:rsidP="00EB1006">
      <w:pPr>
        <w:pStyle w:val="cseeade915"/>
        <w:spacing w:before="0" w:beforeAutospacing="0" w:after="0" w:afterAutospacing="0"/>
        <w:ind w:firstLine="700"/>
        <w:jc w:val="both"/>
        <w:rPr>
          <w:color w:val="000000"/>
        </w:rPr>
      </w:pPr>
      <w:r w:rsidRPr="00804BC5">
        <w:rPr>
          <w:rStyle w:val="csb6b00bf8"/>
          <w:color w:val="000000"/>
        </w:rPr>
        <w:t> </w:t>
      </w:r>
    </w:p>
    <w:p w14:paraId="35AF9F19" w14:textId="77777777" w:rsidR="00F75BE3" w:rsidRPr="00F50839" w:rsidRDefault="00F75BE3" w:rsidP="00F75BE3">
      <w:pPr>
        <w:pStyle w:val="cseeade915"/>
        <w:spacing w:before="0" w:beforeAutospacing="0" w:after="0" w:afterAutospacing="0"/>
        <w:ind w:firstLine="700"/>
        <w:jc w:val="center"/>
        <w:rPr>
          <w:b/>
          <w:bCs/>
          <w:sz w:val="26"/>
          <w:szCs w:val="26"/>
        </w:rPr>
      </w:pPr>
      <w:r w:rsidRPr="00F50839">
        <w:rPr>
          <w:b/>
          <w:bCs/>
          <w:sz w:val="26"/>
          <w:szCs w:val="26"/>
        </w:rPr>
        <w:t>Исполнение долговых обязательств</w:t>
      </w:r>
    </w:p>
    <w:p w14:paraId="2D7761EB" w14:textId="77777777" w:rsidR="00F75BE3" w:rsidRPr="00F50839" w:rsidRDefault="00F75BE3" w:rsidP="00F75BE3">
      <w:pPr>
        <w:pStyle w:val="cseeade915"/>
        <w:spacing w:before="0" w:beforeAutospacing="0" w:after="0" w:afterAutospacing="0"/>
        <w:ind w:firstLine="700"/>
        <w:jc w:val="center"/>
        <w:rPr>
          <w:b/>
          <w:bCs/>
          <w:sz w:val="26"/>
          <w:szCs w:val="26"/>
        </w:rPr>
      </w:pPr>
    </w:p>
    <w:p w14:paraId="57F4340F" w14:textId="1C937C1A" w:rsidR="00F75BE3" w:rsidRPr="00F50839" w:rsidRDefault="00F75BE3" w:rsidP="00F75BE3">
      <w:pPr>
        <w:spacing w:after="0" w:line="360" w:lineRule="auto"/>
        <w:ind w:firstLine="709"/>
        <w:jc w:val="both"/>
        <w:rPr>
          <w:rFonts w:ascii="Times New Roman" w:hAnsi="Times New Roman"/>
          <w:sz w:val="26"/>
          <w:szCs w:val="26"/>
        </w:rPr>
      </w:pPr>
      <w:r w:rsidRPr="00F50839">
        <w:rPr>
          <w:rFonts w:ascii="Times New Roman" w:hAnsi="Times New Roman"/>
          <w:sz w:val="26"/>
          <w:szCs w:val="26"/>
        </w:rPr>
        <w:t>Муниципальный долг Пожарского муницип</w:t>
      </w:r>
      <w:r>
        <w:rPr>
          <w:rFonts w:ascii="Times New Roman" w:hAnsi="Times New Roman"/>
          <w:sz w:val="26"/>
          <w:szCs w:val="26"/>
        </w:rPr>
        <w:t xml:space="preserve">ального округа по состоянию на </w:t>
      </w:r>
      <w:r w:rsidRPr="00F50839">
        <w:rPr>
          <w:rFonts w:ascii="Times New Roman" w:hAnsi="Times New Roman"/>
          <w:sz w:val="26"/>
          <w:szCs w:val="26"/>
        </w:rPr>
        <w:t>01 января 202</w:t>
      </w:r>
      <w:r>
        <w:rPr>
          <w:rFonts w:ascii="Times New Roman" w:hAnsi="Times New Roman"/>
          <w:sz w:val="26"/>
          <w:szCs w:val="26"/>
        </w:rPr>
        <w:t>3</w:t>
      </w:r>
      <w:r w:rsidRPr="00F50839">
        <w:rPr>
          <w:rFonts w:ascii="Times New Roman" w:hAnsi="Times New Roman"/>
          <w:sz w:val="26"/>
          <w:szCs w:val="26"/>
        </w:rPr>
        <w:t xml:space="preserve"> года – </w:t>
      </w:r>
      <w:r>
        <w:rPr>
          <w:rFonts w:ascii="Times New Roman" w:hAnsi="Times New Roman"/>
          <w:sz w:val="26"/>
          <w:szCs w:val="26"/>
        </w:rPr>
        <w:t>11</w:t>
      </w:r>
      <w:r w:rsidR="009A5F0B">
        <w:rPr>
          <w:rFonts w:ascii="Times New Roman" w:hAnsi="Times New Roman"/>
          <w:sz w:val="26"/>
          <w:szCs w:val="26"/>
        </w:rPr>
        <w:t> </w:t>
      </w:r>
      <w:r>
        <w:rPr>
          <w:rFonts w:ascii="Times New Roman" w:hAnsi="Times New Roman"/>
          <w:sz w:val="26"/>
          <w:szCs w:val="26"/>
        </w:rPr>
        <w:t>122</w:t>
      </w:r>
      <w:r w:rsidR="009A5F0B">
        <w:rPr>
          <w:rFonts w:ascii="Times New Roman" w:hAnsi="Times New Roman"/>
          <w:sz w:val="26"/>
          <w:szCs w:val="26"/>
        </w:rPr>
        <w:t>,</w:t>
      </w:r>
      <w:r>
        <w:rPr>
          <w:rFonts w:ascii="Times New Roman" w:hAnsi="Times New Roman"/>
          <w:sz w:val="26"/>
          <w:szCs w:val="26"/>
        </w:rPr>
        <w:t>36</w:t>
      </w:r>
      <w:r w:rsidR="009A5F0B">
        <w:rPr>
          <w:rFonts w:ascii="Times New Roman" w:hAnsi="Times New Roman"/>
          <w:sz w:val="26"/>
          <w:szCs w:val="26"/>
        </w:rPr>
        <w:t xml:space="preserve"> тыс. </w:t>
      </w:r>
      <w:r w:rsidRPr="00F50839">
        <w:rPr>
          <w:rFonts w:ascii="Times New Roman" w:hAnsi="Times New Roman"/>
          <w:sz w:val="26"/>
          <w:szCs w:val="26"/>
        </w:rPr>
        <w:t>рублей, в том числе:</w:t>
      </w:r>
    </w:p>
    <w:p w14:paraId="4E7E0C6C" w14:textId="25B84598" w:rsidR="00F75BE3" w:rsidRPr="00F50839" w:rsidRDefault="00F75BE3" w:rsidP="00F75BE3">
      <w:pPr>
        <w:spacing w:after="0" w:line="360" w:lineRule="auto"/>
        <w:ind w:firstLine="709"/>
        <w:jc w:val="both"/>
        <w:rPr>
          <w:rFonts w:ascii="Times New Roman" w:hAnsi="Times New Roman"/>
          <w:sz w:val="26"/>
          <w:szCs w:val="26"/>
        </w:rPr>
      </w:pPr>
      <w:r w:rsidRPr="00F50839">
        <w:rPr>
          <w:rFonts w:ascii="Times New Roman" w:hAnsi="Times New Roman"/>
          <w:sz w:val="26"/>
          <w:szCs w:val="26"/>
        </w:rPr>
        <w:t>-</w:t>
      </w:r>
      <w:r>
        <w:rPr>
          <w:rFonts w:ascii="Times New Roman" w:hAnsi="Times New Roman"/>
          <w:sz w:val="26"/>
          <w:szCs w:val="26"/>
        </w:rPr>
        <w:t>11</w:t>
      </w:r>
      <w:r w:rsidR="009A5F0B">
        <w:rPr>
          <w:rFonts w:ascii="Times New Roman" w:hAnsi="Times New Roman"/>
          <w:sz w:val="26"/>
          <w:szCs w:val="26"/>
        </w:rPr>
        <w:t> </w:t>
      </w:r>
      <w:r>
        <w:rPr>
          <w:rFonts w:ascii="Times New Roman" w:hAnsi="Times New Roman"/>
          <w:sz w:val="26"/>
          <w:szCs w:val="26"/>
        </w:rPr>
        <w:t>122</w:t>
      </w:r>
      <w:r w:rsidR="009A5F0B">
        <w:rPr>
          <w:rFonts w:ascii="Times New Roman" w:hAnsi="Times New Roman"/>
          <w:sz w:val="26"/>
          <w:szCs w:val="26"/>
        </w:rPr>
        <w:t>,</w:t>
      </w:r>
      <w:r>
        <w:rPr>
          <w:rFonts w:ascii="Times New Roman" w:hAnsi="Times New Roman"/>
          <w:sz w:val="26"/>
          <w:szCs w:val="26"/>
        </w:rPr>
        <w:t>36</w:t>
      </w:r>
      <w:r w:rsidR="009A5F0B">
        <w:rPr>
          <w:rFonts w:ascii="Times New Roman" w:hAnsi="Times New Roman"/>
          <w:sz w:val="26"/>
          <w:szCs w:val="26"/>
        </w:rPr>
        <w:t xml:space="preserve"> тыс.</w:t>
      </w:r>
      <w:r w:rsidRPr="00F50839">
        <w:rPr>
          <w:rFonts w:ascii="Times New Roman" w:hAnsi="Times New Roman"/>
          <w:sz w:val="26"/>
          <w:szCs w:val="26"/>
        </w:rPr>
        <w:t xml:space="preserve"> рублей</w:t>
      </w:r>
      <w:r w:rsidR="007643BB">
        <w:rPr>
          <w:rFonts w:ascii="Times New Roman" w:hAnsi="Times New Roman"/>
          <w:sz w:val="26"/>
          <w:szCs w:val="26"/>
        </w:rPr>
        <w:t xml:space="preserve"> -</w:t>
      </w:r>
      <w:r w:rsidRPr="00F50839">
        <w:rPr>
          <w:rFonts w:ascii="Times New Roman" w:hAnsi="Times New Roman"/>
          <w:sz w:val="26"/>
          <w:szCs w:val="26"/>
        </w:rPr>
        <w:t xml:space="preserve"> бюджетный кредит от бюджет</w:t>
      </w:r>
      <w:r>
        <w:rPr>
          <w:rFonts w:ascii="Times New Roman" w:hAnsi="Times New Roman"/>
          <w:sz w:val="26"/>
          <w:szCs w:val="26"/>
        </w:rPr>
        <w:t xml:space="preserve">а Приморского края, полученный </w:t>
      </w:r>
      <w:r w:rsidRPr="00F50839">
        <w:rPr>
          <w:rFonts w:ascii="Times New Roman" w:hAnsi="Times New Roman"/>
          <w:sz w:val="26"/>
          <w:szCs w:val="26"/>
        </w:rPr>
        <w:t>22 декабря 2020 года</w:t>
      </w:r>
      <w:r w:rsidR="007643BB">
        <w:rPr>
          <w:rFonts w:ascii="Times New Roman" w:hAnsi="Times New Roman"/>
          <w:sz w:val="26"/>
          <w:szCs w:val="26"/>
        </w:rPr>
        <w:t>.</w:t>
      </w:r>
      <w:r w:rsidR="00C21328">
        <w:rPr>
          <w:rFonts w:ascii="Times New Roman" w:hAnsi="Times New Roman"/>
          <w:sz w:val="26"/>
          <w:szCs w:val="26"/>
        </w:rPr>
        <w:t xml:space="preserve"> Согласно соглашению № 10/22 от 22.04.2022 г. о реструктуризации задолженности по бюджетному кредиту, предоставленному по договору от 18.12.2020 № 05/20 о предоставлении бюджетного кредита, сумма возврата реструктурированной задолженности на 2023 год предусмотрена в размере 2</w:t>
      </w:r>
      <w:r w:rsidR="009A5F0B">
        <w:rPr>
          <w:rFonts w:ascii="Times New Roman" w:hAnsi="Times New Roman"/>
          <w:sz w:val="26"/>
          <w:szCs w:val="26"/>
        </w:rPr>
        <w:t> </w:t>
      </w:r>
      <w:r w:rsidR="00C21328">
        <w:rPr>
          <w:rFonts w:ascii="Times New Roman" w:hAnsi="Times New Roman"/>
          <w:sz w:val="26"/>
          <w:szCs w:val="26"/>
        </w:rPr>
        <w:t>780</w:t>
      </w:r>
      <w:r w:rsidR="009A5F0B">
        <w:rPr>
          <w:rFonts w:ascii="Times New Roman" w:hAnsi="Times New Roman"/>
          <w:sz w:val="26"/>
          <w:szCs w:val="26"/>
        </w:rPr>
        <w:t>,</w:t>
      </w:r>
      <w:r w:rsidR="00C21328">
        <w:rPr>
          <w:rFonts w:ascii="Times New Roman" w:hAnsi="Times New Roman"/>
          <w:sz w:val="26"/>
          <w:szCs w:val="26"/>
        </w:rPr>
        <w:t>59</w:t>
      </w:r>
      <w:r w:rsidR="009A5F0B">
        <w:rPr>
          <w:rFonts w:ascii="Times New Roman" w:hAnsi="Times New Roman"/>
          <w:sz w:val="26"/>
          <w:szCs w:val="26"/>
        </w:rPr>
        <w:t xml:space="preserve"> тыс.</w:t>
      </w:r>
      <w:r w:rsidR="00C21328">
        <w:rPr>
          <w:rFonts w:ascii="Times New Roman" w:hAnsi="Times New Roman"/>
          <w:sz w:val="26"/>
          <w:szCs w:val="26"/>
        </w:rPr>
        <w:t xml:space="preserve"> рублей.</w:t>
      </w:r>
    </w:p>
    <w:p w14:paraId="54AF776E" w14:textId="511BE948" w:rsidR="00F75BE3" w:rsidRPr="00F50839" w:rsidRDefault="007643BB" w:rsidP="00F75BE3">
      <w:pPr>
        <w:spacing w:after="0" w:line="360" w:lineRule="auto"/>
        <w:ind w:firstLine="709"/>
        <w:jc w:val="both"/>
        <w:rPr>
          <w:rFonts w:ascii="Times New Roman" w:hAnsi="Times New Roman"/>
          <w:sz w:val="26"/>
          <w:szCs w:val="26"/>
        </w:rPr>
      </w:pPr>
      <w:r>
        <w:rPr>
          <w:rFonts w:ascii="Times New Roman" w:hAnsi="Times New Roman"/>
          <w:sz w:val="26"/>
          <w:szCs w:val="26"/>
        </w:rPr>
        <w:t xml:space="preserve">В течение 1 квартала 2023 года произведена оплата бюджетного кредита в размере 1 500,00 </w:t>
      </w:r>
      <w:r w:rsidR="009A5F0B">
        <w:rPr>
          <w:rFonts w:ascii="Times New Roman" w:hAnsi="Times New Roman"/>
          <w:sz w:val="26"/>
          <w:szCs w:val="26"/>
        </w:rPr>
        <w:t xml:space="preserve">тыс. </w:t>
      </w:r>
      <w:r>
        <w:rPr>
          <w:rFonts w:ascii="Times New Roman" w:hAnsi="Times New Roman"/>
          <w:sz w:val="26"/>
          <w:szCs w:val="26"/>
        </w:rPr>
        <w:t>рублей</w:t>
      </w:r>
      <w:r w:rsidR="00C21328">
        <w:rPr>
          <w:rFonts w:ascii="Times New Roman" w:hAnsi="Times New Roman"/>
          <w:sz w:val="26"/>
          <w:szCs w:val="26"/>
        </w:rPr>
        <w:t xml:space="preserve"> (Приложение 5 к отчету)</w:t>
      </w:r>
    </w:p>
    <w:p w14:paraId="22BA4702" w14:textId="5D8F0EF4" w:rsidR="00F75BE3" w:rsidRPr="00F50839" w:rsidRDefault="00F75BE3" w:rsidP="009A5F0B">
      <w:pPr>
        <w:spacing w:after="0" w:line="360" w:lineRule="auto"/>
        <w:ind w:firstLine="709"/>
        <w:jc w:val="both"/>
        <w:rPr>
          <w:rFonts w:ascii="Times New Roman" w:hAnsi="Times New Roman"/>
          <w:sz w:val="26"/>
          <w:szCs w:val="26"/>
        </w:rPr>
      </w:pPr>
      <w:r w:rsidRPr="00F50839">
        <w:rPr>
          <w:rFonts w:ascii="Times New Roman" w:hAnsi="Times New Roman"/>
          <w:sz w:val="26"/>
          <w:szCs w:val="26"/>
        </w:rPr>
        <w:t xml:space="preserve">Муниципальный долг по состоянию на 01 </w:t>
      </w:r>
      <w:r>
        <w:rPr>
          <w:rFonts w:ascii="Times New Roman" w:hAnsi="Times New Roman"/>
          <w:sz w:val="26"/>
          <w:szCs w:val="26"/>
        </w:rPr>
        <w:t>апреля</w:t>
      </w:r>
      <w:r w:rsidRPr="00F50839">
        <w:rPr>
          <w:rFonts w:ascii="Times New Roman" w:hAnsi="Times New Roman"/>
          <w:sz w:val="26"/>
          <w:szCs w:val="26"/>
        </w:rPr>
        <w:t xml:space="preserve"> 202</w:t>
      </w:r>
      <w:r>
        <w:rPr>
          <w:rFonts w:ascii="Times New Roman" w:hAnsi="Times New Roman"/>
          <w:sz w:val="26"/>
          <w:szCs w:val="26"/>
        </w:rPr>
        <w:t>3</w:t>
      </w:r>
      <w:r w:rsidRPr="00F50839">
        <w:rPr>
          <w:rFonts w:ascii="Times New Roman" w:hAnsi="Times New Roman"/>
          <w:sz w:val="26"/>
          <w:szCs w:val="26"/>
        </w:rPr>
        <w:t xml:space="preserve"> года составил </w:t>
      </w:r>
      <w:r>
        <w:rPr>
          <w:rFonts w:ascii="Times New Roman" w:hAnsi="Times New Roman"/>
          <w:sz w:val="26"/>
          <w:szCs w:val="26"/>
        </w:rPr>
        <w:t>9</w:t>
      </w:r>
      <w:r w:rsidR="009A5F0B">
        <w:rPr>
          <w:rFonts w:ascii="Times New Roman" w:hAnsi="Times New Roman"/>
          <w:sz w:val="26"/>
          <w:szCs w:val="26"/>
        </w:rPr>
        <w:t> </w:t>
      </w:r>
      <w:r>
        <w:rPr>
          <w:rFonts w:ascii="Times New Roman" w:hAnsi="Times New Roman"/>
          <w:sz w:val="26"/>
          <w:szCs w:val="26"/>
        </w:rPr>
        <w:t>622</w:t>
      </w:r>
      <w:r w:rsidR="009A5F0B">
        <w:rPr>
          <w:rFonts w:ascii="Times New Roman" w:hAnsi="Times New Roman"/>
          <w:sz w:val="26"/>
          <w:szCs w:val="26"/>
        </w:rPr>
        <w:t>,</w:t>
      </w:r>
      <w:r>
        <w:rPr>
          <w:rFonts w:ascii="Times New Roman" w:hAnsi="Times New Roman"/>
          <w:sz w:val="26"/>
          <w:szCs w:val="26"/>
        </w:rPr>
        <w:t>36</w:t>
      </w:r>
      <w:r w:rsidR="009A5F0B">
        <w:rPr>
          <w:rFonts w:ascii="Times New Roman" w:hAnsi="Times New Roman"/>
          <w:sz w:val="26"/>
          <w:szCs w:val="26"/>
        </w:rPr>
        <w:t xml:space="preserve"> тыс.</w:t>
      </w:r>
      <w:r w:rsidRPr="00F50839">
        <w:rPr>
          <w:rFonts w:ascii="Times New Roman" w:hAnsi="Times New Roman"/>
          <w:sz w:val="26"/>
          <w:szCs w:val="26"/>
        </w:rPr>
        <w:t xml:space="preserve"> рублей</w:t>
      </w:r>
      <w:r w:rsidR="009A5F0B">
        <w:rPr>
          <w:rFonts w:ascii="Times New Roman" w:hAnsi="Times New Roman"/>
          <w:sz w:val="26"/>
          <w:szCs w:val="26"/>
        </w:rPr>
        <w:t>.</w:t>
      </w:r>
    </w:p>
    <w:p w14:paraId="5F42CEA6" w14:textId="0B83D270" w:rsidR="00F75BE3" w:rsidRDefault="00F75BE3" w:rsidP="00F75BE3">
      <w:pPr>
        <w:spacing w:after="0" w:line="360" w:lineRule="auto"/>
        <w:ind w:firstLine="709"/>
        <w:jc w:val="both"/>
        <w:rPr>
          <w:rFonts w:ascii="Times New Roman" w:hAnsi="Times New Roman"/>
          <w:sz w:val="26"/>
          <w:szCs w:val="26"/>
        </w:rPr>
      </w:pPr>
      <w:r w:rsidRPr="00F50839">
        <w:rPr>
          <w:rFonts w:ascii="Times New Roman" w:hAnsi="Times New Roman"/>
          <w:sz w:val="26"/>
          <w:szCs w:val="26"/>
        </w:rPr>
        <w:t>За период с 01 января 202</w:t>
      </w:r>
      <w:r>
        <w:rPr>
          <w:rFonts w:ascii="Times New Roman" w:hAnsi="Times New Roman"/>
          <w:sz w:val="26"/>
          <w:szCs w:val="26"/>
        </w:rPr>
        <w:t>3</w:t>
      </w:r>
      <w:r w:rsidRPr="00F50839">
        <w:rPr>
          <w:rFonts w:ascii="Times New Roman" w:hAnsi="Times New Roman"/>
          <w:sz w:val="26"/>
          <w:szCs w:val="26"/>
        </w:rPr>
        <w:t xml:space="preserve"> по 3</w:t>
      </w:r>
      <w:r>
        <w:rPr>
          <w:rFonts w:ascii="Times New Roman" w:hAnsi="Times New Roman"/>
          <w:sz w:val="26"/>
          <w:szCs w:val="26"/>
        </w:rPr>
        <w:t>1</w:t>
      </w:r>
      <w:r w:rsidRPr="00F50839">
        <w:rPr>
          <w:rFonts w:ascii="Times New Roman" w:hAnsi="Times New Roman"/>
          <w:sz w:val="26"/>
          <w:szCs w:val="26"/>
        </w:rPr>
        <w:t xml:space="preserve"> </w:t>
      </w:r>
      <w:r>
        <w:rPr>
          <w:rFonts w:ascii="Times New Roman" w:hAnsi="Times New Roman"/>
          <w:sz w:val="26"/>
          <w:szCs w:val="26"/>
        </w:rPr>
        <w:t>марта</w:t>
      </w:r>
      <w:r w:rsidRPr="00F50839">
        <w:rPr>
          <w:rFonts w:ascii="Times New Roman" w:hAnsi="Times New Roman"/>
          <w:sz w:val="26"/>
          <w:szCs w:val="26"/>
        </w:rPr>
        <w:t xml:space="preserve"> 202</w:t>
      </w:r>
      <w:r>
        <w:rPr>
          <w:rFonts w:ascii="Times New Roman" w:hAnsi="Times New Roman"/>
          <w:sz w:val="26"/>
          <w:szCs w:val="26"/>
        </w:rPr>
        <w:t>3</w:t>
      </w:r>
      <w:r w:rsidRPr="00F50839">
        <w:rPr>
          <w:rFonts w:ascii="Times New Roman" w:hAnsi="Times New Roman"/>
          <w:sz w:val="26"/>
          <w:szCs w:val="26"/>
        </w:rPr>
        <w:t xml:space="preserve"> года расходы на обслуживание внутреннего муниципального долга составили – </w:t>
      </w:r>
      <w:r>
        <w:rPr>
          <w:rFonts w:ascii="Times New Roman" w:hAnsi="Times New Roman"/>
          <w:sz w:val="26"/>
          <w:szCs w:val="26"/>
        </w:rPr>
        <w:t>2</w:t>
      </w:r>
      <w:r w:rsidR="009A5F0B">
        <w:rPr>
          <w:rFonts w:ascii="Times New Roman" w:hAnsi="Times New Roman"/>
          <w:sz w:val="26"/>
          <w:szCs w:val="26"/>
        </w:rPr>
        <w:t xml:space="preserve">,70 тыс. </w:t>
      </w:r>
      <w:r w:rsidRPr="00F50839">
        <w:rPr>
          <w:rFonts w:ascii="Times New Roman" w:hAnsi="Times New Roman"/>
          <w:sz w:val="26"/>
          <w:szCs w:val="26"/>
        </w:rPr>
        <w:t>рубл</w:t>
      </w:r>
      <w:r>
        <w:rPr>
          <w:rFonts w:ascii="Times New Roman" w:hAnsi="Times New Roman"/>
          <w:sz w:val="26"/>
          <w:szCs w:val="26"/>
        </w:rPr>
        <w:t>ей</w:t>
      </w:r>
      <w:r w:rsidR="007643BB">
        <w:rPr>
          <w:rFonts w:ascii="Times New Roman" w:hAnsi="Times New Roman"/>
          <w:sz w:val="26"/>
          <w:szCs w:val="26"/>
        </w:rPr>
        <w:t xml:space="preserve"> (проценты по кредиту)</w:t>
      </w:r>
      <w:r w:rsidRPr="00F50839">
        <w:rPr>
          <w:rFonts w:ascii="Times New Roman" w:hAnsi="Times New Roman"/>
          <w:sz w:val="26"/>
          <w:szCs w:val="26"/>
        </w:rPr>
        <w:t>.</w:t>
      </w:r>
    </w:p>
    <w:p w14:paraId="7E0E9800" w14:textId="77777777" w:rsidR="009A5F0B" w:rsidRDefault="009A5F0B" w:rsidP="00F75BE3">
      <w:pPr>
        <w:spacing w:after="0" w:line="360" w:lineRule="auto"/>
        <w:ind w:firstLine="709"/>
        <w:jc w:val="both"/>
        <w:rPr>
          <w:rFonts w:ascii="Times New Roman" w:hAnsi="Times New Roman"/>
          <w:sz w:val="26"/>
          <w:szCs w:val="26"/>
        </w:rPr>
      </w:pPr>
    </w:p>
    <w:p w14:paraId="48632AA1" w14:textId="77777777" w:rsidR="009A5F0B" w:rsidRDefault="009A5F0B" w:rsidP="00F75BE3">
      <w:pPr>
        <w:spacing w:after="0" w:line="360" w:lineRule="auto"/>
        <w:ind w:firstLine="709"/>
        <w:jc w:val="both"/>
        <w:rPr>
          <w:rFonts w:ascii="Times New Roman" w:hAnsi="Times New Roman"/>
          <w:sz w:val="26"/>
          <w:szCs w:val="26"/>
        </w:rPr>
      </w:pPr>
    </w:p>
    <w:p w14:paraId="2C2FCE8D" w14:textId="239371DF" w:rsidR="009A5F0B" w:rsidRDefault="009A5F0B" w:rsidP="009A5F0B">
      <w:pPr>
        <w:spacing w:after="0" w:line="360" w:lineRule="auto"/>
        <w:ind w:firstLine="709"/>
        <w:jc w:val="center"/>
        <w:rPr>
          <w:rFonts w:ascii="Times New Roman" w:hAnsi="Times New Roman"/>
          <w:b/>
          <w:bCs/>
          <w:sz w:val="26"/>
          <w:szCs w:val="26"/>
        </w:rPr>
      </w:pPr>
      <w:r>
        <w:rPr>
          <w:rFonts w:ascii="Times New Roman" w:hAnsi="Times New Roman"/>
          <w:b/>
          <w:bCs/>
          <w:sz w:val="26"/>
          <w:szCs w:val="26"/>
        </w:rPr>
        <w:lastRenderedPageBreak/>
        <w:t>Информация об остатках средств на едином счете бюджета</w:t>
      </w:r>
    </w:p>
    <w:p w14:paraId="6EC106D5" w14:textId="5EFB860B" w:rsidR="009A5F0B" w:rsidRDefault="009A5F0B" w:rsidP="00F75BE3">
      <w:pPr>
        <w:spacing w:after="0" w:line="360" w:lineRule="auto"/>
        <w:ind w:firstLine="709"/>
        <w:jc w:val="both"/>
        <w:rPr>
          <w:rFonts w:ascii="Times New Roman" w:hAnsi="Times New Roman"/>
          <w:sz w:val="26"/>
          <w:szCs w:val="26"/>
        </w:rPr>
      </w:pPr>
      <w:r>
        <w:rPr>
          <w:rFonts w:ascii="Times New Roman" w:hAnsi="Times New Roman"/>
          <w:sz w:val="26"/>
          <w:szCs w:val="26"/>
        </w:rPr>
        <w:t>Остаток денежных средств на едином счете бюджета Пожарского муниципального округа на 01.04.2023 года составил 63 849,94 тыс. руб. – средства местного бюджета (Приложение 7 к отчету). Изменение остатков средств бюджета составило + 37 515,45 тыс. руб. (на 01.01.2023 года остаток средств составлял 26 334,49 тыс. руб.).</w:t>
      </w:r>
    </w:p>
    <w:p w14:paraId="5744CA70" w14:textId="271B265E" w:rsidR="009A5F0B" w:rsidRPr="009A5F0B" w:rsidRDefault="002951BB" w:rsidP="00F75BE3">
      <w:pPr>
        <w:spacing w:after="0" w:line="360" w:lineRule="auto"/>
        <w:ind w:firstLine="709"/>
        <w:jc w:val="both"/>
        <w:rPr>
          <w:rFonts w:ascii="Times New Roman" w:hAnsi="Times New Roman"/>
          <w:sz w:val="26"/>
          <w:szCs w:val="26"/>
        </w:rPr>
      </w:pPr>
      <w:r>
        <w:rPr>
          <w:rFonts w:ascii="Times New Roman" w:hAnsi="Times New Roman"/>
          <w:sz w:val="26"/>
          <w:szCs w:val="26"/>
        </w:rPr>
        <w:t>Большой остаток средств объясняется неравномерностью поступления налоговых доходов в связи с введением ЕНП, так в марте 2023 года НДФЛ получен в размере 67 649,6 тыс. руб. за счет того, что НДФЛ за февраль перечислен в начале марта, а НДФЛ за март поступил 30 марта 2023 г.</w:t>
      </w:r>
    </w:p>
    <w:p w14:paraId="2C5CF19F" w14:textId="77777777" w:rsidR="009A5F0B" w:rsidRDefault="009A5F0B" w:rsidP="00F75BE3">
      <w:pPr>
        <w:spacing w:after="0" w:line="360" w:lineRule="auto"/>
        <w:ind w:firstLine="709"/>
        <w:jc w:val="both"/>
        <w:rPr>
          <w:rFonts w:ascii="Times New Roman" w:hAnsi="Times New Roman"/>
          <w:b/>
          <w:bCs/>
          <w:sz w:val="26"/>
          <w:szCs w:val="26"/>
        </w:rPr>
      </w:pPr>
    </w:p>
    <w:p w14:paraId="58CC99CE" w14:textId="0B6DC5C0" w:rsidR="009A5F0B" w:rsidRDefault="006A0E1D" w:rsidP="00BB1FD5">
      <w:pPr>
        <w:spacing w:after="0" w:line="360" w:lineRule="auto"/>
        <w:ind w:firstLine="709"/>
        <w:jc w:val="center"/>
        <w:rPr>
          <w:rFonts w:ascii="Times New Roman" w:hAnsi="Times New Roman"/>
          <w:b/>
          <w:bCs/>
          <w:sz w:val="26"/>
          <w:szCs w:val="26"/>
        </w:rPr>
      </w:pPr>
      <w:r>
        <w:rPr>
          <w:rFonts w:ascii="Times New Roman" w:hAnsi="Times New Roman"/>
          <w:b/>
          <w:bCs/>
          <w:sz w:val="26"/>
          <w:szCs w:val="26"/>
        </w:rPr>
        <w:t>Отчет</w:t>
      </w:r>
      <w:r w:rsidR="009A5F0B" w:rsidRPr="009A5F0B">
        <w:rPr>
          <w:rFonts w:ascii="Times New Roman" w:hAnsi="Times New Roman"/>
          <w:b/>
          <w:bCs/>
          <w:sz w:val="26"/>
          <w:szCs w:val="26"/>
        </w:rPr>
        <w:t xml:space="preserve"> об использовании средств резервного фонда</w:t>
      </w:r>
    </w:p>
    <w:p w14:paraId="73AF4E64" w14:textId="77777777" w:rsidR="00BB1FD5" w:rsidRDefault="00BB1FD5" w:rsidP="00F75BE3">
      <w:pPr>
        <w:spacing w:after="0" w:line="360" w:lineRule="auto"/>
        <w:ind w:firstLine="709"/>
        <w:jc w:val="both"/>
        <w:rPr>
          <w:rFonts w:ascii="Times New Roman" w:hAnsi="Times New Roman"/>
          <w:sz w:val="26"/>
          <w:szCs w:val="26"/>
        </w:rPr>
      </w:pPr>
      <w:r>
        <w:rPr>
          <w:rFonts w:ascii="Times New Roman" w:hAnsi="Times New Roman"/>
          <w:sz w:val="26"/>
          <w:szCs w:val="26"/>
        </w:rPr>
        <w:t>Размер резервного фонда администрации Пожарского муниципального округа на 2023 год утвержден н</w:t>
      </w:r>
      <w:r w:rsidRPr="00BB1FD5">
        <w:rPr>
          <w:rFonts w:ascii="Times New Roman" w:hAnsi="Times New Roman"/>
          <w:sz w:val="26"/>
          <w:szCs w:val="26"/>
        </w:rPr>
        <w:t>ормативны</w:t>
      </w:r>
      <w:r>
        <w:rPr>
          <w:rFonts w:ascii="Times New Roman" w:hAnsi="Times New Roman"/>
          <w:sz w:val="26"/>
          <w:szCs w:val="26"/>
        </w:rPr>
        <w:t>м</w:t>
      </w:r>
      <w:r w:rsidRPr="00BB1FD5">
        <w:rPr>
          <w:rFonts w:ascii="Times New Roman" w:hAnsi="Times New Roman"/>
          <w:sz w:val="26"/>
          <w:szCs w:val="26"/>
        </w:rPr>
        <w:t xml:space="preserve"> правов</w:t>
      </w:r>
      <w:r>
        <w:rPr>
          <w:rFonts w:ascii="Times New Roman" w:hAnsi="Times New Roman"/>
          <w:sz w:val="26"/>
          <w:szCs w:val="26"/>
        </w:rPr>
        <w:t>ым</w:t>
      </w:r>
      <w:r w:rsidRPr="00BB1FD5">
        <w:rPr>
          <w:rFonts w:ascii="Times New Roman" w:hAnsi="Times New Roman"/>
          <w:sz w:val="26"/>
          <w:szCs w:val="26"/>
        </w:rPr>
        <w:t xml:space="preserve"> акт</w:t>
      </w:r>
      <w:r>
        <w:rPr>
          <w:rFonts w:ascii="Times New Roman" w:hAnsi="Times New Roman"/>
          <w:sz w:val="26"/>
          <w:szCs w:val="26"/>
        </w:rPr>
        <w:t>ом</w:t>
      </w:r>
      <w:r w:rsidRPr="00BB1FD5">
        <w:rPr>
          <w:rFonts w:ascii="Times New Roman" w:hAnsi="Times New Roman"/>
          <w:sz w:val="26"/>
          <w:szCs w:val="26"/>
        </w:rPr>
        <w:t xml:space="preserve"> Думы Пожарского муниципального округа от 16.12.2022 № 44-НПА "О бюджете Пожарского муниципального округа на 2023 год  и плановый период 2024 и 2025 годов"</w:t>
      </w:r>
      <w:r>
        <w:rPr>
          <w:rFonts w:ascii="Times New Roman" w:hAnsi="Times New Roman"/>
          <w:sz w:val="26"/>
          <w:szCs w:val="26"/>
        </w:rPr>
        <w:t xml:space="preserve"> в размере 1 500,0 тыс. руб. </w:t>
      </w:r>
    </w:p>
    <w:p w14:paraId="4404176F" w14:textId="63AFBB68" w:rsidR="00BB1FD5" w:rsidRDefault="00BB1FD5" w:rsidP="00F75BE3">
      <w:pPr>
        <w:spacing w:after="0" w:line="360" w:lineRule="auto"/>
        <w:ind w:firstLine="709"/>
        <w:jc w:val="both"/>
        <w:rPr>
          <w:rFonts w:ascii="Times New Roman" w:hAnsi="Times New Roman"/>
          <w:sz w:val="26"/>
          <w:szCs w:val="26"/>
        </w:rPr>
      </w:pPr>
      <w:r>
        <w:rPr>
          <w:rFonts w:ascii="Times New Roman" w:hAnsi="Times New Roman"/>
          <w:sz w:val="26"/>
          <w:szCs w:val="26"/>
        </w:rPr>
        <w:t>Н</w:t>
      </w:r>
      <w:r w:rsidRPr="00BB1FD5">
        <w:rPr>
          <w:rFonts w:ascii="Times New Roman" w:hAnsi="Times New Roman"/>
          <w:sz w:val="26"/>
          <w:szCs w:val="26"/>
        </w:rPr>
        <w:t>ормативным правовым актом Думы Пожарского муниципального округа</w:t>
      </w:r>
      <w:r w:rsidRPr="00BB1FD5">
        <w:t xml:space="preserve"> </w:t>
      </w:r>
      <w:r w:rsidRPr="00BB1FD5">
        <w:rPr>
          <w:rFonts w:ascii="Times New Roman" w:hAnsi="Times New Roman"/>
          <w:sz w:val="26"/>
          <w:szCs w:val="26"/>
        </w:rPr>
        <w:t>от 28.03.2023  № 117-НПА "О внесении изменений в нормативный правовой акт Думы Пожарского муниципального округа от 16.12.2022 № 44-НПА "О бюджете Пожарского муниципального округа на 2023 год  и плановый период 2024 и 2025 годов"</w:t>
      </w:r>
      <w:r>
        <w:rPr>
          <w:rFonts w:ascii="Times New Roman" w:hAnsi="Times New Roman"/>
          <w:sz w:val="26"/>
          <w:szCs w:val="26"/>
        </w:rPr>
        <w:t xml:space="preserve"> размер резервного фонда увеличен на 1 603,79 тыс. руб. и составил 3 103,79 тыс. руб.</w:t>
      </w:r>
    </w:p>
    <w:p w14:paraId="3914D0B8" w14:textId="7FD3A815" w:rsidR="00BB1FD5" w:rsidRDefault="00BB1FD5" w:rsidP="00F75BE3">
      <w:pPr>
        <w:spacing w:after="0" w:line="360" w:lineRule="auto"/>
        <w:ind w:firstLine="709"/>
        <w:jc w:val="both"/>
        <w:rPr>
          <w:rFonts w:ascii="Times New Roman" w:hAnsi="Times New Roman"/>
          <w:sz w:val="26"/>
          <w:szCs w:val="26"/>
        </w:rPr>
      </w:pPr>
      <w:r>
        <w:rPr>
          <w:rFonts w:ascii="Times New Roman" w:hAnsi="Times New Roman"/>
          <w:sz w:val="26"/>
          <w:szCs w:val="26"/>
        </w:rPr>
        <w:t>В течение 1 квартала из резервного фонда было выделено 228,50 тыс. руб. на основании распоряжений администрации Пожарского муниципального округа, средства были направлены:</w:t>
      </w:r>
    </w:p>
    <w:p w14:paraId="4AE4F6F9" w14:textId="6D87CDCB" w:rsidR="00BB1FD5" w:rsidRDefault="00BB1FD5" w:rsidP="00F75BE3">
      <w:pPr>
        <w:spacing w:after="0" w:line="360" w:lineRule="auto"/>
        <w:ind w:firstLine="709"/>
        <w:jc w:val="both"/>
        <w:rPr>
          <w:rFonts w:ascii="Times New Roman" w:hAnsi="Times New Roman"/>
          <w:sz w:val="26"/>
          <w:szCs w:val="26"/>
        </w:rPr>
      </w:pPr>
      <w:r>
        <w:rPr>
          <w:rFonts w:ascii="Times New Roman" w:hAnsi="Times New Roman"/>
          <w:sz w:val="26"/>
          <w:szCs w:val="26"/>
        </w:rPr>
        <w:t>- на оказание разовой финансовой помощи гражданам – в разме</w:t>
      </w:r>
      <w:r w:rsidR="009D4DFB">
        <w:rPr>
          <w:rFonts w:ascii="Times New Roman" w:hAnsi="Times New Roman"/>
          <w:sz w:val="26"/>
          <w:szCs w:val="26"/>
        </w:rPr>
        <w:t>ре 30,0 тыс. руб.,</w:t>
      </w:r>
    </w:p>
    <w:p w14:paraId="1E904A19" w14:textId="5DDEC3CC" w:rsidR="009D4DFB" w:rsidRDefault="009D4DFB" w:rsidP="00F75BE3">
      <w:pPr>
        <w:spacing w:after="0" w:line="360" w:lineRule="auto"/>
        <w:ind w:firstLine="709"/>
        <w:jc w:val="both"/>
        <w:rPr>
          <w:rFonts w:ascii="Times New Roman" w:hAnsi="Times New Roman"/>
          <w:sz w:val="26"/>
          <w:szCs w:val="26"/>
        </w:rPr>
      </w:pPr>
      <w:r>
        <w:rPr>
          <w:rFonts w:ascii="Times New Roman" w:hAnsi="Times New Roman"/>
          <w:sz w:val="26"/>
          <w:szCs w:val="26"/>
        </w:rPr>
        <w:t>- на о</w:t>
      </w:r>
      <w:r w:rsidRPr="009D4DFB">
        <w:rPr>
          <w:rFonts w:ascii="Times New Roman" w:hAnsi="Times New Roman"/>
          <w:sz w:val="26"/>
          <w:szCs w:val="26"/>
        </w:rPr>
        <w:t>казание содействия в проведении траурных мероприятий, панихид при захоронениях погибших в ходе специальной военной операции на территориях Донецкой Народной Республики, Луганской Народной Республики и Украины</w:t>
      </w:r>
      <w:r>
        <w:rPr>
          <w:rFonts w:ascii="Times New Roman" w:hAnsi="Times New Roman"/>
          <w:sz w:val="26"/>
          <w:szCs w:val="26"/>
        </w:rPr>
        <w:t xml:space="preserve"> – 198,50 тыс. руб. (Приложение 9 к отчету).</w:t>
      </w:r>
    </w:p>
    <w:p w14:paraId="14832143" w14:textId="2768E670" w:rsidR="009D4DFB" w:rsidRDefault="009D4DFB" w:rsidP="00F75BE3">
      <w:pPr>
        <w:spacing w:after="0" w:line="360" w:lineRule="auto"/>
        <w:ind w:firstLine="709"/>
        <w:jc w:val="both"/>
        <w:rPr>
          <w:rFonts w:ascii="Times New Roman" w:hAnsi="Times New Roman"/>
          <w:sz w:val="26"/>
          <w:szCs w:val="26"/>
        </w:rPr>
      </w:pPr>
      <w:r>
        <w:rPr>
          <w:rFonts w:ascii="Times New Roman" w:hAnsi="Times New Roman"/>
          <w:sz w:val="26"/>
          <w:szCs w:val="26"/>
        </w:rPr>
        <w:t>Расходование средств производится в соответствии с постановлением администрации Пожарского муниципального округа от 03.02.2023 г. № 98-па «Об утверждении Порядка использования бюджетных ассигнований резервного фонда администрации Пожарского муниципального округа».</w:t>
      </w:r>
    </w:p>
    <w:p w14:paraId="64D16292" w14:textId="77777777" w:rsidR="009D4DFB" w:rsidRPr="00BB1FD5" w:rsidRDefault="009D4DFB" w:rsidP="00F75BE3">
      <w:pPr>
        <w:spacing w:after="0" w:line="360" w:lineRule="auto"/>
        <w:ind w:firstLine="709"/>
        <w:jc w:val="both"/>
        <w:rPr>
          <w:rFonts w:ascii="Times New Roman" w:hAnsi="Times New Roman"/>
          <w:sz w:val="26"/>
          <w:szCs w:val="26"/>
        </w:rPr>
      </w:pPr>
    </w:p>
    <w:p w14:paraId="79A4623B" w14:textId="13E96712" w:rsidR="009A5F0B" w:rsidRDefault="006A0E1D" w:rsidP="003458A6">
      <w:pPr>
        <w:spacing w:after="0" w:line="360" w:lineRule="auto"/>
        <w:ind w:firstLine="709"/>
        <w:jc w:val="center"/>
        <w:rPr>
          <w:rFonts w:ascii="Times New Roman" w:hAnsi="Times New Roman"/>
          <w:b/>
          <w:bCs/>
          <w:sz w:val="26"/>
          <w:szCs w:val="26"/>
        </w:rPr>
      </w:pPr>
      <w:r>
        <w:rPr>
          <w:rFonts w:ascii="Times New Roman" w:hAnsi="Times New Roman"/>
          <w:b/>
          <w:bCs/>
          <w:sz w:val="26"/>
          <w:szCs w:val="26"/>
        </w:rPr>
        <w:lastRenderedPageBreak/>
        <w:t>Отчет</w:t>
      </w:r>
      <w:r w:rsidR="009D4DFB" w:rsidRPr="009D4DFB">
        <w:rPr>
          <w:rFonts w:ascii="Times New Roman" w:hAnsi="Times New Roman"/>
          <w:b/>
          <w:bCs/>
          <w:sz w:val="26"/>
          <w:szCs w:val="26"/>
        </w:rPr>
        <w:t xml:space="preserve"> об использовании средств </w:t>
      </w:r>
      <w:r w:rsidR="009D4DFB">
        <w:rPr>
          <w:rFonts w:ascii="Times New Roman" w:hAnsi="Times New Roman"/>
          <w:b/>
          <w:bCs/>
          <w:sz w:val="26"/>
          <w:szCs w:val="26"/>
        </w:rPr>
        <w:t>дорожного</w:t>
      </w:r>
      <w:r w:rsidR="009D4DFB" w:rsidRPr="009D4DFB">
        <w:rPr>
          <w:rFonts w:ascii="Times New Roman" w:hAnsi="Times New Roman"/>
          <w:b/>
          <w:bCs/>
          <w:sz w:val="26"/>
          <w:szCs w:val="26"/>
        </w:rPr>
        <w:t xml:space="preserve"> фонда</w:t>
      </w:r>
    </w:p>
    <w:p w14:paraId="6DACA5DC" w14:textId="60BD3FC0" w:rsidR="009D4DFB" w:rsidRDefault="009D4DFB" w:rsidP="00F75BE3">
      <w:pPr>
        <w:spacing w:after="0" w:line="360" w:lineRule="auto"/>
        <w:ind w:firstLine="709"/>
        <w:jc w:val="both"/>
        <w:rPr>
          <w:rFonts w:ascii="Times New Roman" w:hAnsi="Times New Roman"/>
          <w:sz w:val="26"/>
          <w:szCs w:val="26"/>
        </w:rPr>
      </w:pPr>
      <w:r w:rsidRPr="009D4DFB">
        <w:rPr>
          <w:rFonts w:ascii="Times New Roman" w:hAnsi="Times New Roman"/>
          <w:sz w:val="26"/>
          <w:szCs w:val="26"/>
        </w:rPr>
        <w:t>Формирование</w:t>
      </w:r>
      <w:r>
        <w:rPr>
          <w:rFonts w:ascii="Times New Roman" w:hAnsi="Times New Roman"/>
          <w:sz w:val="26"/>
          <w:szCs w:val="26"/>
        </w:rPr>
        <w:t xml:space="preserve"> и использование средств дорожного фонда Пожарского муниципального округа производится в соответствии с </w:t>
      </w:r>
      <w:r w:rsidR="003458A6" w:rsidRPr="003458A6">
        <w:rPr>
          <w:rFonts w:ascii="Times New Roman" w:hAnsi="Times New Roman"/>
          <w:sz w:val="26"/>
          <w:szCs w:val="26"/>
        </w:rPr>
        <w:t xml:space="preserve">нормативным правовым актом Думы Пожарского муниципального округа от </w:t>
      </w:r>
      <w:r w:rsidR="006A0E1D">
        <w:rPr>
          <w:rFonts w:ascii="Times New Roman" w:hAnsi="Times New Roman"/>
          <w:sz w:val="26"/>
          <w:szCs w:val="26"/>
        </w:rPr>
        <w:t>08.11</w:t>
      </w:r>
      <w:r w:rsidR="003458A6" w:rsidRPr="003458A6">
        <w:rPr>
          <w:rFonts w:ascii="Times New Roman" w:hAnsi="Times New Roman"/>
          <w:sz w:val="26"/>
          <w:szCs w:val="26"/>
        </w:rPr>
        <w:t xml:space="preserve">.2022 № </w:t>
      </w:r>
      <w:r w:rsidR="006A0E1D">
        <w:rPr>
          <w:rFonts w:ascii="Times New Roman" w:hAnsi="Times New Roman"/>
          <w:sz w:val="26"/>
          <w:szCs w:val="26"/>
        </w:rPr>
        <w:t>15</w:t>
      </w:r>
      <w:r w:rsidR="003458A6" w:rsidRPr="003458A6">
        <w:rPr>
          <w:rFonts w:ascii="Times New Roman" w:hAnsi="Times New Roman"/>
          <w:sz w:val="26"/>
          <w:szCs w:val="26"/>
        </w:rPr>
        <w:t>-НПА</w:t>
      </w:r>
      <w:r w:rsidR="006A0E1D">
        <w:rPr>
          <w:rFonts w:ascii="Times New Roman" w:hAnsi="Times New Roman"/>
          <w:sz w:val="26"/>
          <w:szCs w:val="26"/>
        </w:rPr>
        <w:t xml:space="preserve"> «О муниципальном дорожном фонде Пожарского муниципального округа».</w:t>
      </w:r>
    </w:p>
    <w:p w14:paraId="5787C367" w14:textId="049EDD72" w:rsidR="006A0E1D" w:rsidRDefault="006A0E1D" w:rsidP="00F75BE3">
      <w:pPr>
        <w:spacing w:after="0" w:line="360" w:lineRule="auto"/>
        <w:ind w:firstLine="709"/>
        <w:jc w:val="both"/>
        <w:rPr>
          <w:rFonts w:ascii="Times New Roman" w:hAnsi="Times New Roman"/>
          <w:sz w:val="26"/>
          <w:szCs w:val="26"/>
        </w:rPr>
      </w:pPr>
      <w:r>
        <w:rPr>
          <w:rFonts w:ascii="Times New Roman" w:hAnsi="Times New Roman"/>
          <w:sz w:val="26"/>
          <w:szCs w:val="26"/>
        </w:rPr>
        <w:t>Дорожный фонд Пожарского муниципального округа на 2023 год предусмотрен в размере 86 060,68 тыс. руб. (Приложение 8 к отчету), в том числе:</w:t>
      </w:r>
    </w:p>
    <w:p w14:paraId="69CC6F69" w14:textId="2D99BE78" w:rsidR="006A0E1D" w:rsidRDefault="006A0E1D" w:rsidP="00F75BE3">
      <w:pPr>
        <w:spacing w:after="0" w:line="360" w:lineRule="auto"/>
        <w:ind w:firstLine="709"/>
        <w:jc w:val="both"/>
        <w:rPr>
          <w:rFonts w:ascii="Times New Roman" w:hAnsi="Times New Roman"/>
          <w:sz w:val="26"/>
          <w:szCs w:val="26"/>
        </w:rPr>
      </w:pPr>
      <w:r>
        <w:rPr>
          <w:rFonts w:ascii="Times New Roman" w:hAnsi="Times New Roman"/>
          <w:sz w:val="26"/>
          <w:szCs w:val="26"/>
        </w:rPr>
        <w:t>- остаток средств дорожного фонда на 01.01.2023 г. – 5 019,83 тыс. руб.,</w:t>
      </w:r>
    </w:p>
    <w:p w14:paraId="16840A2F" w14:textId="49AE7D96" w:rsidR="006A0E1D" w:rsidRDefault="006A0E1D" w:rsidP="00F75BE3">
      <w:pPr>
        <w:spacing w:after="0" w:line="360" w:lineRule="auto"/>
        <w:ind w:firstLine="709"/>
        <w:jc w:val="both"/>
        <w:rPr>
          <w:rFonts w:ascii="Times New Roman" w:hAnsi="Times New Roman"/>
          <w:sz w:val="26"/>
          <w:szCs w:val="26"/>
        </w:rPr>
      </w:pPr>
      <w:r>
        <w:rPr>
          <w:rFonts w:ascii="Times New Roman" w:hAnsi="Times New Roman"/>
          <w:sz w:val="26"/>
          <w:szCs w:val="26"/>
        </w:rPr>
        <w:t>- субсидии из краевого бюджета на осуществление мероприятий по дорожной деятельности – 59 248,08 тыс. руб.,</w:t>
      </w:r>
    </w:p>
    <w:p w14:paraId="2570CEE3" w14:textId="255ADA90" w:rsidR="006A0E1D" w:rsidRDefault="006A0E1D" w:rsidP="00F75BE3">
      <w:pPr>
        <w:spacing w:after="0" w:line="360" w:lineRule="auto"/>
        <w:ind w:firstLine="709"/>
        <w:jc w:val="both"/>
        <w:rPr>
          <w:rFonts w:ascii="Times New Roman" w:hAnsi="Times New Roman"/>
          <w:sz w:val="26"/>
          <w:szCs w:val="26"/>
        </w:rPr>
      </w:pPr>
      <w:r>
        <w:rPr>
          <w:rFonts w:ascii="Times New Roman" w:hAnsi="Times New Roman"/>
          <w:sz w:val="26"/>
          <w:szCs w:val="26"/>
        </w:rPr>
        <w:t>- акцизы от нефтепродуктов – 21 676,76 тыс. руб.,</w:t>
      </w:r>
    </w:p>
    <w:p w14:paraId="1CBA71AD" w14:textId="37A48A6A" w:rsidR="006A0E1D" w:rsidRDefault="006A0E1D" w:rsidP="00F75BE3">
      <w:pPr>
        <w:spacing w:after="0" w:line="360" w:lineRule="auto"/>
        <w:ind w:firstLine="709"/>
        <w:jc w:val="both"/>
        <w:rPr>
          <w:rFonts w:ascii="Times New Roman" w:hAnsi="Times New Roman"/>
          <w:sz w:val="26"/>
          <w:szCs w:val="26"/>
        </w:rPr>
      </w:pPr>
      <w:r>
        <w:rPr>
          <w:rFonts w:ascii="Times New Roman" w:hAnsi="Times New Roman"/>
          <w:sz w:val="26"/>
          <w:szCs w:val="26"/>
        </w:rPr>
        <w:t>- прочие неналоговые доходы – 119,01 тыс. руб.</w:t>
      </w:r>
    </w:p>
    <w:p w14:paraId="54D8D84B" w14:textId="5EA69CE3" w:rsidR="006A0E1D" w:rsidRDefault="006A0E1D" w:rsidP="00F75BE3">
      <w:pPr>
        <w:spacing w:after="0" w:line="360" w:lineRule="auto"/>
        <w:ind w:firstLine="709"/>
        <w:jc w:val="both"/>
        <w:rPr>
          <w:rFonts w:ascii="Times New Roman" w:hAnsi="Times New Roman"/>
          <w:sz w:val="26"/>
          <w:szCs w:val="26"/>
        </w:rPr>
      </w:pPr>
      <w:r>
        <w:rPr>
          <w:rFonts w:ascii="Times New Roman" w:hAnsi="Times New Roman"/>
          <w:sz w:val="26"/>
          <w:szCs w:val="26"/>
        </w:rPr>
        <w:t>В 1 квартале 2023 года поступление средств дорожного фонда от акцизов составило 5 827,15 тыс. руб., расходование произведено в размере 2 033,33 тыс. руб. (текущее содержание дорог).</w:t>
      </w:r>
    </w:p>
    <w:p w14:paraId="283D4AEC" w14:textId="128BBF32" w:rsidR="006A0E1D" w:rsidRPr="009D4DFB" w:rsidRDefault="006A0E1D" w:rsidP="00F75BE3">
      <w:pPr>
        <w:spacing w:after="0" w:line="360" w:lineRule="auto"/>
        <w:ind w:firstLine="709"/>
        <w:jc w:val="both"/>
        <w:rPr>
          <w:rFonts w:ascii="Times New Roman" w:hAnsi="Times New Roman"/>
          <w:sz w:val="26"/>
          <w:szCs w:val="26"/>
        </w:rPr>
      </w:pPr>
      <w:r>
        <w:rPr>
          <w:rFonts w:ascii="Times New Roman" w:hAnsi="Times New Roman"/>
          <w:sz w:val="26"/>
          <w:szCs w:val="26"/>
        </w:rPr>
        <w:t>По состоянию на 01.04.2023 года фактический остаток средств дорожного фонда составил 8 813,65 тыс. руб.</w:t>
      </w:r>
    </w:p>
    <w:p w14:paraId="46751DA0" w14:textId="03681CA3" w:rsidR="00E46DDB" w:rsidRPr="002B58E3" w:rsidRDefault="00E46DDB" w:rsidP="00297D89">
      <w:pPr>
        <w:pStyle w:val="cseeade915"/>
        <w:spacing w:before="0" w:beforeAutospacing="0" w:after="0" w:afterAutospacing="0" w:line="276" w:lineRule="auto"/>
        <w:ind w:firstLine="700"/>
        <w:jc w:val="center"/>
        <w:rPr>
          <w:color w:val="FF0000"/>
        </w:rPr>
      </w:pPr>
    </w:p>
    <w:p w14:paraId="320DCC29" w14:textId="77777777" w:rsidR="009D5D13" w:rsidRDefault="009D5D13" w:rsidP="00E46DDB">
      <w:pPr>
        <w:spacing w:after="0" w:line="360" w:lineRule="auto"/>
        <w:ind w:firstLine="709"/>
        <w:jc w:val="both"/>
        <w:rPr>
          <w:rFonts w:ascii="Times New Roman" w:hAnsi="Times New Roman"/>
          <w:sz w:val="24"/>
          <w:szCs w:val="24"/>
        </w:rPr>
      </w:pPr>
    </w:p>
    <w:p w14:paraId="08BAEFA7" w14:textId="77777777" w:rsidR="00CB6444" w:rsidRDefault="00E46DDB" w:rsidP="00CB6444">
      <w:pPr>
        <w:spacing w:after="0" w:line="240" w:lineRule="auto"/>
        <w:jc w:val="both"/>
        <w:rPr>
          <w:rFonts w:ascii="Times New Roman" w:hAnsi="Times New Roman"/>
          <w:sz w:val="26"/>
          <w:szCs w:val="26"/>
          <w:lang w:eastAsia="ru-RU"/>
        </w:rPr>
      </w:pPr>
      <w:r w:rsidRPr="00350306">
        <w:rPr>
          <w:rFonts w:ascii="Times New Roman" w:hAnsi="Times New Roman"/>
          <w:sz w:val="26"/>
          <w:szCs w:val="26"/>
        </w:rPr>
        <w:t>Н</w:t>
      </w:r>
      <w:r w:rsidRPr="00350306">
        <w:rPr>
          <w:rFonts w:ascii="Times New Roman" w:hAnsi="Times New Roman"/>
          <w:sz w:val="26"/>
          <w:szCs w:val="26"/>
          <w:lang w:eastAsia="ru-RU"/>
        </w:rPr>
        <w:t xml:space="preserve">ачальник </w:t>
      </w:r>
      <w:r w:rsidR="00CB6444">
        <w:rPr>
          <w:rFonts w:ascii="Times New Roman" w:hAnsi="Times New Roman"/>
          <w:sz w:val="26"/>
          <w:szCs w:val="26"/>
          <w:lang w:eastAsia="ru-RU"/>
        </w:rPr>
        <w:t xml:space="preserve">финансового </w:t>
      </w:r>
      <w:r w:rsidRPr="00350306">
        <w:rPr>
          <w:rFonts w:ascii="Times New Roman" w:hAnsi="Times New Roman"/>
          <w:sz w:val="26"/>
          <w:szCs w:val="26"/>
          <w:lang w:eastAsia="ru-RU"/>
        </w:rPr>
        <w:t xml:space="preserve">управления   </w:t>
      </w:r>
    </w:p>
    <w:p w14:paraId="1270E4A4" w14:textId="5A99C565" w:rsidR="00E46DDB" w:rsidRPr="00350306" w:rsidRDefault="00CB6444" w:rsidP="00CB6444">
      <w:pPr>
        <w:spacing w:after="0" w:line="240" w:lineRule="auto"/>
        <w:jc w:val="both"/>
        <w:rPr>
          <w:sz w:val="26"/>
          <w:szCs w:val="26"/>
        </w:rPr>
      </w:pPr>
      <w:r>
        <w:rPr>
          <w:rFonts w:ascii="Times New Roman" w:hAnsi="Times New Roman"/>
          <w:sz w:val="26"/>
          <w:szCs w:val="26"/>
          <w:lang w:eastAsia="ru-RU"/>
        </w:rPr>
        <w:t>администрации Пожарского муниципального округа</w:t>
      </w:r>
      <w:r w:rsidR="00E46DDB" w:rsidRPr="00350306">
        <w:rPr>
          <w:rFonts w:ascii="Times New Roman" w:hAnsi="Times New Roman"/>
          <w:sz w:val="26"/>
          <w:szCs w:val="26"/>
          <w:lang w:eastAsia="ru-RU"/>
        </w:rPr>
        <w:t xml:space="preserve">                                    Л.</w:t>
      </w:r>
      <w:r w:rsidR="00530E59">
        <w:rPr>
          <w:rFonts w:ascii="Times New Roman" w:hAnsi="Times New Roman"/>
          <w:sz w:val="26"/>
          <w:szCs w:val="26"/>
          <w:lang w:eastAsia="ru-RU"/>
        </w:rPr>
        <w:t>Л. Киричук</w:t>
      </w:r>
    </w:p>
    <w:p w14:paraId="10001A4F" w14:textId="77777777" w:rsidR="001052E2" w:rsidRPr="00CA0937" w:rsidRDefault="001052E2" w:rsidP="00E46DDB">
      <w:pPr>
        <w:pStyle w:val="cs7642c5e8"/>
        <w:spacing w:before="0" w:beforeAutospacing="0" w:after="0" w:afterAutospacing="0"/>
        <w:ind w:firstLine="700"/>
        <w:rPr>
          <w:sz w:val="26"/>
          <w:szCs w:val="26"/>
        </w:rPr>
      </w:pPr>
    </w:p>
    <w:sectPr w:rsidR="001052E2" w:rsidRPr="00CA0937" w:rsidSect="00616DEC">
      <w:footerReference w:type="even" r:id="rId10"/>
      <w:footerReference w:type="default" r:id="rId11"/>
      <w:pgSz w:w="11906" w:h="16838" w:code="9"/>
      <w:pgMar w:top="567" w:right="851" w:bottom="567"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E7696" w14:textId="77777777" w:rsidR="005A344B" w:rsidRDefault="005A344B" w:rsidP="00876B98">
      <w:pPr>
        <w:spacing w:after="0" w:line="240" w:lineRule="auto"/>
      </w:pPr>
      <w:r>
        <w:separator/>
      </w:r>
    </w:p>
  </w:endnote>
  <w:endnote w:type="continuationSeparator" w:id="0">
    <w:p w14:paraId="684CB978" w14:textId="77777777" w:rsidR="005A344B" w:rsidRDefault="005A344B" w:rsidP="00876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E4001" w14:textId="77777777" w:rsidR="00403AAA" w:rsidRDefault="00403AAA" w:rsidP="00EA182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7</w:t>
    </w:r>
    <w:r>
      <w:rPr>
        <w:rStyle w:val="aa"/>
      </w:rPr>
      <w:fldChar w:fldCharType="end"/>
    </w:r>
  </w:p>
  <w:p w14:paraId="0B3A35CA" w14:textId="77777777" w:rsidR="00403AAA" w:rsidRDefault="00403AAA" w:rsidP="00EA1825">
    <w:pPr>
      <w:pStyle w:val="a8"/>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7DAE7" w14:textId="1AC966E4" w:rsidR="00403AAA" w:rsidRDefault="00403AAA" w:rsidP="00EA182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BF7A92">
      <w:rPr>
        <w:rStyle w:val="aa"/>
        <w:noProof/>
      </w:rPr>
      <w:t>42</w:t>
    </w:r>
    <w:r>
      <w:rPr>
        <w:rStyle w:val="aa"/>
      </w:rPr>
      <w:fldChar w:fldCharType="end"/>
    </w:r>
  </w:p>
  <w:p w14:paraId="20E5906F" w14:textId="77777777" w:rsidR="00403AAA" w:rsidRDefault="00403AAA" w:rsidP="00EA1825">
    <w:pPr>
      <w:pStyle w:val="a8"/>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8E7AE" w14:textId="77777777" w:rsidR="005A344B" w:rsidRDefault="005A344B" w:rsidP="00876B98">
      <w:pPr>
        <w:spacing w:after="0" w:line="240" w:lineRule="auto"/>
      </w:pPr>
      <w:r>
        <w:separator/>
      </w:r>
    </w:p>
  </w:footnote>
  <w:footnote w:type="continuationSeparator" w:id="0">
    <w:p w14:paraId="296E7FC2" w14:textId="77777777" w:rsidR="005A344B" w:rsidRDefault="005A344B" w:rsidP="00876B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3E7C7F"/>
    <w:multiLevelType w:val="hybridMultilevel"/>
    <w:tmpl w:val="B7A601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667C68"/>
    <w:multiLevelType w:val="hybridMultilevel"/>
    <w:tmpl w:val="82A439B0"/>
    <w:lvl w:ilvl="0" w:tplc="FD6E0508">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87D4B32"/>
    <w:multiLevelType w:val="hybridMultilevel"/>
    <w:tmpl w:val="34E8F040"/>
    <w:lvl w:ilvl="0" w:tplc="AF943B5A">
      <w:start w:val="166"/>
      <w:numFmt w:val="decimal"/>
      <w:lvlText w:val="%1"/>
      <w:lvlJc w:val="left"/>
      <w:pPr>
        <w:tabs>
          <w:tab w:val="num" w:pos="1068"/>
        </w:tabs>
        <w:ind w:left="1068" w:hanging="360"/>
      </w:pPr>
      <w:rPr>
        <w:rFonts w:cs="Times New Roman" w:hint="default"/>
        <w:sz w:val="24"/>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4" w15:restartNumberingAfterBreak="0">
    <w:nsid w:val="0C181FF2"/>
    <w:multiLevelType w:val="hybridMultilevel"/>
    <w:tmpl w:val="3C7489D4"/>
    <w:lvl w:ilvl="0" w:tplc="A2C85990">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4DB4FF5"/>
    <w:multiLevelType w:val="hybridMultilevel"/>
    <w:tmpl w:val="3510F8F6"/>
    <w:lvl w:ilvl="0" w:tplc="8A5C6A92">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6" w15:restartNumberingAfterBreak="0">
    <w:nsid w:val="1E8332AE"/>
    <w:multiLevelType w:val="hybridMultilevel"/>
    <w:tmpl w:val="E9F033E8"/>
    <w:lvl w:ilvl="0" w:tplc="DC1CC28C">
      <w:start w:val="1"/>
      <w:numFmt w:val="decimal"/>
      <w:lvlText w:val="%1)"/>
      <w:lvlJc w:val="left"/>
      <w:pPr>
        <w:ind w:left="1204" w:hanging="495"/>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EE30F91"/>
    <w:multiLevelType w:val="hybridMultilevel"/>
    <w:tmpl w:val="BF1E92B6"/>
    <w:lvl w:ilvl="0" w:tplc="117C27D4">
      <w:start w:val="4"/>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F6C366C"/>
    <w:multiLevelType w:val="hybridMultilevel"/>
    <w:tmpl w:val="173A8BB6"/>
    <w:lvl w:ilvl="0" w:tplc="B0F07FD2">
      <w:start w:val="16"/>
      <w:numFmt w:val="decimal"/>
      <w:lvlText w:val="%1."/>
      <w:lvlJc w:val="left"/>
      <w:pPr>
        <w:tabs>
          <w:tab w:val="num" w:pos="735"/>
        </w:tabs>
        <w:ind w:left="735" w:hanging="360"/>
      </w:pPr>
      <w:rPr>
        <w:rFonts w:cs="Times New Roman" w:hint="default"/>
      </w:rPr>
    </w:lvl>
    <w:lvl w:ilvl="1" w:tplc="04190019" w:tentative="1">
      <w:start w:val="1"/>
      <w:numFmt w:val="lowerLetter"/>
      <w:lvlText w:val="%2."/>
      <w:lvlJc w:val="left"/>
      <w:pPr>
        <w:tabs>
          <w:tab w:val="num" w:pos="1455"/>
        </w:tabs>
        <w:ind w:left="1455" w:hanging="360"/>
      </w:pPr>
      <w:rPr>
        <w:rFonts w:cs="Times New Roman"/>
      </w:rPr>
    </w:lvl>
    <w:lvl w:ilvl="2" w:tplc="0419001B" w:tentative="1">
      <w:start w:val="1"/>
      <w:numFmt w:val="lowerRoman"/>
      <w:lvlText w:val="%3."/>
      <w:lvlJc w:val="right"/>
      <w:pPr>
        <w:tabs>
          <w:tab w:val="num" w:pos="2175"/>
        </w:tabs>
        <w:ind w:left="2175" w:hanging="180"/>
      </w:pPr>
      <w:rPr>
        <w:rFonts w:cs="Times New Roman"/>
      </w:rPr>
    </w:lvl>
    <w:lvl w:ilvl="3" w:tplc="0419000F" w:tentative="1">
      <w:start w:val="1"/>
      <w:numFmt w:val="decimal"/>
      <w:lvlText w:val="%4."/>
      <w:lvlJc w:val="left"/>
      <w:pPr>
        <w:tabs>
          <w:tab w:val="num" w:pos="2895"/>
        </w:tabs>
        <w:ind w:left="2895" w:hanging="360"/>
      </w:pPr>
      <w:rPr>
        <w:rFonts w:cs="Times New Roman"/>
      </w:rPr>
    </w:lvl>
    <w:lvl w:ilvl="4" w:tplc="04190019" w:tentative="1">
      <w:start w:val="1"/>
      <w:numFmt w:val="lowerLetter"/>
      <w:lvlText w:val="%5."/>
      <w:lvlJc w:val="left"/>
      <w:pPr>
        <w:tabs>
          <w:tab w:val="num" w:pos="3615"/>
        </w:tabs>
        <w:ind w:left="3615" w:hanging="360"/>
      </w:pPr>
      <w:rPr>
        <w:rFonts w:cs="Times New Roman"/>
      </w:rPr>
    </w:lvl>
    <w:lvl w:ilvl="5" w:tplc="0419001B" w:tentative="1">
      <w:start w:val="1"/>
      <w:numFmt w:val="lowerRoman"/>
      <w:lvlText w:val="%6."/>
      <w:lvlJc w:val="right"/>
      <w:pPr>
        <w:tabs>
          <w:tab w:val="num" w:pos="4335"/>
        </w:tabs>
        <w:ind w:left="4335" w:hanging="180"/>
      </w:pPr>
      <w:rPr>
        <w:rFonts w:cs="Times New Roman"/>
      </w:rPr>
    </w:lvl>
    <w:lvl w:ilvl="6" w:tplc="0419000F" w:tentative="1">
      <w:start w:val="1"/>
      <w:numFmt w:val="decimal"/>
      <w:lvlText w:val="%7."/>
      <w:lvlJc w:val="left"/>
      <w:pPr>
        <w:tabs>
          <w:tab w:val="num" w:pos="5055"/>
        </w:tabs>
        <w:ind w:left="5055" w:hanging="360"/>
      </w:pPr>
      <w:rPr>
        <w:rFonts w:cs="Times New Roman"/>
      </w:rPr>
    </w:lvl>
    <w:lvl w:ilvl="7" w:tplc="04190019" w:tentative="1">
      <w:start w:val="1"/>
      <w:numFmt w:val="lowerLetter"/>
      <w:lvlText w:val="%8."/>
      <w:lvlJc w:val="left"/>
      <w:pPr>
        <w:tabs>
          <w:tab w:val="num" w:pos="5775"/>
        </w:tabs>
        <w:ind w:left="5775" w:hanging="360"/>
      </w:pPr>
      <w:rPr>
        <w:rFonts w:cs="Times New Roman"/>
      </w:rPr>
    </w:lvl>
    <w:lvl w:ilvl="8" w:tplc="0419001B" w:tentative="1">
      <w:start w:val="1"/>
      <w:numFmt w:val="lowerRoman"/>
      <w:lvlText w:val="%9."/>
      <w:lvlJc w:val="right"/>
      <w:pPr>
        <w:tabs>
          <w:tab w:val="num" w:pos="6495"/>
        </w:tabs>
        <w:ind w:left="6495" w:hanging="180"/>
      </w:pPr>
      <w:rPr>
        <w:rFonts w:cs="Times New Roman"/>
      </w:rPr>
    </w:lvl>
  </w:abstractNum>
  <w:abstractNum w:abstractNumId="9" w15:restartNumberingAfterBreak="0">
    <w:nsid w:val="250C7023"/>
    <w:multiLevelType w:val="hybridMultilevel"/>
    <w:tmpl w:val="6C08E27C"/>
    <w:lvl w:ilvl="0" w:tplc="117C27D4">
      <w:start w:val="4"/>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540"/>
        </w:tabs>
        <w:ind w:left="540" w:hanging="360"/>
      </w:pPr>
      <w:rPr>
        <w:rFonts w:cs="Times New Roman"/>
      </w:rPr>
    </w:lvl>
    <w:lvl w:ilvl="2" w:tplc="0419001B" w:tentative="1">
      <w:start w:val="1"/>
      <w:numFmt w:val="lowerRoman"/>
      <w:lvlText w:val="%3."/>
      <w:lvlJc w:val="right"/>
      <w:pPr>
        <w:tabs>
          <w:tab w:val="num" w:pos="1260"/>
        </w:tabs>
        <w:ind w:left="1260" w:hanging="180"/>
      </w:pPr>
      <w:rPr>
        <w:rFonts w:cs="Times New Roman"/>
      </w:rPr>
    </w:lvl>
    <w:lvl w:ilvl="3" w:tplc="0419000F" w:tentative="1">
      <w:start w:val="1"/>
      <w:numFmt w:val="decimal"/>
      <w:lvlText w:val="%4."/>
      <w:lvlJc w:val="left"/>
      <w:pPr>
        <w:tabs>
          <w:tab w:val="num" w:pos="1980"/>
        </w:tabs>
        <w:ind w:left="1980" w:hanging="360"/>
      </w:pPr>
      <w:rPr>
        <w:rFonts w:cs="Times New Roman"/>
      </w:rPr>
    </w:lvl>
    <w:lvl w:ilvl="4" w:tplc="04190019" w:tentative="1">
      <w:start w:val="1"/>
      <w:numFmt w:val="lowerLetter"/>
      <w:lvlText w:val="%5."/>
      <w:lvlJc w:val="left"/>
      <w:pPr>
        <w:tabs>
          <w:tab w:val="num" w:pos="2700"/>
        </w:tabs>
        <w:ind w:left="2700" w:hanging="360"/>
      </w:pPr>
      <w:rPr>
        <w:rFonts w:cs="Times New Roman"/>
      </w:rPr>
    </w:lvl>
    <w:lvl w:ilvl="5" w:tplc="0419001B" w:tentative="1">
      <w:start w:val="1"/>
      <w:numFmt w:val="lowerRoman"/>
      <w:lvlText w:val="%6."/>
      <w:lvlJc w:val="right"/>
      <w:pPr>
        <w:tabs>
          <w:tab w:val="num" w:pos="3420"/>
        </w:tabs>
        <w:ind w:left="3420" w:hanging="180"/>
      </w:pPr>
      <w:rPr>
        <w:rFonts w:cs="Times New Roman"/>
      </w:rPr>
    </w:lvl>
    <w:lvl w:ilvl="6" w:tplc="0419000F" w:tentative="1">
      <w:start w:val="1"/>
      <w:numFmt w:val="decimal"/>
      <w:lvlText w:val="%7."/>
      <w:lvlJc w:val="left"/>
      <w:pPr>
        <w:tabs>
          <w:tab w:val="num" w:pos="4140"/>
        </w:tabs>
        <w:ind w:left="4140" w:hanging="360"/>
      </w:pPr>
      <w:rPr>
        <w:rFonts w:cs="Times New Roman"/>
      </w:rPr>
    </w:lvl>
    <w:lvl w:ilvl="7" w:tplc="04190019" w:tentative="1">
      <w:start w:val="1"/>
      <w:numFmt w:val="lowerLetter"/>
      <w:lvlText w:val="%8."/>
      <w:lvlJc w:val="left"/>
      <w:pPr>
        <w:tabs>
          <w:tab w:val="num" w:pos="4860"/>
        </w:tabs>
        <w:ind w:left="4860" w:hanging="360"/>
      </w:pPr>
      <w:rPr>
        <w:rFonts w:cs="Times New Roman"/>
      </w:rPr>
    </w:lvl>
    <w:lvl w:ilvl="8" w:tplc="0419001B" w:tentative="1">
      <w:start w:val="1"/>
      <w:numFmt w:val="lowerRoman"/>
      <w:lvlText w:val="%9."/>
      <w:lvlJc w:val="right"/>
      <w:pPr>
        <w:tabs>
          <w:tab w:val="num" w:pos="5580"/>
        </w:tabs>
        <w:ind w:left="5580" w:hanging="180"/>
      </w:pPr>
      <w:rPr>
        <w:rFonts w:cs="Times New Roman"/>
      </w:rPr>
    </w:lvl>
  </w:abstractNum>
  <w:abstractNum w:abstractNumId="10" w15:restartNumberingAfterBreak="0">
    <w:nsid w:val="265A08D7"/>
    <w:multiLevelType w:val="hybridMultilevel"/>
    <w:tmpl w:val="046ABB9E"/>
    <w:lvl w:ilvl="0" w:tplc="E6D4D6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0AA1C0A"/>
    <w:multiLevelType w:val="hybridMultilevel"/>
    <w:tmpl w:val="82D4A678"/>
    <w:lvl w:ilvl="0" w:tplc="A4DC027A">
      <w:start w:val="27"/>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313A3F4A"/>
    <w:multiLevelType w:val="hybridMultilevel"/>
    <w:tmpl w:val="8A9887C6"/>
    <w:lvl w:ilvl="0" w:tplc="117C27D4">
      <w:start w:val="4"/>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540"/>
        </w:tabs>
        <w:ind w:left="540" w:hanging="360"/>
      </w:pPr>
      <w:rPr>
        <w:rFonts w:cs="Times New Roman"/>
      </w:rPr>
    </w:lvl>
    <w:lvl w:ilvl="2" w:tplc="0419001B" w:tentative="1">
      <w:start w:val="1"/>
      <w:numFmt w:val="lowerRoman"/>
      <w:lvlText w:val="%3."/>
      <w:lvlJc w:val="right"/>
      <w:pPr>
        <w:tabs>
          <w:tab w:val="num" w:pos="1260"/>
        </w:tabs>
        <w:ind w:left="1260" w:hanging="180"/>
      </w:pPr>
      <w:rPr>
        <w:rFonts w:cs="Times New Roman"/>
      </w:rPr>
    </w:lvl>
    <w:lvl w:ilvl="3" w:tplc="0419000F" w:tentative="1">
      <w:start w:val="1"/>
      <w:numFmt w:val="decimal"/>
      <w:lvlText w:val="%4."/>
      <w:lvlJc w:val="left"/>
      <w:pPr>
        <w:tabs>
          <w:tab w:val="num" w:pos="1980"/>
        </w:tabs>
        <w:ind w:left="1980" w:hanging="360"/>
      </w:pPr>
      <w:rPr>
        <w:rFonts w:cs="Times New Roman"/>
      </w:rPr>
    </w:lvl>
    <w:lvl w:ilvl="4" w:tplc="04190019" w:tentative="1">
      <w:start w:val="1"/>
      <w:numFmt w:val="lowerLetter"/>
      <w:lvlText w:val="%5."/>
      <w:lvlJc w:val="left"/>
      <w:pPr>
        <w:tabs>
          <w:tab w:val="num" w:pos="2700"/>
        </w:tabs>
        <w:ind w:left="2700" w:hanging="360"/>
      </w:pPr>
      <w:rPr>
        <w:rFonts w:cs="Times New Roman"/>
      </w:rPr>
    </w:lvl>
    <w:lvl w:ilvl="5" w:tplc="0419001B" w:tentative="1">
      <w:start w:val="1"/>
      <w:numFmt w:val="lowerRoman"/>
      <w:lvlText w:val="%6."/>
      <w:lvlJc w:val="right"/>
      <w:pPr>
        <w:tabs>
          <w:tab w:val="num" w:pos="3420"/>
        </w:tabs>
        <w:ind w:left="3420" w:hanging="180"/>
      </w:pPr>
      <w:rPr>
        <w:rFonts w:cs="Times New Roman"/>
      </w:rPr>
    </w:lvl>
    <w:lvl w:ilvl="6" w:tplc="0419000F" w:tentative="1">
      <w:start w:val="1"/>
      <w:numFmt w:val="decimal"/>
      <w:lvlText w:val="%7."/>
      <w:lvlJc w:val="left"/>
      <w:pPr>
        <w:tabs>
          <w:tab w:val="num" w:pos="4140"/>
        </w:tabs>
        <w:ind w:left="4140" w:hanging="360"/>
      </w:pPr>
      <w:rPr>
        <w:rFonts w:cs="Times New Roman"/>
      </w:rPr>
    </w:lvl>
    <w:lvl w:ilvl="7" w:tplc="04190019" w:tentative="1">
      <w:start w:val="1"/>
      <w:numFmt w:val="lowerLetter"/>
      <w:lvlText w:val="%8."/>
      <w:lvlJc w:val="left"/>
      <w:pPr>
        <w:tabs>
          <w:tab w:val="num" w:pos="4860"/>
        </w:tabs>
        <w:ind w:left="4860" w:hanging="360"/>
      </w:pPr>
      <w:rPr>
        <w:rFonts w:cs="Times New Roman"/>
      </w:rPr>
    </w:lvl>
    <w:lvl w:ilvl="8" w:tplc="0419001B" w:tentative="1">
      <w:start w:val="1"/>
      <w:numFmt w:val="lowerRoman"/>
      <w:lvlText w:val="%9."/>
      <w:lvlJc w:val="right"/>
      <w:pPr>
        <w:tabs>
          <w:tab w:val="num" w:pos="5580"/>
        </w:tabs>
        <w:ind w:left="5580" w:hanging="180"/>
      </w:pPr>
      <w:rPr>
        <w:rFonts w:cs="Times New Roman"/>
      </w:rPr>
    </w:lvl>
  </w:abstractNum>
  <w:abstractNum w:abstractNumId="13" w15:restartNumberingAfterBreak="0">
    <w:nsid w:val="3261713F"/>
    <w:multiLevelType w:val="hybridMultilevel"/>
    <w:tmpl w:val="BFBAF4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6FE70EE"/>
    <w:multiLevelType w:val="hybridMultilevel"/>
    <w:tmpl w:val="0A84A9DE"/>
    <w:lvl w:ilvl="0" w:tplc="04190001">
      <w:start w:val="1"/>
      <w:numFmt w:val="bullet"/>
      <w:lvlText w:val=""/>
      <w:lvlJc w:val="left"/>
      <w:pPr>
        <w:tabs>
          <w:tab w:val="num" w:pos="1353"/>
        </w:tabs>
        <w:ind w:left="1353"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38803B27"/>
    <w:multiLevelType w:val="hybridMultilevel"/>
    <w:tmpl w:val="873A1FC2"/>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B2F4B91"/>
    <w:multiLevelType w:val="hybridMultilevel"/>
    <w:tmpl w:val="76C62440"/>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BBD0B5F"/>
    <w:multiLevelType w:val="hybridMultilevel"/>
    <w:tmpl w:val="7CE6F3CA"/>
    <w:lvl w:ilvl="0" w:tplc="CE7E33E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8" w15:restartNumberingAfterBreak="0">
    <w:nsid w:val="3DF47591"/>
    <w:multiLevelType w:val="hybridMultilevel"/>
    <w:tmpl w:val="713C9B00"/>
    <w:lvl w:ilvl="0" w:tplc="0419000F">
      <w:start w:val="1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08858E7"/>
    <w:multiLevelType w:val="hybridMultilevel"/>
    <w:tmpl w:val="4F22499E"/>
    <w:lvl w:ilvl="0" w:tplc="117C27D4">
      <w:start w:val="4"/>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4456612A"/>
    <w:multiLevelType w:val="hybridMultilevel"/>
    <w:tmpl w:val="8B800F88"/>
    <w:lvl w:ilvl="0" w:tplc="93EAEF58">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1" w15:restartNumberingAfterBreak="0">
    <w:nsid w:val="4BD6226F"/>
    <w:multiLevelType w:val="hybridMultilevel"/>
    <w:tmpl w:val="6D8AE90E"/>
    <w:lvl w:ilvl="0" w:tplc="3F4E1336">
      <w:start w:val="1"/>
      <w:numFmt w:val="decimal"/>
      <w:lvlText w:val="%1."/>
      <w:lvlJc w:val="left"/>
      <w:pPr>
        <w:tabs>
          <w:tab w:val="num" w:pos="780"/>
        </w:tabs>
        <w:ind w:left="780" w:hanging="360"/>
      </w:pPr>
      <w:rPr>
        <w:rFonts w:cs="Times New Roman"/>
        <w:b w:val="0"/>
        <w:sz w:val="26"/>
        <w:szCs w:val="26"/>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4EEF7C83"/>
    <w:multiLevelType w:val="hybridMultilevel"/>
    <w:tmpl w:val="DB46C364"/>
    <w:lvl w:ilvl="0" w:tplc="8266E9E6">
      <w:start w:val="18"/>
      <w:numFmt w:val="decimal"/>
      <w:lvlText w:val="%1."/>
      <w:lvlJc w:val="left"/>
      <w:pPr>
        <w:tabs>
          <w:tab w:val="num" w:pos="735"/>
        </w:tabs>
        <w:ind w:left="735" w:hanging="360"/>
      </w:pPr>
      <w:rPr>
        <w:rFonts w:cs="Times New Roman" w:hint="default"/>
      </w:rPr>
    </w:lvl>
    <w:lvl w:ilvl="1" w:tplc="04190019" w:tentative="1">
      <w:start w:val="1"/>
      <w:numFmt w:val="lowerLetter"/>
      <w:lvlText w:val="%2."/>
      <w:lvlJc w:val="left"/>
      <w:pPr>
        <w:tabs>
          <w:tab w:val="num" w:pos="1455"/>
        </w:tabs>
        <w:ind w:left="1455" w:hanging="360"/>
      </w:pPr>
      <w:rPr>
        <w:rFonts w:cs="Times New Roman"/>
      </w:rPr>
    </w:lvl>
    <w:lvl w:ilvl="2" w:tplc="0419001B" w:tentative="1">
      <w:start w:val="1"/>
      <w:numFmt w:val="lowerRoman"/>
      <w:lvlText w:val="%3."/>
      <w:lvlJc w:val="right"/>
      <w:pPr>
        <w:tabs>
          <w:tab w:val="num" w:pos="2175"/>
        </w:tabs>
        <w:ind w:left="2175" w:hanging="180"/>
      </w:pPr>
      <w:rPr>
        <w:rFonts w:cs="Times New Roman"/>
      </w:rPr>
    </w:lvl>
    <w:lvl w:ilvl="3" w:tplc="0419000F" w:tentative="1">
      <w:start w:val="1"/>
      <w:numFmt w:val="decimal"/>
      <w:lvlText w:val="%4."/>
      <w:lvlJc w:val="left"/>
      <w:pPr>
        <w:tabs>
          <w:tab w:val="num" w:pos="2895"/>
        </w:tabs>
        <w:ind w:left="2895" w:hanging="360"/>
      </w:pPr>
      <w:rPr>
        <w:rFonts w:cs="Times New Roman"/>
      </w:rPr>
    </w:lvl>
    <w:lvl w:ilvl="4" w:tplc="04190019" w:tentative="1">
      <w:start w:val="1"/>
      <w:numFmt w:val="lowerLetter"/>
      <w:lvlText w:val="%5."/>
      <w:lvlJc w:val="left"/>
      <w:pPr>
        <w:tabs>
          <w:tab w:val="num" w:pos="3615"/>
        </w:tabs>
        <w:ind w:left="3615" w:hanging="360"/>
      </w:pPr>
      <w:rPr>
        <w:rFonts w:cs="Times New Roman"/>
      </w:rPr>
    </w:lvl>
    <w:lvl w:ilvl="5" w:tplc="0419001B" w:tentative="1">
      <w:start w:val="1"/>
      <w:numFmt w:val="lowerRoman"/>
      <w:lvlText w:val="%6."/>
      <w:lvlJc w:val="right"/>
      <w:pPr>
        <w:tabs>
          <w:tab w:val="num" w:pos="4335"/>
        </w:tabs>
        <w:ind w:left="4335" w:hanging="180"/>
      </w:pPr>
      <w:rPr>
        <w:rFonts w:cs="Times New Roman"/>
      </w:rPr>
    </w:lvl>
    <w:lvl w:ilvl="6" w:tplc="0419000F" w:tentative="1">
      <w:start w:val="1"/>
      <w:numFmt w:val="decimal"/>
      <w:lvlText w:val="%7."/>
      <w:lvlJc w:val="left"/>
      <w:pPr>
        <w:tabs>
          <w:tab w:val="num" w:pos="5055"/>
        </w:tabs>
        <w:ind w:left="5055" w:hanging="360"/>
      </w:pPr>
      <w:rPr>
        <w:rFonts w:cs="Times New Roman"/>
      </w:rPr>
    </w:lvl>
    <w:lvl w:ilvl="7" w:tplc="04190019" w:tentative="1">
      <w:start w:val="1"/>
      <w:numFmt w:val="lowerLetter"/>
      <w:lvlText w:val="%8."/>
      <w:lvlJc w:val="left"/>
      <w:pPr>
        <w:tabs>
          <w:tab w:val="num" w:pos="5775"/>
        </w:tabs>
        <w:ind w:left="5775" w:hanging="360"/>
      </w:pPr>
      <w:rPr>
        <w:rFonts w:cs="Times New Roman"/>
      </w:rPr>
    </w:lvl>
    <w:lvl w:ilvl="8" w:tplc="0419001B" w:tentative="1">
      <w:start w:val="1"/>
      <w:numFmt w:val="lowerRoman"/>
      <w:lvlText w:val="%9."/>
      <w:lvlJc w:val="right"/>
      <w:pPr>
        <w:tabs>
          <w:tab w:val="num" w:pos="6495"/>
        </w:tabs>
        <w:ind w:left="6495" w:hanging="180"/>
      </w:pPr>
      <w:rPr>
        <w:rFonts w:cs="Times New Roman"/>
      </w:rPr>
    </w:lvl>
  </w:abstractNum>
  <w:abstractNum w:abstractNumId="23" w15:restartNumberingAfterBreak="0">
    <w:nsid w:val="4F682101"/>
    <w:multiLevelType w:val="hybridMultilevel"/>
    <w:tmpl w:val="DE2E2CE0"/>
    <w:lvl w:ilvl="0" w:tplc="414668D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15:restartNumberingAfterBreak="0">
    <w:nsid w:val="53B751E2"/>
    <w:multiLevelType w:val="hybridMultilevel"/>
    <w:tmpl w:val="8CD089FE"/>
    <w:lvl w:ilvl="0" w:tplc="0419000F">
      <w:start w:val="1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6F81E61"/>
    <w:multiLevelType w:val="hybridMultilevel"/>
    <w:tmpl w:val="1DB27DB4"/>
    <w:lvl w:ilvl="0" w:tplc="C05E8E42">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597F94"/>
    <w:multiLevelType w:val="hybridMultilevel"/>
    <w:tmpl w:val="28D600C0"/>
    <w:lvl w:ilvl="0" w:tplc="5280656A">
      <w:start w:val="1"/>
      <w:numFmt w:val="decimal"/>
      <w:lvlText w:val="%1."/>
      <w:lvlJc w:val="left"/>
      <w:pPr>
        <w:tabs>
          <w:tab w:val="num" w:pos="945"/>
        </w:tabs>
        <w:ind w:left="945" w:hanging="405"/>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66C605AD"/>
    <w:multiLevelType w:val="hybridMultilevel"/>
    <w:tmpl w:val="F912E6DC"/>
    <w:lvl w:ilvl="0" w:tplc="D7F2F79E">
      <w:start w:val="3"/>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8" w15:restartNumberingAfterBreak="0">
    <w:nsid w:val="68106A59"/>
    <w:multiLevelType w:val="hybridMultilevel"/>
    <w:tmpl w:val="0DFCCF10"/>
    <w:lvl w:ilvl="0" w:tplc="B6789F92">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ABC7F93"/>
    <w:multiLevelType w:val="hybridMultilevel"/>
    <w:tmpl w:val="2340B566"/>
    <w:lvl w:ilvl="0" w:tplc="38FC9F34">
      <w:start w:val="4"/>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30" w15:restartNumberingAfterBreak="0">
    <w:nsid w:val="71C30B6B"/>
    <w:multiLevelType w:val="hybridMultilevel"/>
    <w:tmpl w:val="3510F8F6"/>
    <w:lvl w:ilvl="0" w:tplc="8A5C6A92">
      <w:start w:val="1"/>
      <w:numFmt w:val="decimal"/>
      <w:lvlText w:val="%1."/>
      <w:lvlJc w:val="left"/>
      <w:pPr>
        <w:tabs>
          <w:tab w:val="num" w:pos="1634"/>
        </w:tabs>
        <w:ind w:left="1634" w:hanging="360"/>
      </w:pPr>
      <w:rPr>
        <w:rFonts w:cs="Times New Roman" w:hint="default"/>
      </w:rPr>
    </w:lvl>
    <w:lvl w:ilvl="1" w:tplc="04190019" w:tentative="1">
      <w:start w:val="1"/>
      <w:numFmt w:val="lowerLetter"/>
      <w:lvlText w:val="%2."/>
      <w:lvlJc w:val="left"/>
      <w:pPr>
        <w:tabs>
          <w:tab w:val="num" w:pos="2354"/>
        </w:tabs>
        <w:ind w:left="2354" w:hanging="360"/>
      </w:pPr>
      <w:rPr>
        <w:rFonts w:cs="Times New Roman"/>
      </w:rPr>
    </w:lvl>
    <w:lvl w:ilvl="2" w:tplc="0419001B" w:tentative="1">
      <w:start w:val="1"/>
      <w:numFmt w:val="lowerRoman"/>
      <w:lvlText w:val="%3."/>
      <w:lvlJc w:val="right"/>
      <w:pPr>
        <w:tabs>
          <w:tab w:val="num" w:pos="3074"/>
        </w:tabs>
        <w:ind w:left="3074" w:hanging="180"/>
      </w:pPr>
      <w:rPr>
        <w:rFonts w:cs="Times New Roman"/>
      </w:rPr>
    </w:lvl>
    <w:lvl w:ilvl="3" w:tplc="0419000F" w:tentative="1">
      <w:start w:val="1"/>
      <w:numFmt w:val="decimal"/>
      <w:lvlText w:val="%4."/>
      <w:lvlJc w:val="left"/>
      <w:pPr>
        <w:tabs>
          <w:tab w:val="num" w:pos="3794"/>
        </w:tabs>
        <w:ind w:left="3794" w:hanging="360"/>
      </w:pPr>
      <w:rPr>
        <w:rFonts w:cs="Times New Roman"/>
      </w:rPr>
    </w:lvl>
    <w:lvl w:ilvl="4" w:tplc="04190019" w:tentative="1">
      <w:start w:val="1"/>
      <w:numFmt w:val="lowerLetter"/>
      <w:lvlText w:val="%5."/>
      <w:lvlJc w:val="left"/>
      <w:pPr>
        <w:tabs>
          <w:tab w:val="num" w:pos="4514"/>
        </w:tabs>
        <w:ind w:left="4514" w:hanging="360"/>
      </w:pPr>
      <w:rPr>
        <w:rFonts w:cs="Times New Roman"/>
      </w:rPr>
    </w:lvl>
    <w:lvl w:ilvl="5" w:tplc="0419001B" w:tentative="1">
      <w:start w:val="1"/>
      <w:numFmt w:val="lowerRoman"/>
      <w:lvlText w:val="%6."/>
      <w:lvlJc w:val="right"/>
      <w:pPr>
        <w:tabs>
          <w:tab w:val="num" w:pos="5234"/>
        </w:tabs>
        <w:ind w:left="5234" w:hanging="180"/>
      </w:pPr>
      <w:rPr>
        <w:rFonts w:cs="Times New Roman"/>
      </w:rPr>
    </w:lvl>
    <w:lvl w:ilvl="6" w:tplc="0419000F" w:tentative="1">
      <w:start w:val="1"/>
      <w:numFmt w:val="decimal"/>
      <w:lvlText w:val="%7."/>
      <w:lvlJc w:val="left"/>
      <w:pPr>
        <w:tabs>
          <w:tab w:val="num" w:pos="5954"/>
        </w:tabs>
        <w:ind w:left="5954" w:hanging="360"/>
      </w:pPr>
      <w:rPr>
        <w:rFonts w:cs="Times New Roman"/>
      </w:rPr>
    </w:lvl>
    <w:lvl w:ilvl="7" w:tplc="04190019" w:tentative="1">
      <w:start w:val="1"/>
      <w:numFmt w:val="lowerLetter"/>
      <w:lvlText w:val="%8."/>
      <w:lvlJc w:val="left"/>
      <w:pPr>
        <w:tabs>
          <w:tab w:val="num" w:pos="6674"/>
        </w:tabs>
        <w:ind w:left="6674" w:hanging="360"/>
      </w:pPr>
      <w:rPr>
        <w:rFonts w:cs="Times New Roman"/>
      </w:rPr>
    </w:lvl>
    <w:lvl w:ilvl="8" w:tplc="0419001B" w:tentative="1">
      <w:start w:val="1"/>
      <w:numFmt w:val="lowerRoman"/>
      <w:lvlText w:val="%9."/>
      <w:lvlJc w:val="right"/>
      <w:pPr>
        <w:tabs>
          <w:tab w:val="num" w:pos="7394"/>
        </w:tabs>
        <w:ind w:left="7394" w:hanging="180"/>
      </w:pPr>
      <w:rPr>
        <w:rFonts w:cs="Times New Roman"/>
      </w:rPr>
    </w:lvl>
  </w:abstractNum>
  <w:abstractNum w:abstractNumId="31" w15:restartNumberingAfterBreak="0">
    <w:nsid w:val="74886743"/>
    <w:multiLevelType w:val="hybridMultilevel"/>
    <w:tmpl w:val="9866F314"/>
    <w:lvl w:ilvl="0" w:tplc="0419000F">
      <w:start w:val="1"/>
      <w:numFmt w:val="decimal"/>
      <w:lvlText w:val="%1."/>
      <w:lvlJc w:val="left"/>
      <w:pPr>
        <w:tabs>
          <w:tab w:val="num" w:pos="1260"/>
        </w:tabs>
        <w:ind w:left="12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75230049"/>
    <w:multiLevelType w:val="hybridMultilevel"/>
    <w:tmpl w:val="FD683118"/>
    <w:lvl w:ilvl="0" w:tplc="E86AC960">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757C71B2"/>
    <w:multiLevelType w:val="hybridMultilevel"/>
    <w:tmpl w:val="D64003DE"/>
    <w:lvl w:ilvl="0" w:tplc="0419000F">
      <w:start w:val="1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A1B1FF8"/>
    <w:multiLevelType w:val="hybridMultilevel"/>
    <w:tmpl w:val="C1CE870A"/>
    <w:lvl w:ilvl="0" w:tplc="0419000F">
      <w:start w:val="1"/>
      <w:numFmt w:val="decimal"/>
      <w:lvlText w:val="%1."/>
      <w:lvlJc w:val="left"/>
      <w:pPr>
        <w:tabs>
          <w:tab w:val="num" w:pos="720"/>
        </w:tabs>
        <w:ind w:left="720" w:hanging="360"/>
      </w:pPr>
      <w:rPr>
        <w:rFonts w:cs="Times New Roman" w:hint="default"/>
        <w:u w:val="none"/>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C2C6487"/>
    <w:multiLevelType w:val="hybridMultilevel"/>
    <w:tmpl w:val="4DE815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89380367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003237985">
    <w:abstractNumId w:val="11"/>
  </w:num>
  <w:num w:numId="3" w16cid:durableId="1902128792">
    <w:abstractNumId w:val="13"/>
  </w:num>
  <w:num w:numId="4" w16cid:durableId="47195041">
    <w:abstractNumId w:val="22"/>
  </w:num>
  <w:num w:numId="5" w16cid:durableId="66805656">
    <w:abstractNumId w:val="33"/>
  </w:num>
  <w:num w:numId="6" w16cid:durableId="345329521">
    <w:abstractNumId w:val="24"/>
  </w:num>
  <w:num w:numId="7" w16cid:durableId="1829788204">
    <w:abstractNumId w:val="18"/>
  </w:num>
  <w:num w:numId="8" w16cid:durableId="1306278575">
    <w:abstractNumId w:val="1"/>
  </w:num>
  <w:num w:numId="9" w16cid:durableId="1843736832">
    <w:abstractNumId w:val="8"/>
  </w:num>
  <w:num w:numId="10" w16cid:durableId="849223698">
    <w:abstractNumId w:val="20"/>
  </w:num>
  <w:num w:numId="11" w16cid:durableId="16171333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79375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8520688">
    <w:abstractNumId w:val="3"/>
  </w:num>
  <w:num w:numId="14" w16cid:durableId="1601253979">
    <w:abstractNumId w:val="17"/>
  </w:num>
  <w:num w:numId="15" w16cid:durableId="1296568502">
    <w:abstractNumId w:val="27"/>
  </w:num>
  <w:num w:numId="16" w16cid:durableId="1011375544">
    <w:abstractNumId w:val="32"/>
  </w:num>
  <w:num w:numId="17" w16cid:durableId="1026641980">
    <w:abstractNumId w:val="19"/>
  </w:num>
  <w:num w:numId="18" w16cid:durableId="1570581390">
    <w:abstractNumId w:val="2"/>
  </w:num>
  <w:num w:numId="19" w16cid:durableId="2137405166">
    <w:abstractNumId w:val="28"/>
  </w:num>
  <w:num w:numId="20" w16cid:durableId="535318085">
    <w:abstractNumId w:val="9"/>
  </w:num>
  <w:num w:numId="21" w16cid:durableId="1612860838">
    <w:abstractNumId w:val="7"/>
  </w:num>
  <w:num w:numId="22" w16cid:durableId="943151625">
    <w:abstractNumId w:val="12"/>
  </w:num>
  <w:num w:numId="23" w16cid:durableId="1256981756">
    <w:abstractNumId w:val="34"/>
  </w:num>
  <w:num w:numId="24" w16cid:durableId="731537106">
    <w:abstractNumId w:val="5"/>
  </w:num>
  <w:num w:numId="25" w16cid:durableId="895243990">
    <w:abstractNumId w:val="23"/>
  </w:num>
  <w:num w:numId="26" w16cid:durableId="1550728456">
    <w:abstractNumId w:val="30"/>
  </w:num>
  <w:num w:numId="27" w16cid:durableId="1246065936">
    <w:abstractNumId w:val="29"/>
  </w:num>
  <w:num w:numId="28" w16cid:durableId="636885289">
    <w:abstractNumId w:val="14"/>
  </w:num>
  <w:num w:numId="29" w16cid:durableId="284234820">
    <w:abstractNumId w:val="16"/>
  </w:num>
  <w:num w:numId="30" w16cid:durableId="745687316">
    <w:abstractNumId w:val="15"/>
  </w:num>
  <w:num w:numId="31" w16cid:durableId="377322575">
    <w:abstractNumId w:val="4"/>
  </w:num>
  <w:num w:numId="32" w16cid:durableId="21243068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50615475">
    <w:abstractNumId w:val="6"/>
  </w:num>
  <w:num w:numId="34" w16cid:durableId="1007368729">
    <w:abstractNumId w:val="26"/>
  </w:num>
  <w:num w:numId="35" w16cid:durableId="1688750441">
    <w:abstractNumId w:val="25"/>
  </w:num>
  <w:num w:numId="36" w16cid:durableId="12232954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825"/>
    <w:rsid w:val="00005008"/>
    <w:rsid w:val="00005460"/>
    <w:rsid w:val="00005E3C"/>
    <w:rsid w:val="00007173"/>
    <w:rsid w:val="000076BB"/>
    <w:rsid w:val="000076F6"/>
    <w:rsid w:val="0001044A"/>
    <w:rsid w:val="000111CA"/>
    <w:rsid w:val="000136B3"/>
    <w:rsid w:val="00014C4B"/>
    <w:rsid w:val="00014C8E"/>
    <w:rsid w:val="000170F2"/>
    <w:rsid w:val="00021928"/>
    <w:rsid w:val="000244E7"/>
    <w:rsid w:val="000246CE"/>
    <w:rsid w:val="00024C8B"/>
    <w:rsid w:val="0002527E"/>
    <w:rsid w:val="000310E6"/>
    <w:rsid w:val="00031F1A"/>
    <w:rsid w:val="000341B4"/>
    <w:rsid w:val="00034A26"/>
    <w:rsid w:val="00034F2D"/>
    <w:rsid w:val="00036275"/>
    <w:rsid w:val="00036654"/>
    <w:rsid w:val="00037ACA"/>
    <w:rsid w:val="00037E5C"/>
    <w:rsid w:val="000405D5"/>
    <w:rsid w:val="000407D2"/>
    <w:rsid w:val="00040CEA"/>
    <w:rsid w:val="000419A6"/>
    <w:rsid w:val="00042DD4"/>
    <w:rsid w:val="00045F6C"/>
    <w:rsid w:val="00046B39"/>
    <w:rsid w:val="00050A44"/>
    <w:rsid w:val="00052FE4"/>
    <w:rsid w:val="00053444"/>
    <w:rsid w:val="00053A5D"/>
    <w:rsid w:val="000543F6"/>
    <w:rsid w:val="000566A4"/>
    <w:rsid w:val="00056D28"/>
    <w:rsid w:val="00057791"/>
    <w:rsid w:val="00057AB9"/>
    <w:rsid w:val="00057D38"/>
    <w:rsid w:val="00060085"/>
    <w:rsid w:val="000632B7"/>
    <w:rsid w:val="00063940"/>
    <w:rsid w:val="00063FCF"/>
    <w:rsid w:val="00064B86"/>
    <w:rsid w:val="000714A5"/>
    <w:rsid w:val="00071EA6"/>
    <w:rsid w:val="00072952"/>
    <w:rsid w:val="00072D8E"/>
    <w:rsid w:val="00073BB6"/>
    <w:rsid w:val="0007428E"/>
    <w:rsid w:val="00074823"/>
    <w:rsid w:val="000750D8"/>
    <w:rsid w:val="00076865"/>
    <w:rsid w:val="00077A40"/>
    <w:rsid w:val="000826D6"/>
    <w:rsid w:val="0008280A"/>
    <w:rsid w:val="000835DD"/>
    <w:rsid w:val="000854A4"/>
    <w:rsid w:val="00085F6B"/>
    <w:rsid w:val="000866E9"/>
    <w:rsid w:val="00087DD6"/>
    <w:rsid w:val="0009081F"/>
    <w:rsid w:val="00090836"/>
    <w:rsid w:val="00091B97"/>
    <w:rsid w:val="0009433D"/>
    <w:rsid w:val="00094C24"/>
    <w:rsid w:val="00096825"/>
    <w:rsid w:val="00096B15"/>
    <w:rsid w:val="000970CB"/>
    <w:rsid w:val="000A1E99"/>
    <w:rsid w:val="000A2401"/>
    <w:rsid w:val="000A5019"/>
    <w:rsid w:val="000A582B"/>
    <w:rsid w:val="000A5AF1"/>
    <w:rsid w:val="000A70F5"/>
    <w:rsid w:val="000B5B60"/>
    <w:rsid w:val="000B5C91"/>
    <w:rsid w:val="000B644F"/>
    <w:rsid w:val="000B662B"/>
    <w:rsid w:val="000B6782"/>
    <w:rsid w:val="000B7A1D"/>
    <w:rsid w:val="000C0B6D"/>
    <w:rsid w:val="000C28EA"/>
    <w:rsid w:val="000C4226"/>
    <w:rsid w:val="000C453D"/>
    <w:rsid w:val="000C4B72"/>
    <w:rsid w:val="000C6231"/>
    <w:rsid w:val="000C6309"/>
    <w:rsid w:val="000C7155"/>
    <w:rsid w:val="000C7D62"/>
    <w:rsid w:val="000D00B8"/>
    <w:rsid w:val="000D3202"/>
    <w:rsid w:val="000D4743"/>
    <w:rsid w:val="000D493D"/>
    <w:rsid w:val="000D4DCE"/>
    <w:rsid w:val="000D4EED"/>
    <w:rsid w:val="000D540B"/>
    <w:rsid w:val="000D74F4"/>
    <w:rsid w:val="000D7526"/>
    <w:rsid w:val="000E0959"/>
    <w:rsid w:val="000E0993"/>
    <w:rsid w:val="000E1435"/>
    <w:rsid w:val="000E31C4"/>
    <w:rsid w:val="000E3733"/>
    <w:rsid w:val="000E4F24"/>
    <w:rsid w:val="000E6007"/>
    <w:rsid w:val="000E670F"/>
    <w:rsid w:val="000E68A2"/>
    <w:rsid w:val="000E6C98"/>
    <w:rsid w:val="000E744A"/>
    <w:rsid w:val="000E777F"/>
    <w:rsid w:val="000F03A9"/>
    <w:rsid w:val="000F32A7"/>
    <w:rsid w:val="000F439F"/>
    <w:rsid w:val="000F452B"/>
    <w:rsid w:val="000F77E9"/>
    <w:rsid w:val="00100EFC"/>
    <w:rsid w:val="001052E2"/>
    <w:rsid w:val="00106A69"/>
    <w:rsid w:val="00107D27"/>
    <w:rsid w:val="00110067"/>
    <w:rsid w:val="00111F1A"/>
    <w:rsid w:val="0011496F"/>
    <w:rsid w:val="0011724C"/>
    <w:rsid w:val="001179A9"/>
    <w:rsid w:val="0012075B"/>
    <w:rsid w:val="00120A1C"/>
    <w:rsid w:val="00120C23"/>
    <w:rsid w:val="00120CA7"/>
    <w:rsid w:val="00121532"/>
    <w:rsid w:val="00122CC0"/>
    <w:rsid w:val="00123A4A"/>
    <w:rsid w:val="00123EF6"/>
    <w:rsid w:val="0012534C"/>
    <w:rsid w:val="001257F9"/>
    <w:rsid w:val="00126032"/>
    <w:rsid w:val="0012747B"/>
    <w:rsid w:val="00127D6C"/>
    <w:rsid w:val="00130B0D"/>
    <w:rsid w:val="00131F16"/>
    <w:rsid w:val="00133F30"/>
    <w:rsid w:val="00134CBB"/>
    <w:rsid w:val="001355C1"/>
    <w:rsid w:val="0013565A"/>
    <w:rsid w:val="00135C30"/>
    <w:rsid w:val="001369FC"/>
    <w:rsid w:val="00136B8A"/>
    <w:rsid w:val="001374BB"/>
    <w:rsid w:val="001375E6"/>
    <w:rsid w:val="00140D6F"/>
    <w:rsid w:val="0014182B"/>
    <w:rsid w:val="00141EFD"/>
    <w:rsid w:val="0014317B"/>
    <w:rsid w:val="001444F1"/>
    <w:rsid w:val="00144A72"/>
    <w:rsid w:val="0014513C"/>
    <w:rsid w:val="0014558D"/>
    <w:rsid w:val="00145DAD"/>
    <w:rsid w:val="00146AA4"/>
    <w:rsid w:val="00146E2E"/>
    <w:rsid w:val="001477FB"/>
    <w:rsid w:val="00150C75"/>
    <w:rsid w:val="00150D10"/>
    <w:rsid w:val="001521DB"/>
    <w:rsid w:val="00154EE6"/>
    <w:rsid w:val="00155831"/>
    <w:rsid w:val="00155D21"/>
    <w:rsid w:val="00155E6B"/>
    <w:rsid w:val="00156263"/>
    <w:rsid w:val="00156563"/>
    <w:rsid w:val="00156E84"/>
    <w:rsid w:val="00157289"/>
    <w:rsid w:val="00162AB4"/>
    <w:rsid w:val="00162D54"/>
    <w:rsid w:val="001630CD"/>
    <w:rsid w:val="001634EC"/>
    <w:rsid w:val="00163CC8"/>
    <w:rsid w:val="0016476B"/>
    <w:rsid w:val="0016492F"/>
    <w:rsid w:val="00164D95"/>
    <w:rsid w:val="00164F12"/>
    <w:rsid w:val="00165916"/>
    <w:rsid w:val="00165DC2"/>
    <w:rsid w:val="00171211"/>
    <w:rsid w:val="0017191B"/>
    <w:rsid w:val="00171CDF"/>
    <w:rsid w:val="00175B24"/>
    <w:rsid w:val="001763E0"/>
    <w:rsid w:val="00176F16"/>
    <w:rsid w:val="00181ABF"/>
    <w:rsid w:val="00182375"/>
    <w:rsid w:val="00182894"/>
    <w:rsid w:val="00183A46"/>
    <w:rsid w:val="00184142"/>
    <w:rsid w:val="00184E5E"/>
    <w:rsid w:val="0018609A"/>
    <w:rsid w:val="00186AA5"/>
    <w:rsid w:val="00190357"/>
    <w:rsid w:val="001914F4"/>
    <w:rsid w:val="0019182D"/>
    <w:rsid w:val="00193090"/>
    <w:rsid w:val="0019316F"/>
    <w:rsid w:val="00193B49"/>
    <w:rsid w:val="00194FDA"/>
    <w:rsid w:val="001961A8"/>
    <w:rsid w:val="001968D4"/>
    <w:rsid w:val="00196C34"/>
    <w:rsid w:val="00196D36"/>
    <w:rsid w:val="00197E8E"/>
    <w:rsid w:val="001A2201"/>
    <w:rsid w:val="001A3334"/>
    <w:rsid w:val="001A3FF8"/>
    <w:rsid w:val="001A49B3"/>
    <w:rsid w:val="001A599F"/>
    <w:rsid w:val="001A6390"/>
    <w:rsid w:val="001A70FD"/>
    <w:rsid w:val="001A756D"/>
    <w:rsid w:val="001B02F5"/>
    <w:rsid w:val="001B22A3"/>
    <w:rsid w:val="001B22F3"/>
    <w:rsid w:val="001B2A43"/>
    <w:rsid w:val="001B352A"/>
    <w:rsid w:val="001B36A4"/>
    <w:rsid w:val="001B3FBE"/>
    <w:rsid w:val="001B4083"/>
    <w:rsid w:val="001B4E1B"/>
    <w:rsid w:val="001B4F58"/>
    <w:rsid w:val="001B5B4A"/>
    <w:rsid w:val="001B5B81"/>
    <w:rsid w:val="001B6C9C"/>
    <w:rsid w:val="001B7076"/>
    <w:rsid w:val="001C0239"/>
    <w:rsid w:val="001C0A85"/>
    <w:rsid w:val="001C0AF4"/>
    <w:rsid w:val="001C0F79"/>
    <w:rsid w:val="001C138B"/>
    <w:rsid w:val="001C146F"/>
    <w:rsid w:val="001C1B85"/>
    <w:rsid w:val="001C2636"/>
    <w:rsid w:val="001C36AC"/>
    <w:rsid w:val="001C53F6"/>
    <w:rsid w:val="001C5821"/>
    <w:rsid w:val="001C5F22"/>
    <w:rsid w:val="001D0F76"/>
    <w:rsid w:val="001D13DD"/>
    <w:rsid w:val="001D2242"/>
    <w:rsid w:val="001D271F"/>
    <w:rsid w:val="001D311D"/>
    <w:rsid w:val="001D3604"/>
    <w:rsid w:val="001D6343"/>
    <w:rsid w:val="001D7FC1"/>
    <w:rsid w:val="001E0264"/>
    <w:rsid w:val="001E1992"/>
    <w:rsid w:val="001E1B3E"/>
    <w:rsid w:val="001E2300"/>
    <w:rsid w:val="001E231A"/>
    <w:rsid w:val="001E404E"/>
    <w:rsid w:val="001E5BBB"/>
    <w:rsid w:val="001E605C"/>
    <w:rsid w:val="001E67F2"/>
    <w:rsid w:val="001E70BC"/>
    <w:rsid w:val="001E7FF5"/>
    <w:rsid w:val="001F0316"/>
    <w:rsid w:val="001F0681"/>
    <w:rsid w:val="001F5D2F"/>
    <w:rsid w:val="001F65BB"/>
    <w:rsid w:val="001F6A80"/>
    <w:rsid w:val="001F6AA4"/>
    <w:rsid w:val="0020016C"/>
    <w:rsid w:val="0020108B"/>
    <w:rsid w:val="00202508"/>
    <w:rsid w:val="002026D0"/>
    <w:rsid w:val="0020289B"/>
    <w:rsid w:val="00203C43"/>
    <w:rsid w:val="002062CC"/>
    <w:rsid w:val="00206546"/>
    <w:rsid w:val="002066B4"/>
    <w:rsid w:val="00206788"/>
    <w:rsid w:val="00207084"/>
    <w:rsid w:val="002077D9"/>
    <w:rsid w:val="002128F8"/>
    <w:rsid w:val="00214138"/>
    <w:rsid w:val="00215030"/>
    <w:rsid w:val="00215078"/>
    <w:rsid w:val="0021528D"/>
    <w:rsid w:val="002159B7"/>
    <w:rsid w:val="00217008"/>
    <w:rsid w:val="00220607"/>
    <w:rsid w:val="00220C03"/>
    <w:rsid w:val="00221BFC"/>
    <w:rsid w:val="00222C57"/>
    <w:rsid w:val="0022483B"/>
    <w:rsid w:val="00225EAC"/>
    <w:rsid w:val="002270A8"/>
    <w:rsid w:val="00227102"/>
    <w:rsid w:val="00227BCF"/>
    <w:rsid w:val="002302AA"/>
    <w:rsid w:val="002305BD"/>
    <w:rsid w:val="002306BD"/>
    <w:rsid w:val="00230B16"/>
    <w:rsid w:val="00234CF5"/>
    <w:rsid w:val="00237224"/>
    <w:rsid w:val="00237769"/>
    <w:rsid w:val="00240BAA"/>
    <w:rsid w:val="002426AE"/>
    <w:rsid w:val="002436FD"/>
    <w:rsid w:val="002448A0"/>
    <w:rsid w:val="00245E1D"/>
    <w:rsid w:val="0024631A"/>
    <w:rsid w:val="00246523"/>
    <w:rsid w:val="00246D00"/>
    <w:rsid w:val="00246F70"/>
    <w:rsid w:val="00247E95"/>
    <w:rsid w:val="00247EAC"/>
    <w:rsid w:val="00251D02"/>
    <w:rsid w:val="00252255"/>
    <w:rsid w:val="00252607"/>
    <w:rsid w:val="00252D91"/>
    <w:rsid w:val="002538FD"/>
    <w:rsid w:val="00255090"/>
    <w:rsid w:val="002558FB"/>
    <w:rsid w:val="002559C4"/>
    <w:rsid w:val="002570E7"/>
    <w:rsid w:val="002603EB"/>
    <w:rsid w:val="002606A3"/>
    <w:rsid w:val="00262466"/>
    <w:rsid w:val="002629A0"/>
    <w:rsid w:val="002640E1"/>
    <w:rsid w:val="00266454"/>
    <w:rsid w:val="0026667B"/>
    <w:rsid w:val="00266D06"/>
    <w:rsid w:val="00271095"/>
    <w:rsid w:val="00272D28"/>
    <w:rsid w:val="00273038"/>
    <w:rsid w:val="00274E54"/>
    <w:rsid w:val="00276863"/>
    <w:rsid w:val="002800B4"/>
    <w:rsid w:val="00280280"/>
    <w:rsid w:val="00284749"/>
    <w:rsid w:val="00286FD3"/>
    <w:rsid w:val="00287935"/>
    <w:rsid w:val="002925EB"/>
    <w:rsid w:val="0029365A"/>
    <w:rsid w:val="00294235"/>
    <w:rsid w:val="002951BB"/>
    <w:rsid w:val="002951E5"/>
    <w:rsid w:val="00296FD4"/>
    <w:rsid w:val="00297BBA"/>
    <w:rsid w:val="00297D89"/>
    <w:rsid w:val="002A5E85"/>
    <w:rsid w:val="002A602B"/>
    <w:rsid w:val="002A6D5A"/>
    <w:rsid w:val="002B1149"/>
    <w:rsid w:val="002B1637"/>
    <w:rsid w:val="002B5180"/>
    <w:rsid w:val="002B58E3"/>
    <w:rsid w:val="002B614A"/>
    <w:rsid w:val="002B63EA"/>
    <w:rsid w:val="002B6EAC"/>
    <w:rsid w:val="002C0268"/>
    <w:rsid w:val="002C1805"/>
    <w:rsid w:val="002C1892"/>
    <w:rsid w:val="002C49DC"/>
    <w:rsid w:val="002C5DBD"/>
    <w:rsid w:val="002D183D"/>
    <w:rsid w:val="002D2DA2"/>
    <w:rsid w:val="002D318E"/>
    <w:rsid w:val="002D3FF1"/>
    <w:rsid w:val="002D5219"/>
    <w:rsid w:val="002D6D23"/>
    <w:rsid w:val="002D7612"/>
    <w:rsid w:val="002E174E"/>
    <w:rsid w:val="002E1917"/>
    <w:rsid w:val="002E3A04"/>
    <w:rsid w:val="002E3DC6"/>
    <w:rsid w:val="002E5709"/>
    <w:rsid w:val="002E7F41"/>
    <w:rsid w:val="002E7FA0"/>
    <w:rsid w:val="002F0030"/>
    <w:rsid w:val="002F2097"/>
    <w:rsid w:val="002F2320"/>
    <w:rsid w:val="002F24EC"/>
    <w:rsid w:val="002F25FB"/>
    <w:rsid w:val="002F31D2"/>
    <w:rsid w:val="002F34FA"/>
    <w:rsid w:val="002F3B80"/>
    <w:rsid w:val="002F448D"/>
    <w:rsid w:val="002F52D0"/>
    <w:rsid w:val="002F554C"/>
    <w:rsid w:val="002F5AAF"/>
    <w:rsid w:val="0030218A"/>
    <w:rsid w:val="0030323D"/>
    <w:rsid w:val="00303A37"/>
    <w:rsid w:val="00303E4C"/>
    <w:rsid w:val="0030408F"/>
    <w:rsid w:val="003052FC"/>
    <w:rsid w:val="00305AE7"/>
    <w:rsid w:val="00305F46"/>
    <w:rsid w:val="003061A7"/>
    <w:rsid w:val="0030650B"/>
    <w:rsid w:val="003067E3"/>
    <w:rsid w:val="00307F6E"/>
    <w:rsid w:val="003106AF"/>
    <w:rsid w:val="00311985"/>
    <w:rsid w:val="0031208C"/>
    <w:rsid w:val="00312CE6"/>
    <w:rsid w:val="00314F18"/>
    <w:rsid w:val="003155FA"/>
    <w:rsid w:val="00316167"/>
    <w:rsid w:val="003168DA"/>
    <w:rsid w:val="00317A14"/>
    <w:rsid w:val="00317C86"/>
    <w:rsid w:val="003206AA"/>
    <w:rsid w:val="00322D61"/>
    <w:rsid w:val="003238C6"/>
    <w:rsid w:val="00327836"/>
    <w:rsid w:val="00327D15"/>
    <w:rsid w:val="003304D7"/>
    <w:rsid w:val="00331558"/>
    <w:rsid w:val="00332A39"/>
    <w:rsid w:val="003335A3"/>
    <w:rsid w:val="003335D0"/>
    <w:rsid w:val="003337AA"/>
    <w:rsid w:val="00333EC0"/>
    <w:rsid w:val="00336CD6"/>
    <w:rsid w:val="0033753E"/>
    <w:rsid w:val="00341787"/>
    <w:rsid w:val="00343A6A"/>
    <w:rsid w:val="003458A6"/>
    <w:rsid w:val="00345D78"/>
    <w:rsid w:val="00346038"/>
    <w:rsid w:val="0034624F"/>
    <w:rsid w:val="003469AA"/>
    <w:rsid w:val="00350D8B"/>
    <w:rsid w:val="00351409"/>
    <w:rsid w:val="003519A6"/>
    <w:rsid w:val="003527FD"/>
    <w:rsid w:val="0035298A"/>
    <w:rsid w:val="0035382E"/>
    <w:rsid w:val="00355D8E"/>
    <w:rsid w:val="0035674F"/>
    <w:rsid w:val="00360DDB"/>
    <w:rsid w:val="003616B9"/>
    <w:rsid w:val="0036559F"/>
    <w:rsid w:val="00366D05"/>
    <w:rsid w:val="00367869"/>
    <w:rsid w:val="00367B75"/>
    <w:rsid w:val="00367CC8"/>
    <w:rsid w:val="00370393"/>
    <w:rsid w:val="0037497F"/>
    <w:rsid w:val="00377B73"/>
    <w:rsid w:val="0038021E"/>
    <w:rsid w:val="003804E3"/>
    <w:rsid w:val="003829B7"/>
    <w:rsid w:val="00382F01"/>
    <w:rsid w:val="00383C78"/>
    <w:rsid w:val="00383CFD"/>
    <w:rsid w:val="003843CF"/>
    <w:rsid w:val="00384837"/>
    <w:rsid w:val="003854CF"/>
    <w:rsid w:val="00385650"/>
    <w:rsid w:val="00385C1C"/>
    <w:rsid w:val="00387BD8"/>
    <w:rsid w:val="00390235"/>
    <w:rsid w:val="00390308"/>
    <w:rsid w:val="0039085C"/>
    <w:rsid w:val="00390866"/>
    <w:rsid w:val="003926F5"/>
    <w:rsid w:val="00392A8D"/>
    <w:rsid w:val="00393D56"/>
    <w:rsid w:val="00394421"/>
    <w:rsid w:val="00394B53"/>
    <w:rsid w:val="003956FC"/>
    <w:rsid w:val="00396EB2"/>
    <w:rsid w:val="003A2184"/>
    <w:rsid w:val="003A2FAA"/>
    <w:rsid w:val="003A5A29"/>
    <w:rsid w:val="003A6731"/>
    <w:rsid w:val="003A7706"/>
    <w:rsid w:val="003B567C"/>
    <w:rsid w:val="003B5818"/>
    <w:rsid w:val="003B61FB"/>
    <w:rsid w:val="003B6742"/>
    <w:rsid w:val="003B783E"/>
    <w:rsid w:val="003C0852"/>
    <w:rsid w:val="003C0F9E"/>
    <w:rsid w:val="003C4546"/>
    <w:rsid w:val="003C579A"/>
    <w:rsid w:val="003C647F"/>
    <w:rsid w:val="003D075E"/>
    <w:rsid w:val="003D0EDC"/>
    <w:rsid w:val="003D20B7"/>
    <w:rsid w:val="003D4A56"/>
    <w:rsid w:val="003D544F"/>
    <w:rsid w:val="003D6A76"/>
    <w:rsid w:val="003E0454"/>
    <w:rsid w:val="003E0D00"/>
    <w:rsid w:val="003E19F1"/>
    <w:rsid w:val="003E229B"/>
    <w:rsid w:val="003E26DF"/>
    <w:rsid w:val="003E3209"/>
    <w:rsid w:val="003E3CBC"/>
    <w:rsid w:val="003E512C"/>
    <w:rsid w:val="003E6563"/>
    <w:rsid w:val="003E6C2F"/>
    <w:rsid w:val="003F0176"/>
    <w:rsid w:val="003F370F"/>
    <w:rsid w:val="003F3A11"/>
    <w:rsid w:val="003F4C62"/>
    <w:rsid w:val="003F553D"/>
    <w:rsid w:val="00401A9D"/>
    <w:rsid w:val="004020E2"/>
    <w:rsid w:val="00403AAA"/>
    <w:rsid w:val="004041C3"/>
    <w:rsid w:val="00405085"/>
    <w:rsid w:val="004052B8"/>
    <w:rsid w:val="00405994"/>
    <w:rsid w:val="00410935"/>
    <w:rsid w:val="00410BD4"/>
    <w:rsid w:val="00411324"/>
    <w:rsid w:val="00411CA5"/>
    <w:rsid w:val="00411E9E"/>
    <w:rsid w:val="0041246F"/>
    <w:rsid w:val="0041285C"/>
    <w:rsid w:val="00412F24"/>
    <w:rsid w:val="00414867"/>
    <w:rsid w:val="00414973"/>
    <w:rsid w:val="0041511F"/>
    <w:rsid w:val="004154E0"/>
    <w:rsid w:val="00417685"/>
    <w:rsid w:val="00417830"/>
    <w:rsid w:val="004178AF"/>
    <w:rsid w:val="004206B7"/>
    <w:rsid w:val="004220E2"/>
    <w:rsid w:val="00422199"/>
    <w:rsid w:val="00423161"/>
    <w:rsid w:val="0042512E"/>
    <w:rsid w:val="00425CF3"/>
    <w:rsid w:val="00425D90"/>
    <w:rsid w:val="00427238"/>
    <w:rsid w:val="004315C8"/>
    <w:rsid w:val="0043365B"/>
    <w:rsid w:val="004344F1"/>
    <w:rsid w:val="00434512"/>
    <w:rsid w:val="0043533C"/>
    <w:rsid w:val="0043575D"/>
    <w:rsid w:val="00435D61"/>
    <w:rsid w:val="004362F1"/>
    <w:rsid w:val="00437D64"/>
    <w:rsid w:val="00440514"/>
    <w:rsid w:val="00440817"/>
    <w:rsid w:val="00442475"/>
    <w:rsid w:val="004428A5"/>
    <w:rsid w:val="00442B24"/>
    <w:rsid w:val="00443102"/>
    <w:rsid w:val="00445A14"/>
    <w:rsid w:val="00445A27"/>
    <w:rsid w:val="0044612A"/>
    <w:rsid w:val="0044661C"/>
    <w:rsid w:val="004517A4"/>
    <w:rsid w:val="004527A5"/>
    <w:rsid w:val="00452BB5"/>
    <w:rsid w:val="0045378A"/>
    <w:rsid w:val="00453793"/>
    <w:rsid w:val="00454374"/>
    <w:rsid w:val="00454ABB"/>
    <w:rsid w:val="00461A7E"/>
    <w:rsid w:val="00461BF4"/>
    <w:rsid w:val="00462EB6"/>
    <w:rsid w:val="00463056"/>
    <w:rsid w:val="00464605"/>
    <w:rsid w:val="0046754A"/>
    <w:rsid w:val="00472592"/>
    <w:rsid w:val="004728CD"/>
    <w:rsid w:val="004767CA"/>
    <w:rsid w:val="004768D2"/>
    <w:rsid w:val="004778D7"/>
    <w:rsid w:val="004801E1"/>
    <w:rsid w:val="00480B5E"/>
    <w:rsid w:val="004816BF"/>
    <w:rsid w:val="00481820"/>
    <w:rsid w:val="00483219"/>
    <w:rsid w:val="00483B32"/>
    <w:rsid w:val="00484887"/>
    <w:rsid w:val="004856C6"/>
    <w:rsid w:val="00485A50"/>
    <w:rsid w:val="00487570"/>
    <w:rsid w:val="004905DC"/>
    <w:rsid w:val="00490B7F"/>
    <w:rsid w:val="0049202A"/>
    <w:rsid w:val="00492356"/>
    <w:rsid w:val="00493108"/>
    <w:rsid w:val="00494E72"/>
    <w:rsid w:val="004965C3"/>
    <w:rsid w:val="00497B86"/>
    <w:rsid w:val="004A0361"/>
    <w:rsid w:val="004A0FAE"/>
    <w:rsid w:val="004A175F"/>
    <w:rsid w:val="004A1A27"/>
    <w:rsid w:val="004A1CB5"/>
    <w:rsid w:val="004A3686"/>
    <w:rsid w:val="004A3AA8"/>
    <w:rsid w:val="004A69DA"/>
    <w:rsid w:val="004A7213"/>
    <w:rsid w:val="004A753D"/>
    <w:rsid w:val="004A7AA5"/>
    <w:rsid w:val="004B14DE"/>
    <w:rsid w:val="004B1B81"/>
    <w:rsid w:val="004B1BD5"/>
    <w:rsid w:val="004B1C7A"/>
    <w:rsid w:val="004B231A"/>
    <w:rsid w:val="004B26A9"/>
    <w:rsid w:val="004B2868"/>
    <w:rsid w:val="004B39DB"/>
    <w:rsid w:val="004B3F2D"/>
    <w:rsid w:val="004B4D1A"/>
    <w:rsid w:val="004B4F88"/>
    <w:rsid w:val="004B5115"/>
    <w:rsid w:val="004B5D86"/>
    <w:rsid w:val="004B5F4C"/>
    <w:rsid w:val="004C0707"/>
    <w:rsid w:val="004C17B6"/>
    <w:rsid w:val="004C2263"/>
    <w:rsid w:val="004C2A13"/>
    <w:rsid w:val="004C2BB6"/>
    <w:rsid w:val="004C2E2D"/>
    <w:rsid w:val="004C31CF"/>
    <w:rsid w:val="004C3E1E"/>
    <w:rsid w:val="004C3EC4"/>
    <w:rsid w:val="004C447C"/>
    <w:rsid w:val="004C5EF1"/>
    <w:rsid w:val="004D0C86"/>
    <w:rsid w:val="004D1031"/>
    <w:rsid w:val="004D21FF"/>
    <w:rsid w:val="004D2A9D"/>
    <w:rsid w:val="004D4AA5"/>
    <w:rsid w:val="004D7DB5"/>
    <w:rsid w:val="004D7F5C"/>
    <w:rsid w:val="004E0E4E"/>
    <w:rsid w:val="004E2538"/>
    <w:rsid w:val="004E4A83"/>
    <w:rsid w:val="004E4A8F"/>
    <w:rsid w:val="004E5A21"/>
    <w:rsid w:val="004E5AFE"/>
    <w:rsid w:val="004E7404"/>
    <w:rsid w:val="004E7C41"/>
    <w:rsid w:val="004F0C20"/>
    <w:rsid w:val="004F18D9"/>
    <w:rsid w:val="004F1AC8"/>
    <w:rsid w:val="004F234C"/>
    <w:rsid w:val="004F3331"/>
    <w:rsid w:val="004F3579"/>
    <w:rsid w:val="004F3B8C"/>
    <w:rsid w:val="004F41AF"/>
    <w:rsid w:val="004F5209"/>
    <w:rsid w:val="004F5F4C"/>
    <w:rsid w:val="004F7C36"/>
    <w:rsid w:val="005007AA"/>
    <w:rsid w:val="0050133A"/>
    <w:rsid w:val="00501718"/>
    <w:rsid w:val="00504388"/>
    <w:rsid w:val="00504923"/>
    <w:rsid w:val="00504FDC"/>
    <w:rsid w:val="00505755"/>
    <w:rsid w:val="0050689E"/>
    <w:rsid w:val="00507349"/>
    <w:rsid w:val="0051463E"/>
    <w:rsid w:val="00514DF7"/>
    <w:rsid w:val="00514EE8"/>
    <w:rsid w:val="00515564"/>
    <w:rsid w:val="00516179"/>
    <w:rsid w:val="00516844"/>
    <w:rsid w:val="00517015"/>
    <w:rsid w:val="00520111"/>
    <w:rsid w:val="0052075A"/>
    <w:rsid w:val="00521645"/>
    <w:rsid w:val="005236C5"/>
    <w:rsid w:val="00523AC0"/>
    <w:rsid w:val="005250BC"/>
    <w:rsid w:val="005254FA"/>
    <w:rsid w:val="00525818"/>
    <w:rsid w:val="0052618A"/>
    <w:rsid w:val="0052784E"/>
    <w:rsid w:val="00530E59"/>
    <w:rsid w:val="00531C33"/>
    <w:rsid w:val="00533071"/>
    <w:rsid w:val="00533E1C"/>
    <w:rsid w:val="00534221"/>
    <w:rsid w:val="00535CDF"/>
    <w:rsid w:val="00536009"/>
    <w:rsid w:val="00536895"/>
    <w:rsid w:val="00537195"/>
    <w:rsid w:val="00540225"/>
    <w:rsid w:val="0054047D"/>
    <w:rsid w:val="005404AC"/>
    <w:rsid w:val="00542000"/>
    <w:rsid w:val="0054506F"/>
    <w:rsid w:val="005454EC"/>
    <w:rsid w:val="00545A4E"/>
    <w:rsid w:val="00545B0B"/>
    <w:rsid w:val="00546BAA"/>
    <w:rsid w:val="00546E17"/>
    <w:rsid w:val="0054758E"/>
    <w:rsid w:val="00547715"/>
    <w:rsid w:val="005503B4"/>
    <w:rsid w:val="00550FAA"/>
    <w:rsid w:val="005514CD"/>
    <w:rsid w:val="005518B4"/>
    <w:rsid w:val="00552C3D"/>
    <w:rsid w:val="00555025"/>
    <w:rsid w:val="005562F0"/>
    <w:rsid w:val="00556519"/>
    <w:rsid w:val="00556AC7"/>
    <w:rsid w:val="005571AA"/>
    <w:rsid w:val="0055723D"/>
    <w:rsid w:val="005572D9"/>
    <w:rsid w:val="00557DDE"/>
    <w:rsid w:val="0056021A"/>
    <w:rsid w:val="005613A8"/>
    <w:rsid w:val="00563842"/>
    <w:rsid w:val="00563F63"/>
    <w:rsid w:val="00564304"/>
    <w:rsid w:val="005663C6"/>
    <w:rsid w:val="005720C6"/>
    <w:rsid w:val="00572512"/>
    <w:rsid w:val="0057271F"/>
    <w:rsid w:val="00572C9F"/>
    <w:rsid w:val="00572F29"/>
    <w:rsid w:val="00572F2C"/>
    <w:rsid w:val="0057369A"/>
    <w:rsid w:val="00574FA5"/>
    <w:rsid w:val="00575183"/>
    <w:rsid w:val="00575E6E"/>
    <w:rsid w:val="0057672F"/>
    <w:rsid w:val="00577017"/>
    <w:rsid w:val="00580937"/>
    <w:rsid w:val="00580B82"/>
    <w:rsid w:val="00581F0B"/>
    <w:rsid w:val="00582880"/>
    <w:rsid w:val="00583AE0"/>
    <w:rsid w:val="00584AB4"/>
    <w:rsid w:val="00585C3A"/>
    <w:rsid w:val="005860B1"/>
    <w:rsid w:val="0059037D"/>
    <w:rsid w:val="00590DB6"/>
    <w:rsid w:val="00591011"/>
    <w:rsid w:val="00595A6A"/>
    <w:rsid w:val="005961B2"/>
    <w:rsid w:val="00597368"/>
    <w:rsid w:val="005975ED"/>
    <w:rsid w:val="00597A3F"/>
    <w:rsid w:val="005A27FD"/>
    <w:rsid w:val="005A2D06"/>
    <w:rsid w:val="005A344B"/>
    <w:rsid w:val="005A4A48"/>
    <w:rsid w:val="005A4DB1"/>
    <w:rsid w:val="005A4F0A"/>
    <w:rsid w:val="005A539D"/>
    <w:rsid w:val="005A54D2"/>
    <w:rsid w:val="005A5D45"/>
    <w:rsid w:val="005A7595"/>
    <w:rsid w:val="005A7D04"/>
    <w:rsid w:val="005A7D5F"/>
    <w:rsid w:val="005B1924"/>
    <w:rsid w:val="005B2AC9"/>
    <w:rsid w:val="005B3014"/>
    <w:rsid w:val="005B5899"/>
    <w:rsid w:val="005B6829"/>
    <w:rsid w:val="005B7D0D"/>
    <w:rsid w:val="005C0871"/>
    <w:rsid w:val="005C247A"/>
    <w:rsid w:val="005C2F71"/>
    <w:rsid w:val="005C7724"/>
    <w:rsid w:val="005D1B7B"/>
    <w:rsid w:val="005D2955"/>
    <w:rsid w:val="005D2A08"/>
    <w:rsid w:val="005D2E9F"/>
    <w:rsid w:val="005D3A9F"/>
    <w:rsid w:val="005D48FC"/>
    <w:rsid w:val="005D52BD"/>
    <w:rsid w:val="005D7BC4"/>
    <w:rsid w:val="005E0AD3"/>
    <w:rsid w:val="005E159C"/>
    <w:rsid w:val="005E1B99"/>
    <w:rsid w:val="005E2D10"/>
    <w:rsid w:val="005E3294"/>
    <w:rsid w:val="005E585C"/>
    <w:rsid w:val="005E5ECA"/>
    <w:rsid w:val="005E6843"/>
    <w:rsid w:val="005E6BEC"/>
    <w:rsid w:val="005F19F3"/>
    <w:rsid w:val="005F23E2"/>
    <w:rsid w:val="005F2B46"/>
    <w:rsid w:val="005F2FBF"/>
    <w:rsid w:val="005F3517"/>
    <w:rsid w:val="005F37D4"/>
    <w:rsid w:val="005F45DB"/>
    <w:rsid w:val="005F6013"/>
    <w:rsid w:val="005F63AC"/>
    <w:rsid w:val="005F7632"/>
    <w:rsid w:val="0060083A"/>
    <w:rsid w:val="00602868"/>
    <w:rsid w:val="0060383E"/>
    <w:rsid w:val="00603997"/>
    <w:rsid w:val="00605912"/>
    <w:rsid w:val="0061113F"/>
    <w:rsid w:val="00611205"/>
    <w:rsid w:val="00612881"/>
    <w:rsid w:val="0061349D"/>
    <w:rsid w:val="006134E0"/>
    <w:rsid w:val="0061364C"/>
    <w:rsid w:val="00614608"/>
    <w:rsid w:val="00615432"/>
    <w:rsid w:val="006157D1"/>
    <w:rsid w:val="00615BC1"/>
    <w:rsid w:val="00616086"/>
    <w:rsid w:val="00616DEC"/>
    <w:rsid w:val="006202D1"/>
    <w:rsid w:val="00620686"/>
    <w:rsid w:val="006208E6"/>
    <w:rsid w:val="0062198B"/>
    <w:rsid w:val="00623E01"/>
    <w:rsid w:val="00624B53"/>
    <w:rsid w:val="0062631E"/>
    <w:rsid w:val="00626C1F"/>
    <w:rsid w:val="00626FA6"/>
    <w:rsid w:val="00630075"/>
    <w:rsid w:val="006317A3"/>
    <w:rsid w:val="0063229D"/>
    <w:rsid w:val="006323A6"/>
    <w:rsid w:val="006328D2"/>
    <w:rsid w:val="00633FFB"/>
    <w:rsid w:val="006342BB"/>
    <w:rsid w:val="00636FE2"/>
    <w:rsid w:val="006379AA"/>
    <w:rsid w:val="00641703"/>
    <w:rsid w:val="0064297B"/>
    <w:rsid w:val="006432D6"/>
    <w:rsid w:val="00644B7D"/>
    <w:rsid w:val="006468CC"/>
    <w:rsid w:val="00650994"/>
    <w:rsid w:val="00651F72"/>
    <w:rsid w:val="0065227D"/>
    <w:rsid w:val="00652454"/>
    <w:rsid w:val="006525D8"/>
    <w:rsid w:val="006529ED"/>
    <w:rsid w:val="0065301F"/>
    <w:rsid w:val="00653653"/>
    <w:rsid w:val="00653A5B"/>
    <w:rsid w:val="00653CD6"/>
    <w:rsid w:val="00654181"/>
    <w:rsid w:val="006541BA"/>
    <w:rsid w:val="00654834"/>
    <w:rsid w:val="006551D7"/>
    <w:rsid w:val="00655256"/>
    <w:rsid w:val="00656AFD"/>
    <w:rsid w:val="00660465"/>
    <w:rsid w:val="00666589"/>
    <w:rsid w:val="00667518"/>
    <w:rsid w:val="00667CE7"/>
    <w:rsid w:val="006712EF"/>
    <w:rsid w:val="006717F1"/>
    <w:rsid w:val="00671F59"/>
    <w:rsid w:val="00672371"/>
    <w:rsid w:val="00672402"/>
    <w:rsid w:val="00672BA9"/>
    <w:rsid w:val="0067340A"/>
    <w:rsid w:val="00673AF9"/>
    <w:rsid w:val="00673BC8"/>
    <w:rsid w:val="00674D91"/>
    <w:rsid w:val="006755EC"/>
    <w:rsid w:val="00675C31"/>
    <w:rsid w:val="00675C66"/>
    <w:rsid w:val="006761BB"/>
    <w:rsid w:val="00676673"/>
    <w:rsid w:val="00676C56"/>
    <w:rsid w:val="0068034D"/>
    <w:rsid w:val="00680FF2"/>
    <w:rsid w:val="006815E8"/>
    <w:rsid w:val="00682394"/>
    <w:rsid w:val="00685EA4"/>
    <w:rsid w:val="006862B7"/>
    <w:rsid w:val="0068700E"/>
    <w:rsid w:val="00687519"/>
    <w:rsid w:val="0068754F"/>
    <w:rsid w:val="00690661"/>
    <w:rsid w:val="006924A7"/>
    <w:rsid w:val="00692976"/>
    <w:rsid w:val="00693130"/>
    <w:rsid w:val="00694031"/>
    <w:rsid w:val="006942D8"/>
    <w:rsid w:val="006943D5"/>
    <w:rsid w:val="00696D21"/>
    <w:rsid w:val="006977E1"/>
    <w:rsid w:val="006A09EA"/>
    <w:rsid w:val="006A0E1D"/>
    <w:rsid w:val="006A1449"/>
    <w:rsid w:val="006A3E95"/>
    <w:rsid w:val="006A507F"/>
    <w:rsid w:val="006A5F09"/>
    <w:rsid w:val="006A6928"/>
    <w:rsid w:val="006A75DC"/>
    <w:rsid w:val="006A7D64"/>
    <w:rsid w:val="006B0091"/>
    <w:rsid w:val="006B0469"/>
    <w:rsid w:val="006B2B6D"/>
    <w:rsid w:val="006B3BF7"/>
    <w:rsid w:val="006B476C"/>
    <w:rsid w:val="006B49E4"/>
    <w:rsid w:val="006B560C"/>
    <w:rsid w:val="006B589A"/>
    <w:rsid w:val="006B7551"/>
    <w:rsid w:val="006C076C"/>
    <w:rsid w:val="006C0D19"/>
    <w:rsid w:val="006C1D03"/>
    <w:rsid w:val="006C2C0B"/>
    <w:rsid w:val="006C4BE4"/>
    <w:rsid w:val="006C4E07"/>
    <w:rsid w:val="006C6F2B"/>
    <w:rsid w:val="006D036B"/>
    <w:rsid w:val="006D0BB8"/>
    <w:rsid w:val="006D1B32"/>
    <w:rsid w:val="006D355A"/>
    <w:rsid w:val="006D420A"/>
    <w:rsid w:val="006D4429"/>
    <w:rsid w:val="006E01F4"/>
    <w:rsid w:val="006E1572"/>
    <w:rsid w:val="006E18BA"/>
    <w:rsid w:val="006E18ED"/>
    <w:rsid w:val="006E40A5"/>
    <w:rsid w:val="006E5218"/>
    <w:rsid w:val="006E576E"/>
    <w:rsid w:val="006E66F7"/>
    <w:rsid w:val="006E6DED"/>
    <w:rsid w:val="006E7A59"/>
    <w:rsid w:val="006E7B93"/>
    <w:rsid w:val="006F021A"/>
    <w:rsid w:val="006F0298"/>
    <w:rsid w:val="006F129E"/>
    <w:rsid w:val="006F2648"/>
    <w:rsid w:val="006F3522"/>
    <w:rsid w:val="006F3D18"/>
    <w:rsid w:val="006F6482"/>
    <w:rsid w:val="006F729A"/>
    <w:rsid w:val="006F7EFB"/>
    <w:rsid w:val="007032EF"/>
    <w:rsid w:val="00703E4D"/>
    <w:rsid w:val="00703EA7"/>
    <w:rsid w:val="00707B13"/>
    <w:rsid w:val="007104CA"/>
    <w:rsid w:val="00710E80"/>
    <w:rsid w:val="00714071"/>
    <w:rsid w:val="00714DAF"/>
    <w:rsid w:val="00715215"/>
    <w:rsid w:val="00715A32"/>
    <w:rsid w:val="00720A87"/>
    <w:rsid w:val="00721B65"/>
    <w:rsid w:val="00722801"/>
    <w:rsid w:val="00723693"/>
    <w:rsid w:val="0072371D"/>
    <w:rsid w:val="00726662"/>
    <w:rsid w:val="007267FC"/>
    <w:rsid w:val="00727E6C"/>
    <w:rsid w:val="00730216"/>
    <w:rsid w:val="0073060B"/>
    <w:rsid w:val="007309B1"/>
    <w:rsid w:val="00731AAA"/>
    <w:rsid w:val="00731B7F"/>
    <w:rsid w:val="00732241"/>
    <w:rsid w:val="00732C30"/>
    <w:rsid w:val="007334AD"/>
    <w:rsid w:val="00734906"/>
    <w:rsid w:val="00735A5D"/>
    <w:rsid w:val="00736B77"/>
    <w:rsid w:val="00737023"/>
    <w:rsid w:val="0073748D"/>
    <w:rsid w:val="007379D5"/>
    <w:rsid w:val="007403A2"/>
    <w:rsid w:val="007409E7"/>
    <w:rsid w:val="00740FC9"/>
    <w:rsid w:val="00742573"/>
    <w:rsid w:val="0074445C"/>
    <w:rsid w:val="00744687"/>
    <w:rsid w:val="00745CEE"/>
    <w:rsid w:val="00745EF5"/>
    <w:rsid w:val="0074667F"/>
    <w:rsid w:val="007477F9"/>
    <w:rsid w:val="007507C5"/>
    <w:rsid w:val="00750D1B"/>
    <w:rsid w:val="00751ABF"/>
    <w:rsid w:val="00752117"/>
    <w:rsid w:val="0075212D"/>
    <w:rsid w:val="007532A7"/>
    <w:rsid w:val="00753B78"/>
    <w:rsid w:val="00753F3A"/>
    <w:rsid w:val="007552C8"/>
    <w:rsid w:val="00755AE5"/>
    <w:rsid w:val="00756BA1"/>
    <w:rsid w:val="00756FEC"/>
    <w:rsid w:val="00761D73"/>
    <w:rsid w:val="00763033"/>
    <w:rsid w:val="007643BB"/>
    <w:rsid w:val="007649F6"/>
    <w:rsid w:val="00764B69"/>
    <w:rsid w:val="00764F50"/>
    <w:rsid w:val="007657D7"/>
    <w:rsid w:val="00765BE7"/>
    <w:rsid w:val="00765FBB"/>
    <w:rsid w:val="0076607F"/>
    <w:rsid w:val="00770A17"/>
    <w:rsid w:val="00770FD2"/>
    <w:rsid w:val="00772E1C"/>
    <w:rsid w:val="00776C78"/>
    <w:rsid w:val="007832EB"/>
    <w:rsid w:val="00786362"/>
    <w:rsid w:val="0078674E"/>
    <w:rsid w:val="00790DAC"/>
    <w:rsid w:val="0079122C"/>
    <w:rsid w:val="007938E2"/>
    <w:rsid w:val="00796B5B"/>
    <w:rsid w:val="00797084"/>
    <w:rsid w:val="007972FE"/>
    <w:rsid w:val="007A1AD1"/>
    <w:rsid w:val="007A2165"/>
    <w:rsid w:val="007A4354"/>
    <w:rsid w:val="007A4AD1"/>
    <w:rsid w:val="007A4E45"/>
    <w:rsid w:val="007A4F03"/>
    <w:rsid w:val="007A55AA"/>
    <w:rsid w:val="007A5F4B"/>
    <w:rsid w:val="007A690B"/>
    <w:rsid w:val="007A7197"/>
    <w:rsid w:val="007A7FFE"/>
    <w:rsid w:val="007B0355"/>
    <w:rsid w:val="007B0F7B"/>
    <w:rsid w:val="007B1534"/>
    <w:rsid w:val="007B1A12"/>
    <w:rsid w:val="007B27F2"/>
    <w:rsid w:val="007B2940"/>
    <w:rsid w:val="007B2D8B"/>
    <w:rsid w:val="007B60E7"/>
    <w:rsid w:val="007C0F45"/>
    <w:rsid w:val="007C208C"/>
    <w:rsid w:val="007C2538"/>
    <w:rsid w:val="007C3807"/>
    <w:rsid w:val="007C4361"/>
    <w:rsid w:val="007C4AEA"/>
    <w:rsid w:val="007C5AA1"/>
    <w:rsid w:val="007C681F"/>
    <w:rsid w:val="007C6F05"/>
    <w:rsid w:val="007C7338"/>
    <w:rsid w:val="007D0582"/>
    <w:rsid w:val="007D160E"/>
    <w:rsid w:val="007D3703"/>
    <w:rsid w:val="007D4035"/>
    <w:rsid w:val="007D53E8"/>
    <w:rsid w:val="007D5401"/>
    <w:rsid w:val="007D6CE6"/>
    <w:rsid w:val="007D74EE"/>
    <w:rsid w:val="007E1C7B"/>
    <w:rsid w:val="007E1E30"/>
    <w:rsid w:val="007E2100"/>
    <w:rsid w:val="007E27AC"/>
    <w:rsid w:val="007E3ACF"/>
    <w:rsid w:val="007E4E65"/>
    <w:rsid w:val="007E50BF"/>
    <w:rsid w:val="007E594D"/>
    <w:rsid w:val="007E5AF1"/>
    <w:rsid w:val="007E5FC3"/>
    <w:rsid w:val="007E680B"/>
    <w:rsid w:val="007E6A68"/>
    <w:rsid w:val="007E7A06"/>
    <w:rsid w:val="007F0EDA"/>
    <w:rsid w:val="007F140B"/>
    <w:rsid w:val="007F3DC5"/>
    <w:rsid w:val="007F5757"/>
    <w:rsid w:val="007F612A"/>
    <w:rsid w:val="007F64E0"/>
    <w:rsid w:val="007F6BF7"/>
    <w:rsid w:val="007F749D"/>
    <w:rsid w:val="008009D3"/>
    <w:rsid w:val="00801D23"/>
    <w:rsid w:val="008031DD"/>
    <w:rsid w:val="00804AF7"/>
    <w:rsid w:val="0080647C"/>
    <w:rsid w:val="008115F0"/>
    <w:rsid w:val="00812734"/>
    <w:rsid w:val="00813D1D"/>
    <w:rsid w:val="00814DBF"/>
    <w:rsid w:val="00817310"/>
    <w:rsid w:val="008175BA"/>
    <w:rsid w:val="00823D7B"/>
    <w:rsid w:val="0082511D"/>
    <w:rsid w:val="00827718"/>
    <w:rsid w:val="00832295"/>
    <w:rsid w:val="00834410"/>
    <w:rsid w:val="008361A8"/>
    <w:rsid w:val="0083732D"/>
    <w:rsid w:val="008403CE"/>
    <w:rsid w:val="00841285"/>
    <w:rsid w:val="00842491"/>
    <w:rsid w:val="00842AD8"/>
    <w:rsid w:val="00843372"/>
    <w:rsid w:val="008442FE"/>
    <w:rsid w:val="00844812"/>
    <w:rsid w:val="008453C0"/>
    <w:rsid w:val="00846249"/>
    <w:rsid w:val="00846600"/>
    <w:rsid w:val="00847004"/>
    <w:rsid w:val="00847563"/>
    <w:rsid w:val="00850894"/>
    <w:rsid w:val="00851ABA"/>
    <w:rsid w:val="008549E6"/>
    <w:rsid w:val="00854A59"/>
    <w:rsid w:val="00854B94"/>
    <w:rsid w:val="008565B1"/>
    <w:rsid w:val="00860433"/>
    <w:rsid w:val="00860E1C"/>
    <w:rsid w:val="008616EE"/>
    <w:rsid w:val="00861DE8"/>
    <w:rsid w:val="00861F8F"/>
    <w:rsid w:val="00862CCC"/>
    <w:rsid w:val="0086503E"/>
    <w:rsid w:val="00865823"/>
    <w:rsid w:val="0086584E"/>
    <w:rsid w:val="00865851"/>
    <w:rsid w:val="00865D57"/>
    <w:rsid w:val="00867905"/>
    <w:rsid w:val="0087005C"/>
    <w:rsid w:val="00871736"/>
    <w:rsid w:val="00871ACD"/>
    <w:rsid w:val="00872AEB"/>
    <w:rsid w:val="00873385"/>
    <w:rsid w:val="008756D5"/>
    <w:rsid w:val="00876B98"/>
    <w:rsid w:val="00880485"/>
    <w:rsid w:val="008809C8"/>
    <w:rsid w:val="00880F31"/>
    <w:rsid w:val="00881528"/>
    <w:rsid w:val="00881D11"/>
    <w:rsid w:val="00881D14"/>
    <w:rsid w:val="00884B2B"/>
    <w:rsid w:val="00884E5A"/>
    <w:rsid w:val="00886033"/>
    <w:rsid w:val="00886452"/>
    <w:rsid w:val="00887107"/>
    <w:rsid w:val="00887441"/>
    <w:rsid w:val="008906E6"/>
    <w:rsid w:val="00893070"/>
    <w:rsid w:val="00893443"/>
    <w:rsid w:val="008934F4"/>
    <w:rsid w:val="00893FA6"/>
    <w:rsid w:val="008952F7"/>
    <w:rsid w:val="00895ACA"/>
    <w:rsid w:val="008963EF"/>
    <w:rsid w:val="008966EA"/>
    <w:rsid w:val="00897C88"/>
    <w:rsid w:val="008A0BA8"/>
    <w:rsid w:val="008A236A"/>
    <w:rsid w:val="008A5279"/>
    <w:rsid w:val="008A5DFA"/>
    <w:rsid w:val="008A66B5"/>
    <w:rsid w:val="008A7938"/>
    <w:rsid w:val="008A7F12"/>
    <w:rsid w:val="008B1A4C"/>
    <w:rsid w:val="008B1AA2"/>
    <w:rsid w:val="008B2276"/>
    <w:rsid w:val="008B7497"/>
    <w:rsid w:val="008C1922"/>
    <w:rsid w:val="008C2D5B"/>
    <w:rsid w:val="008C37F2"/>
    <w:rsid w:val="008C430D"/>
    <w:rsid w:val="008C5C8E"/>
    <w:rsid w:val="008C7BCF"/>
    <w:rsid w:val="008D0AB8"/>
    <w:rsid w:val="008D1D74"/>
    <w:rsid w:val="008D2E7C"/>
    <w:rsid w:val="008D434B"/>
    <w:rsid w:val="008D47DE"/>
    <w:rsid w:val="008D5117"/>
    <w:rsid w:val="008D63AB"/>
    <w:rsid w:val="008D70C2"/>
    <w:rsid w:val="008D7454"/>
    <w:rsid w:val="008E09AB"/>
    <w:rsid w:val="008E0C01"/>
    <w:rsid w:val="008E0E0C"/>
    <w:rsid w:val="008E1B0D"/>
    <w:rsid w:val="008E1DD7"/>
    <w:rsid w:val="008E5C18"/>
    <w:rsid w:val="008F1D35"/>
    <w:rsid w:val="008F2898"/>
    <w:rsid w:val="008F34ED"/>
    <w:rsid w:val="008F5F25"/>
    <w:rsid w:val="008F6422"/>
    <w:rsid w:val="008F6904"/>
    <w:rsid w:val="008F7E34"/>
    <w:rsid w:val="00900F37"/>
    <w:rsid w:val="00901683"/>
    <w:rsid w:val="00903481"/>
    <w:rsid w:val="0090491A"/>
    <w:rsid w:val="00904C5B"/>
    <w:rsid w:val="00904F0A"/>
    <w:rsid w:val="00907FBD"/>
    <w:rsid w:val="0091013B"/>
    <w:rsid w:val="00912F3D"/>
    <w:rsid w:val="009142DA"/>
    <w:rsid w:val="009143AC"/>
    <w:rsid w:val="00915FAC"/>
    <w:rsid w:val="0091704F"/>
    <w:rsid w:val="00917E16"/>
    <w:rsid w:val="00917FB6"/>
    <w:rsid w:val="0092283B"/>
    <w:rsid w:val="009239A2"/>
    <w:rsid w:val="00925575"/>
    <w:rsid w:val="0092671B"/>
    <w:rsid w:val="00933895"/>
    <w:rsid w:val="00935E74"/>
    <w:rsid w:val="00936032"/>
    <w:rsid w:val="009378B0"/>
    <w:rsid w:val="00944DF2"/>
    <w:rsid w:val="00945C23"/>
    <w:rsid w:val="00945EC5"/>
    <w:rsid w:val="009469AE"/>
    <w:rsid w:val="009504EB"/>
    <w:rsid w:val="009511DE"/>
    <w:rsid w:val="009529E7"/>
    <w:rsid w:val="00952ED0"/>
    <w:rsid w:val="00953086"/>
    <w:rsid w:val="00953855"/>
    <w:rsid w:val="0096079F"/>
    <w:rsid w:val="00963433"/>
    <w:rsid w:val="00964821"/>
    <w:rsid w:val="00964842"/>
    <w:rsid w:val="009648D1"/>
    <w:rsid w:val="00965767"/>
    <w:rsid w:val="00965EB3"/>
    <w:rsid w:val="00970942"/>
    <w:rsid w:val="00971163"/>
    <w:rsid w:val="0097204E"/>
    <w:rsid w:val="0097319F"/>
    <w:rsid w:val="00974023"/>
    <w:rsid w:val="00974664"/>
    <w:rsid w:val="00974EAB"/>
    <w:rsid w:val="009765DC"/>
    <w:rsid w:val="009767C4"/>
    <w:rsid w:val="009770CC"/>
    <w:rsid w:val="00980746"/>
    <w:rsid w:val="00980F27"/>
    <w:rsid w:val="00981058"/>
    <w:rsid w:val="009813A8"/>
    <w:rsid w:val="00981BE2"/>
    <w:rsid w:val="00981CCA"/>
    <w:rsid w:val="00982634"/>
    <w:rsid w:val="009829EE"/>
    <w:rsid w:val="00983286"/>
    <w:rsid w:val="0098365E"/>
    <w:rsid w:val="00984429"/>
    <w:rsid w:val="009846CC"/>
    <w:rsid w:val="0098543B"/>
    <w:rsid w:val="00991B48"/>
    <w:rsid w:val="009931C3"/>
    <w:rsid w:val="0099419B"/>
    <w:rsid w:val="00995D9F"/>
    <w:rsid w:val="0099674B"/>
    <w:rsid w:val="00996ECC"/>
    <w:rsid w:val="0099722A"/>
    <w:rsid w:val="009A5927"/>
    <w:rsid w:val="009A5F0B"/>
    <w:rsid w:val="009A66C8"/>
    <w:rsid w:val="009A7455"/>
    <w:rsid w:val="009B119E"/>
    <w:rsid w:val="009B2899"/>
    <w:rsid w:val="009B2969"/>
    <w:rsid w:val="009B367D"/>
    <w:rsid w:val="009B39FA"/>
    <w:rsid w:val="009B4D64"/>
    <w:rsid w:val="009C28F9"/>
    <w:rsid w:val="009C2DE2"/>
    <w:rsid w:val="009C3509"/>
    <w:rsid w:val="009C5C2D"/>
    <w:rsid w:val="009C5C86"/>
    <w:rsid w:val="009C5E7C"/>
    <w:rsid w:val="009C63BB"/>
    <w:rsid w:val="009D041F"/>
    <w:rsid w:val="009D16E9"/>
    <w:rsid w:val="009D208C"/>
    <w:rsid w:val="009D2475"/>
    <w:rsid w:val="009D255F"/>
    <w:rsid w:val="009D29B7"/>
    <w:rsid w:val="009D3F74"/>
    <w:rsid w:val="009D41EC"/>
    <w:rsid w:val="009D41F5"/>
    <w:rsid w:val="009D4DFB"/>
    <w:rsid w:val="009D514F"/>
    <w:rsid w:val="009D5818"/>
    <w:rsid w:val="009D5985"/>
    <w:rsid w:val="009D5D13"/>
    <w:rsid w:val="009D5F87"/>
    <w:rsid w:val="009D61DC"/>
    <w:rsid w:val="009D6FCA"/>
    <w:rsid w:val="009D7B6B"/>
    <w:rsid w:val="009E177C"/>
    <w:rsid w:val="009E1E3D"/>
    <w:rsid w:val="009E27D9"/>
    <w:rsid w:val="009E3322"/>
    <w:rsid w:val="009E34F8"/>
    <w:rsid w:val="009E5D7C"/>
    <w:rsid w:val="009E61A9"/>
    <w:rsid w:val="009F1A2F"/>
    <w:rsid w:val="009F1A76"/>
    <w:rsid w:val="009F47A0"/>
    <w:rsid w:val="009F5174"/>
    <w:rsid w:val="009F543C"/>
    <w:rsid w:val="009F595D"/>
    <w:rsid w:val="009F5E2B"/>
    <w:rsid w:val="009F5E31"/>
    <w:rsid w:val="009F7316"/>
    <w:rsid w:val="00A00480"/>
    <w:rsid w:val="00A053FF"/>
    <w:rsid w:val="00A06DC5"/>
    <w:rsid w:val="00A07C8A"/>
    <w:rsid w:val="00A112A7"/>
    <w:rsid w:val="00A1336F"/>
    <w:rsid w:val="00A159DB"/>
    <w:rsid w:val="00A1779D"/>
    <w:rsid w:val="00A223D3"/>
    <w:rsid w:val="00A25A97"/>
    <w:rsid w:val="00A26A8A"/>
    <w:rsid w:val="00A26B61"/>
    <w:rsid w:val="00A26C17"/>
    <w:rsid w:val="00A2736A"/>
    <w:rsid w:val="00A277F1"/>
    <w:rsid w:val="00A3011C"/>
    <w:rsid w:val="00A30355"/>
    <w:rsid w:val="00A30528"/>
    <w:rsid w:val="00A305CB"/>
    <w:rsid w:val="00A31577"/>
    <w:rsid w:val="00A31F05"/>
    <w:rsid w:val="00A31FB7"/>
    <w:rsid w:val="00A3217B"/>
    <w:rsid w:val="00A33717"/>
    <w:rsid w:val="00A34DCB"/>
    <w:rsid w:val="00A35AB7"/>
    <w:rsid w:val="00A37616"/>
    <w:rsid w:val="00A37655"/>
    <w:rsid w:val="00A41027"/>
    <w:rsid w:val="00A41A43"/>
    <w:rsid w:val="00A43A16"/>
    <w:rsid w:val="00A43CFE"/>
    <w:rsid w:val="00A441F9"/>
    <w:rsid w:val="00A443A1"/>
    <w:rsid w:val="00A44B56"/>
    <w:rsid w:val="00A45648"/>
    <w:rsid w:val="00A45BA9"/>
    <w:rsid w:val="00A46343"/>
    <w:rsid w:val="00A46D13"/>
    <w:rsid w:val="00A514A1"/>
    <w:rsid w:val="00A52037"/>
    <w:rsid w:val="00A53397"/>
    <w:rsid w:val="00A548D1"/>
    <w:rsid w:val="00A54F54"/>
    <w:rsid w:val="00A55891"/>
    <w:rsid w:val="00A55E21"/>
    <w:rsid w:val="00A569F0"/>
    <w:rsid w:val="00A56CB0"/>
    <w:rsid w:val="00A57714"/>
    <w:rsid w:val="00A6041F"/>
    <w:rsid w:val="00A60CED"/>
    <w:rsid w:val="00A60DF5"/>
    <w:rsid w:val="00A60EC0"/>
    <w:rsid w:val="00A61B88"/>
    <w:rsid w:val="00A62C34"/>
    <w:rsid w:val="00A6442B"/>
    <w:rsid w:val="00A6447C"/>
    <w:rsid w:val="00A657E3"/>
    <w:rsid w:val="00A6622C"/>
    <w:rsid w:val="00A66430"/>
    <w:rsid w:val="00A66E89"/>
    <w:rsid w:val="00A67015"/>
    <w:rsid w:val="00A674A1"/>
    <w:rsid w:val="00A70D27"/>
    <w:rsid w:val="00A715E9"/>
    <w:rsid w:val="00A72227"/>
    <w:rsid w:val="00A73B29"/>
    <w:rsid w:val="00A73B59"/>
    <w:rsid w:val="00A741E3"/>
    <w:rsid w:val="00A743C7"/>
    <w:rsid w:val="00A74F25"/>
    <w:rsid w:val="00A76CC3"/>
    <w:rsid w:val="00A77F1E"/>
    <w:rsid w:val="00A8280D"/>
    <w:rsid w:val="00A84AE0"/>
    <w:rsid w:val="00A84D81"/>
    <w:rsid w:val="00A85A2D"/>
    <w:rsid w:val="00A85C69"/>
    <w:rsid w:val="00A85D19"/>
    <w:rsid w:val="00A85E5B"/>
    <w:rsid w:val="00A86706"/>
    <w:rsid w:val="00A86C28"/>
    <w:rsid w:val="00A9089B"/>
    <w:rsid w:val="00A91AF3"/>
    <w:rsid w:val="00A924CD"/>
    <w:rsid w:val="00A93425"/>
    <w:rsid w:val="00A9370F"/>
    <w:rsid w:val="00A93EBD"/>
    <w:rsid w:val="00A940AA"/>
    <w:rsid w:val="00A9440E"/>
    <w:rsid w:val="00A94F0E"/>
    <w:rsid w:val="00A9553D"/>
    <w:rsid w:val="00A95836"/>
    <w:rsid w:val="00A9709F"/>
    <w:rsid w:val="00AA2522"/>
    <w:rsid w:val="00AA353F"/>
    <w:rsid w:val="00AA53AB"/>
    <w:rsid w:val="00AA6142"/>
    <w:rsid w:val="00AA67D6"/>
    <w:rsid w:val="00AA6862"/>
    <w:rsid w:val="00AA6F3C"/>
    <w:rsid w:val="00AA789B"/>
    <w:rsid w:val="00AB058D"/>
    <w:rsid w:val="00AB059A"/>
    <w:rsid w:val="00AB122F"/>
    <w:rsid w:val="00AB14F5"/>
    <w:rsid w:val="00AB229F"/>
    <w:rsid w:val="00AB2C5C"/>
    <w:rsid w:val="00AB3959"/>
    <w:rsid w:val="00AB4A99"/>
    <w:rsid w:val="00AB55D7"/>
    <w:rsid w:val="00AB695B"/>
    <w:rsid w:val="00AB736F"/>
    <w:rsid w:val="00AB7597"/>
    <w:rsid w:val="00AB7946"/>
    <w:rsid w:val="00AC0557"/>
    <w:rsid w:val="00AC12A0"/>
    <w:rsid w:val="00AC2095"/>
    <w:rsid w:val="00AC237E"/>
    <w:rsid w:val="00AC4DB9"/>
    <w:rsid w:val="00AC69C5"/>
    <w:rsid w:val="00AC6F0B"/>
    <w:rsid w:val="00AC7104"/>
    <w:rsid w:val="00AD2424"/>
    <w:rsid w:val="00AD2637"/>
    <w:rsid w:val="00AD3AD4"/>
    <w:rsid w:val="00AD42AA"/>
    <w:rsid w:val="00AD4B51"/>
    <w:rsid w:val="00AD5D3D"/>
    <w:rsid w:val="00AD6B78"/>
    <w:rsid w:val="00AD70F5"/>
    <w:rsid w:val="00AE3030"/>
    <w:rsid w:val="00AE3CBD"/>
    <w:rsid w:val="00AE4B51"/>
    <w:rsid w:val="00AE4F1F"/>
    <w:rsid w:val="00AE538D"/>
    <w:rsid w:val="00AE578F"/>
    <w:rsid w:val="00AE62F5"/>
    <w:rsid w:val="00AE6A6A"/>
    <w:rsid w:val="00AF0778"/>
    <w:rsid w:val="00AF21D1"/>
    <w:rsid w:val="00AF25C4"/>
    <w:rsid w:val="00AF35F9"/>
    <w:rsid w:val="00AF5C39"/>
    <w:rsid w:val="00AF62DE"/>
    <w:rsid w:val="00AF6B6D"/>
    <w:rsid w:val="00AF7B7B"/>
    <w:rsid w:val="00B015C5"/>
    <w:rsid w:val="00B01D30"/>
    <w:rsid w:val="00B02EDC"/>
    <w:rsid w:val="00B04697"/>
    <w:rsid w:val="00B053FD"/>
    <w:rsid w:val="00B068D8"/>
    <w:rsid w:val="00B07700"/>
    <w:rsid w:val="00B07A2D"/>
    <w:rsid w:val="00B07E56"/>
    <w:rsid w:val="00B10163"/>
    <w:rsid w:val="00B105CC"/>
    <w:rsid w:val="00B114D8"/>
    <w:rsid w:val="00B139BE"/>
    <w:rsid w:val="00B1478D"/>
    <w:rsid w:val="00B16026"/>
    <w:rsid w:val="00B16A39"/>
    <w:rsid w:val="00B16F03"/>
    <w:rsid w:val="00B16F74"/>
    <w:rsid w:val="00B17704"/>
    <w:rsid w:val="00B20FF3"/>
    <w:rsid w:val="00B21645"/>
    <w:rsid w:val="00B22967"/>
    <w:rsid w:val="00B22BAC"/>
    <w:rsid w:val="00B22BE4"/>
    <w:rsid w:val="00B22F16"/>
    <w:rsid w:val="00B2481B"/>
    <w:rsid w:val="00B26474"/>
    <w:rsid w:val="00B272C5"/>
    <w:rsid w:val="00B27536"/>
    <w:rsid w:val="00B3116D"/>
    <w:rsid w:val="00B3199A"/>
    <w:rsid w:val="00B31FF4"/>
    <w:rsid w:val="00B322E4"/>
    <w:rsid w:val="00B34378"/>
    <w:rsid w:val="00B403AC"/>
    <w:rsid w:val="00B40A12"/>
    <w:rsid w:val="00B40DB2"/>
    <w:rsid w:val="00B4110E"/>
    <w:rsid w:val="00B4364E"/>
    <w:rsid w:val="00B4370F"/>
    <w:rsid w:val="00B445F7"/>
    <w:rsid w:val="00B447D9"/>
    <w:rsid w:val="00B45E8A"/>
    <w:rsid w:val="00B46FCA"/>
    <w:rsid w:val="00B472EB"/>
    <w:rsid w:val="00B474FC"/>
    <w:rsid w:val="00B4756A"/>
    <w:rsid w:val="00B47D38"/>
    <w:rsid w:val="00B50561"/>
    <w:rsid w:val="00B51724"/>
    <w:rsid w:val="00B534F2"/>
    <w:rsid w:val="00B543FC"/>
    <w:rsid w:val="00B55D18"/>
    <w:rsid w:val="00B561E5"/>
    <w:rsid w:val="00B56860"/>
    <w:rsid w:val="00B56F37"/>
    <w:rsid w:val="00B56F39"/>
    <w:rsid w:val="00B57035"/>
    <w:rsid w:val="00B61746"/>
    <w:rsid w:val="00B622B6"/>
    <w:rsid w:val="00B62D05"/>
    <w:rsid w:val="00B63463"/>
    <w:rsid w:val="00B636DE"/>
    <w:rsid w:val="00B6645B"/>
    <w:rsid w:val="00B67058"/>
    <w:rsid w:val="00B67EC5"/>
    <w:rsid w:val="00B70BA0"/>
    <w:rsid w:val="00B72773"/>
    <w:rsid w:val="00B72B87"/>
    <w:rsid w:val="00B73D48"/>
    <w:rsid w:val="00B74E56"/>
    <w:rsid w:val="00B7549A"/>
    <w:rsid w:val="00B761E3"/>
    <w:rsid w:val="00B7625D"/>
    <w:rsid w:val="00B76386"/>
    <w:rsid w:val="00B765B6"/>
    <w:rsid w:val="00B7732F"/>
    <w:rsid w:val="00B801D0"/>
    <w:rsid w:val="00B8044A"/>
    <w:rsid w:val="00B82184"/>
    <w:rsid w:val="00B82201"/>
    <w:rsid w:val="00B82457"/>
    <w:rsid w:val="00B83684"/>
    <w:rsid w:val="00B85946"/>
    <w:rsid w:val="00B85979"/>
    <w:rsid w:val="00B85A04"/>
    <w:rsid w:val="00B85E48"/>
    <w:rsid w:val="00B86903"/>
    <w:rsid w:val="00B86A74"/>
    <w:rsid w:val="00B86B56"/>
    <w:rsid w:val="00B87269"/>
    <w:rsid w:val="00B91186"/>
    <w:rsid w:val="00B9126D"/>
    <w:rsid w:val="00B91C26"/>
    <w:rsid w:val="00B9312E"/>
    <w:rsid w:val="00B9582F"/>
    <w:rsid w:val="00B959E7"/>
    <w:rsid w:val="00B95F58"/>
    <w:rsid w:val="00B96F4D"/>
    <w:rsid w:val="00B971EA"/>
    <w:rsid w:val="00B97628"/>
    <w:rsid w:val="00B97A42"/>
    <w:rsid w:val="00B97B76"/>
    <w:rsid w:val="00B97BB7"/>
    <w:rsid w:val="00BA1CB7"/>
    <w:rsid w:val="00BA29B3"/>
    <w:rsid w:val="00BA53DE"/>
    <w:rsid w:val="00BA5B5E"/>
    <w:rsid w:val="00BA5B91"/>
    <w:rsid w:val="00BA7D69"/>
    <w:rsid w:val="00BB1224"/>
    <w:rsid w:val="00BB147F"/>
    <w:rsid w:val="00BB1FD5"/>
    <w:rsid w:val="00BB2E65"/>
    <w:rsid w:val="00BB2FF0"/>
    <w:rsid w:val="00BB4071"/>
    <w:rsid w:val="00BB4921"/>
    <w:rsid w:val="00BB4AFC"/>
    <w:rsid w:val="00BB6592"/>
    <w:rsid w:val="00BB659F"/>
    <w:rsid w:val="00BB7397"/>
    <w:rsid w:val="00BB761E"/>
    <w:rsid w:val="00BB76B3"/>
    <w:rsid w:val="00BB79DD"/>
    <w:rsid w:val="00BB7A04"/>
    <w:rsid w:val="00BC1320"/>
    <w:rsid w:val="00BC213C"/>
    <w:rsid w:val="00BC4874"/>
    <w:rsid w:val="00BC52BE"/>
    <w:rsid w:val="00BC5588"/>
    <w:rsid w:val="00BC6183"/>
    <w:rsid w:val="00BC7717"/>
    <w:rsid w:val="00BC77F7"/>
    <w:rsid w:val="00BD038F"/>
    <w:rsid w:val="00BD0FB8"/>
    <w:rsid w:val="00BD42B9"/>
    <w:rsid w:val="00BD4A89"/>
    <w:rsid w:val="00BD4FA1"/>
    <w:rsid w:val="00BD5A23"/>
    <w:rsid w:val="00BD5D22"/>
    <w:rsid w:val="00BD665E"/>
    <w:rsid w:val="00BD7BD1"/>
    <w:rsid w:val="00BE3364"/>
    <w:rsid w:val="00BE74B2"/>
    <w:rsid w:val="00BE785C"/>
    <w:rsid w:val="00BF0F6E"/>
    <w:rsid w:val="00BF2C62"/>
    <w:rsid w:val="00BF2D72"/>
    <w:rsid w:val="00BF3E81"/>
    <w:rsid w:val="00BF5A0C"/>
    <w:rsid w:val="00BF772E"/>
    <w:rsid w:val="00BF7A92"/>
    <w:rsid w:val="00C013CB"/>
    <w:rsid w:val="00C02EF8"/>
    <w:rsid w:val="00C0300D"/>
    <w:rsid w:val="00C03094"/>
    <w:rsid w:val="00C03123"/>
    <w:rsid w:val="00C0466A"/>
    <w:rsid w:val="00C05412"/>
    <w:rsid w:val="00C0691A"/>
    <w:rsid w:val="00C06DDA"/>
    <w:rsid w:val="00C0788A"/>
    <w:rsid w:val="00C10581"/>
    <w:rsid w:val="00C10815"/>
    <w:rsid w:val="00C14E7C"/>
    <w:rsid w:val="00C1526A"/>
    <w:rsid w:val="00C15ADA"/>
    <w:rsid w:val="00C21328"/>
    <w:rsid w:val="00C214EA"/>
    <w:rsid w:val="00C21A29"/>
    <w:rsid w:val="00C21FB5"/>
    <w:rsid w:val="00C229BC"/>
    <w:rsid w:val="00C232FA"/>
    <w:rsid w:val="00C24ABE"/>
    <w:rsid w:val="00C24BFF"/>
    <w:rsid w:val="00C256BC"/>
    <w:rsid w:val="00C256F6"/>
    <w:rsid w:val="00C2682A"/>
    <w:rsid w:val="00C31D6C"/>
    <w:rsid w:val="00C32CD9"/>
    <w:rsid w:val="00C33DE9"/>
    <w:rsid w:val="00C34888"/>
    <w:rsid w:val="00C35CFA"/>
    <w:rsid w:val="00C37B8C"/>
    <w:rsid w:val="00C40AFD"/>
    <w:rsid w:val="00C40BED"/>
    <w:rsid w:val="00C4172F"/>
    <w:rsid w:val="00C41EA8"/>
    <w:rsid w:val="00C42535"/>
    <w:rsid w:val="00C42F61"/>
    <w:rsid w:val="00C4334C"/>
    <w:rsid w:val="00C4625C"/>
    <w:rsid w:val="00C46B0B"/>
    <w:rsid w:val="00C472C7"/>
    <w:rsid w:val="00C47E47"/>
    <w:rsid w:val="00C515A7"/>
    <w:rsid w:val="00C51A1E"/>
    <w:rsid w:val="00C523F8"/>
    <w:rsid w:val="00C55E7F"/>
    <w:rsid w:val="00C564D0"/>
    <w:rsid w:val="00C56B92"/>
    <w:rsid w:val="00C56CFF"/>
    <w:rsid w:val="00C56DEB"/>
    <w:rsid w:val="00C6008A"/>
    <w:rsid w:val="00C60786"/>
    <w:rsid w:val="00C60943"/>
    <w:rsid w:val="00C60BEE"/>
    <w:rsid w:val="00C60DAF"/>
    <w:rsid w:val="00C633AA"/>
    <w:rsid w:val="00C63960"/>
    <w:rsid w:val="00C64068"/>
    <w:rsid w:val="00C64A64"/>
    <w:rsid w:val="00C64CC6"/>
    <w:rsid w:val="00C65A63"/>
    <w:rsid w:val="00C65C77"/>
    <w:rsid w:val="00C66118"/>
    <w:rsid w:val="00C661D4"/>
    <w:rsid w:val="00C6624B"/>
    <w:rsid w:val="00C7016F"/>
    <w:rsid w:val="00C727A0"/>
    <w:rsid w:val="00C727EE"/>
    <w:rsid w:val="00C73688"/>
    <w:rsid w:val="00C737F3"/>
    <w:rsid w:val="00C7389F"/>
    <w:rsid w:val="00C75121"/>
    <w:rsid w:val="00C76452"/>
    <w:rsid w:val="00C800C0"/>
    <w:rsid w:val="00C80ED8"/>
    <w:rsid w:val="00C816EA"/>
    <w:rsid w:val="00C81855"/>
    <w:rsid w:val="00C82B81"/>
    <w:rsid w:val="00C82CBE"/>
    <w:rsid w:val="00C82DF5"/>
    <w:rsid w:val="00C83140"/>
    <w:rsid w:val="00C847B0"/>
    <w:rsid w:val="00C847FF"/>
    <w:rsid w:val="00C84CA1"/>
    <w:rsid w:val="00C859DF"/>
    <w:rsid w:val="00C87248"/>
    <w:rsid w:val="00C87DD0"/>
    <w:rsid w:val="00C923E8"/>
    <w:rsid w:val="00C936D3"/>
    <w:rsid w:val="00C93EE6"/>
    <w:rsid w:val="00C945EE"/>
    <w:rsid w:val="00C9465E"/>
    <w:rsid w:val="00C94BA6"/>
    <w:rsid w:val="00C9593A"/>
    <w:rsid w:val="00C961B3"/>
    <w:rsid w:val="00C96860"/>
    <w:rsid w:val="00C96992"/>
    <w:rsid w:val="00C96AC7"/>
    <w:rsid w:val="00C97142"/>
    <w:rsid w:val="00CA0937"/>
    <w:rsid w:val="00CA18EE"/>
    <w:rsid w:val="00CA1C8A"/>
    <w:rsid w:val="00CA43AE"/>
    <w:rsid w:val="00CA6449"/>
    <w:rsid w:val="00CA668F"/>
    <w:rsid w:val="00CA7802"/>
    <w:rsid w:val="00CA7E37"/>
    <w:rsid w:val="00CB0E18"/>
    <w:rsid w:val="00CB15E2"/>
    <w:rsid w:val="00CB2094"/>
    <w:rsid w:val="00CB27C2"/>
    <w:rsid w:val="00CB2C9F"/>
    <w:rsid w:val="00CB3DA4"/>
    <w:rsid w:val="00CB4764"/>
    <w:rsid w:val="00CB5D6E"/>
    <w:rsid w:val="00CB5DD4"/>
    <w:rsid w:val="00CB628D"/>
    <w:rsid w:val="00CB6444"/>
    <w:rsid w:val="00CB6D48"/>
    <w:rsid w:val="00CC044A"/>
    <w:rsid w:val="00CC049D"/>
    <w:rsid w:val="00CC0D4C"/>
    <w:rsid w:val="00CC3009"/>
    <w:rsid w:val="00CC470F"/>
    <w:rsid w:val="00CC524C"/>
    <w:rsid w:val="00CC5A02"/>
    <w:rsid w:val="00CC61FE"/>
    <w:rsid w:val="00CD2B8E"/>
    <w:rsid w:val="00CD2F1F"/>
    <w:rsid w:val="00CE0AB6"/>
    <w:rsid w:val="00CE0E7E"/>
    <w:rsid w:val="00CE17B4"/>
    <w:rsid w:val="00CE25AF"/>
    <w:rsid w:val="00CE2B37"/>
    <w:rsid w:val="00CE2DF0"/>
    <w:rsid w:val="00CE3A64"/>
    <w:rsid w:val="00CE51AF"/>
    <w:rsid w:val="00CE7E20"/>
    <w:rsid w:val="00CF07FE"/>
    <w:rsid w:val="00CF1201"/>
    <w:rsid w:val="00CF1516"/>
    <w:rsid w:val="00CF4682"/>
    <w:rsid w:val="00CF5CEF"/>
    <w:rsid w:val="00CF6717"/>
    <w:rsid w:val="00CF6776"/>
    <w:rsid w:val="00CF6C1D"/>
    <w:rsid w:val="00CF6E0C"/>
    <w:rsid w:val="00CF729A"/>
    <w:rsid w:val="00CF72DE"/>
    <w:rsid w:val="00CF7365"/>
    <w:rsid w:val="00CF75F5"/>
    <w:rsid w:val="00CF7951"/>
    <w:rsid w:val="00CF7F27"/>
    <w:rsid w:val="00D00084"/>
    <w:rsid w:val="00D00805"/>
    <w:rsid w:val="00D01566"/>
    <w:rsid w:val="00D0269F"/>
    <w:rsid w:val="00D03826"/>
    <w:rsid w:val="00D03852"/>
    <w:rsid w:val="00D03F18"/>
    <w:rsid w:val="00D04ACC"/>
    <w:rsid w:val="00D052D5"/>
    <w:rsid w:val="00D05641"/>
    <w:rsid w:val="00D061BA"/>
    <w:rsid w:val="00D06DCC"/>
    <w:rsid w:val="00D06E88"/>
    <w:rsid w:val="00D076CA"/>
    <w:rsid w:val="00D07E00"/>
    <w:rsid w:val="00D106D0"/>
    <w:rsid w:val="00D1075D"/>
    <w:rsid w:val="00D1173D"/>
    <w:rsid w:val="00D1297B"/>
    <w:rsid w:val="00D12C46"/>
    <w:rsid w:val="00D12CCB"/>
    <w:rsid w:val="00D165D2"/>
    <w:rsid w:val="00D16FD4"/>
    <w:rsid w:val="00D176DA"/>
    <w:rsid w:val="00D17902"/>
    <w:rsid w:val="00D20226"/>
    <w:rsid w:val="00D20461"/>
    <w:rsid w:val="00D20C83"/>
    <w:rsid w:val="00D2193E"/>
    <w:rsid w:val="00D21B9A"/>
    <w:rsid w:val="00D21C19"/>
    <w:rsid w:val="00D232F6"/>
    <w:rsid w:val="00D23D56"/>
    <w:rsid w:val="00D24194"/>
    <w:rsid w:val="00D24308"/>
    <w:rsid w:val="00D258E4"/>
    <w:rsid w:val="00D27CE2"/>
    <w:rsid w:val="00D27DDD"/>
    <w:rsid w:val="00D30D73"/>
    <w:rsid w:val="00D3114A"/>
    <w:rsid w:val="00D31355"/>
    <w:rsid w:val="00D31730"/>
    <w:rsid w:val="00D319B7"/>
    <w:rsid w:val="00D34C6F"/>
    <w:rsid w:val="00D35FBC"/>
    <w:rsid w:val="00D3612F"/>
    <w:rsid w:val="00D36A0B"/>
    <w:rsid w:val="00D41D3D"/>
    <w:rsid w:val="00D41E96"/>
    <w:rsid w:val="00D420C1"/>
    <w:rsid w:val="00D424FA"/>
    <w:rsid w:val="00D43671"/>
    <w:rsid w:val="00D44010"/>
    <w:rsid w:val="00D45365"/>
    <w:rsid w:val="00D464AD"/>
    <w:rsid w:val="00D464D6"/>
    <w:rsid w:val="00D47633"/>
    <w:rsid w:val="00D47A83"/>
    <w:rsid w:val="00D52668"/>
    <w:rsid w:val="00D528AC"/>
    <w:rsid w:val="00D54161"/>
    <w:rsid w:val="00D54E63"/>
    <w:rsid w:val="00D56C92"/>
    <w:rsid w:val="00D57236"/>
    <w:rsid w:val="00D6019A"/>
    <w:rsid w:val="00D603FA"/>
    <w:rsid w:val="00D60CBA"/>
    <w:rsid w:val="00D61CD5"/>
    <w:rsid w:val="00D61FE2"/>
    <w:rsid w:val="00D629DB"/>
    <w:rsid w:val="00D62CA1"/>
    <w:rsid w:val="00D63D70"/>
    <w:rsid w:val="00D65F0F"/>
    <w:rsid w:val="00D67671"/>
    <w:rsid w:val="00D726F5"/>
    <w:rsid w:val="00D744C8"/>
    <w:rsid w:val="00D77644"/>
    <w:rsid w:val="00D80926"/>
    <w:rsid w:val="00D81DF1"/>
    <w:rsid w:val="00D8213D"/>
    <w:rsid w:val="00D8392A"/>
    <w:rsid w:val="00D87EAF"/>
    <w:rsid w:val="00D90BDF"/>
    <w:rsid w:val="00D9269E"/>
    <w:rsid w:val="00D92E79"/>
    <w:rsid w:val="00D93D5F"/>
    <w:rsid w:val="00D94513"/>
    <w:rsid w:val="00D94B54"/>
    <w:rsid w:val="00D95279"/>
    <w:rsid w:val="00D9533F"/>
    <w:rsid w:val="00D9668A"/>
    <w:rsid w:val="00DA2ECD"/>
    <w:rsid w:val="00DA4E98"/>
    <w:rsid w:val="00DB0252"/>
    <w:rsid w:val="00DB1389"/>
    <w:rsid w:val="00DB2279"/>
    <w:rsid w:val="00DB3858"/>
    <w:rsid w:val="00DB529D"/>
    <w:rsid w:val="00DB532C"/>
    <w:rsid w:val="00DB56AD"/>
    <w:rsid w:val="00DB5C9D"/>
    <w:rsid w:val="00DB672C"/>
    <w:rsid w:val="00DB6F5A"/>
    <w:rsid w:val="00DB77FE"/>
    <w:rsid w:val="00DB78C5"/>
    <w:rsid w:val="00DC0878"/>
    <w:rsid w:val="00DC1A78"/>
    <w:rsid w:val="00DC2144"/>
    <w:rsid w:val="00DC2AA7"/>
    <w:rsid w:val="00DC39AA"/>
    <w:rsid w:val="00DC699A"/>
    <w:rsid w:val="00DC6ACA"/>
    <w:rsid w:val="00DD0C9D"/>
    <w:rsid w:val="00DD184C"/>
    <w:rsid w:val="00DD1CFE"/>
    <w:rsid w:val="00DD375A"/>
    <w:rsid w:val="00DD378F"/>
    <w:rsid w:val="00DD76AD"/>
    <w:rsid w:val="00DE16BD"/>
    <w:rsid w:val="00DE222A"/>
    <w:rsid w:val="00DE29E1"/>
    <w:rsid w:val="00DE323F"/>
    <w:rsid w:val="00DE3776"/>
    <w:rsid w:val="00DF14D7"/>
    <w:rsid w:val="00DF2B70"/>
    <w:rsid w:val="00DF3D00"/>
    <w:rsid w:val="00DF5175"/>
    <w:rsid w:val="00DF5DBD"/>
    <w:rsid w:val="00DF753E"/>
    <w:rsid w:val="00E008D9"/>
    <w:rsid w:val="00E01FB0"/>
    <w:rsid w:val="00E0215E"/>
    <w:rsid w:val="00E04DDC"/>
    <w:rsid w:val="00E062C3"/>
    <w:rsid w:val="00E0635F"/>
    <w:rsid w:val="00E076DF"/>
    <w:rsid w:val="00E10577"/>
    <w:rsid w:val="00E10E7F"/>
    <w:rsid w:val="00E11696"/>
    <w:rsid w:val="00E12144"/>
    <w:rsid w:val="00E13DA5"/>
    <w:rsid w:val="00E14EAA"/>
    <w:rsid w:val="00E14F30"/>
    <w:rsid w:val="00E15433"/>
    <w:rsid w:val="00E20473"/>
    <w:rsid w:val="00E216C2"/>
    <w:rsid w:val="00E2258B"/>
    <w:rsid w:val="00E22C4B"/>
    <w:rsid w:val="00E22F42"/>
    <w:rsid w:val="00E23E23"/>
    <w:rsid w:val="00E245A9"/>
    <w:rsid w:val="00E24C13"/>
    <w:rsid w:val="00E24DFE"/>
    <w:rsid w:val="00E251A2"/>
    <w:rsid w:val="00E256CC"/>
    <w:rsid w:val="00E2627F"/>
    <w:rsid w:val="00E26771"/>
    <w:rsid w:val="00E26EFB"/>
    <w:rsid w:val="00E270A0"/>
    <w:rsid w:val="00E3025E"/>
    <w:rsid w:val="00E30696"/>
    <w:rsid w:val="00E30A1B"/>
    <w:rsid w:val="00E31740"/>
    <w:rsid w:val="00E31B39"/>
    <w:rsid w:val="00E33E17"/>
    <w:rsid w:val="00E35A7D"/>
    <w:rsid w:val="00E36E8F"/>
    <w:rsid w:val="00E37194"/>
    <w:rsid w:val="00E377F6"/>
    <w:rsid w:val="00E4295C"/>
    <w:rsid w:val="00E445C8"/>
    <w:rsid w:val="00E4460A"/>
    <w:rsid w:val="00E4467B"/>
    <w:rsid w:val="00E44EF4"/>
    <w:rsid w:val="00E44F67"/>
    <w:rsid w:val="00E4666B"/>
    <w:rsid w:val="00E46DDB"/>
    <w:rsid w:val="00E47EA8"/>
    <w:rsid w:val="00E523F2"/>
    <w:rsid w:val="00E53A04"/>
    <w:rsid w:val="00E53C9E"/>
    <w:rsid w:val="00E54E95"/>
    <w:rsid w:val="00E557CF"/>
    <w:rsid w:val="00E559DD"/>
    <w:rsid w:val="00E56615"/>
    <w:rsid w:val="00E56911"/>
    <w:rsid w:val="00E62640"/>
    <w:rsid w:val="00E62C88"/>
    <w:rsid w:val="00E63095"/>
    <w:rsid w:val="00E634A2"/>
    <w:rsid w:val="00E64B77"/>
    <w:rsid w:val="00E6668D"/>
    <w:rsid w:val="00E72BF3"/>
    <w:rsid w:val="00E74344"/>
    <w:rsid w:val="00E74FF8"/>
    <w:rsid w:val="00E760B3"/>
    <w:rsid w:val="00E775DB"/>
    <w:rsid w:val="00E77AD9"/>
    <w:rsid w:val="00E804C7"/>
    <w:rsid w:val="00E80B92"/>
    <w:rsid w:val="00E813D1"/>
    <w:rsid w:val="00E82DF9"/>
    <w:rsid w:val="00E83CB7"/>
    <w:rsid w:val="00E8411B"/>
    <w:rsid w:val="00E84459"/>
    <w:rsid w:val="00E85917"/>
    <w:rsid w:val="00E87862"/>
    <w:rsid w:val="00E91FDE"/>
    <w:rsid w:val="00E94322"/>
    <w:rsid w:val="00E943BB"/>
    <w:rsid w:val="00E954EB"/>
    <w:rsid w:val="00E95B8F"/>
    <w:rsid w:val="00E969EC"/>
    <w:rsid w:val="00E96A87"/>
    <w:rsid w:val="00E96FA7"/>
    <w:rsid w:val="00E96FE6"/>
    <w:rsid w:val="00E97720"/>
    <w:rsid w:val="00EA1825"/>
    <w:rsid w:val="00EA1A1D"/>
    <w:rsid w:val="00EA3050"/>
    <w:rsid w:val="00EA5192"/>
    <w:rsid w:val="00EA5984"/>
    <w:rsid w:val="00EA6944"/>
    <w:rsid w:val="00EA757F"/>
    <w:rsid w:val="00EA7E1F"/>
    <w:rsid w:val="00EA7F4E"/>
    <w:rsid w:val="00EB091E"/>
    <w:rsid w:val="00EB1006"/>
    <w:rsid w:val="00EB173C"/>
    <w:rsid w:val="00EB26DB"/>
    <w:rsid w:val="00EB4039"/>
    <w:rsid w:val="00EB5361"/>
    <w:rsid w:val="00EB53EE"/>
    <w:rsid w:val="00EB5D48"/>
    <w:rsid w:val="00EB67E4"/>
    <w:rsid w:val="00EB768D"/>
    <w:rsid w:val="00EC0F8E"/>
    <w:rsid w:val="00EC22F4"/>
    <w:rsid w:val="00EC2D6B"/>
    <w:rsid w:val="00EC2FD2"/>
    <w:rsid w:val="00EC5D60"/>
    <w:rsid w:val="00EC75EA"/>
    <w:rsid w:val="00ED0FD3"/>
    <w:rsid w:val="00ED2AFE"/>
    <w:rsid w:val="00ED42C6"/>
    <w:rsid w:val="00ED4B95"/>
    <w:rsid w:val="00ED5D5A"/>
    <w:rsid w:val="00ED6BA2"/>
    <w:rsid w:val="00ED75CA"/>
    <w:rsid w:val="00EE0278"/>
    <w:rsid w:val="00EE074C"/>
    <w:rsid w:val="00EE346A"/>
    <w:rsid w:val="00EE355F"/>
    <w:rsid w:val="00EE4A33"/>
    <w:rsid w:val="00EE4AD9"/>
    <w:rsid w:val="00EE740B"/>
    <w:rsid w:val="00EE748C"/>
    <w:rsid w:val="00EF2005"/>
    <w:rsid w:val="00EF310F"/>
    <w:rsid w:val="00EF6E57"/>
    <w:rsid w:val="00EF77B9"/>
    <w:rsid w:val="00EF7AC8"/>
    <w:rsid w:val="00EF7F07"/>
    <w:rsid w:val="00F01385"/>
    <w:rsid w:val="00F01587"/>
    <w:rsid w:val="00F01B14"/>
    <w:rsid w:val="00F05DB0"/>
    <w:rsid w:val="00F0649F"/>
    <w:rsid w:val="00F06565"/>
    <w:rsid w:val="00F06627"/>
    <w:rsid w:val="00F06875"/>
    <w:rsid w:val="00F124DB"/>
    <w:rsid w:val="00F1306B"/>
    <w:rsid w:val="00F131E0"/>
    <w:rsid w:val="00F1323A"/>
    <w:rsid w:val="00F146A4"/>
    <w:rsid w:val="00F15607"/>
    <w:rsid w:val="00F15675"/>
    <w:rsid w:val="00F15AA2"/>
    <w:rsid w:val="00F203A6"/>
    <w:rsid w:val="00F20949"/>
    <w:rsid w:val="00F22329"/>
    <w:rsid w:val="00F24E5E"/>
    <w:rsid w:val="00F26A55"/>
    <w:rsid w:val="00F303E0"/>
    <w:rsid w:val="00F311E6"/>
    <w:rsid w:val="00F315D5"/>
    <w:rsid w:val="00F33F0D"/>
    <w:rsid w:val="00F3713F"/>
    <w:rsid w:val="00F37384"/>
    <w:rsid w:val="00F40283"/>
    <w:rsid w:val="00F4082A"/>
    <w:rsid w:val="00F42AC8"/>
    <w:rsid w:val="00F43D34"/>
    <w:rsid w:val="00F4502F"/>
    <w:rsid w:val="00F4716B"/>
    <w:rsid w:val="00F509C3"/>
    <w:rsid w:val="00F5167B"/>
    <w:rsid w:val="00F5169C"/>
    <w:rsid w:val="00F52196"/>
    <w:rsid w:val="00F525C6"/>
    <w:rsid w:val="00F53015"/>
    <w:rsid w:val="00F53D5A"/>
    <w:rsid w:val="00F54720"/>
    <w:rsid w:val="00F549A5"/>
    <w:rsid w:val="00F558E5"/>
    <w:rsid w:val="00F559BB"/>
    <w:rsid w:val="00F602A5"/>
    <w:rsid w:val="00F6108E"/>
    <w:rsid w:val="00F61CCB"/>
    <w:rsid w:val="00F62BF4"/>
    <w:rsid w:val="00F640BA"/>
    <w:rsid w:val="00F6428E"/>
    <w:rsid w:val="00F64BED"/>
    <w:rsid w:val="00F6650D"/>
    <w:rsid w:val="00F674C6"/>
    <w:rsid w:val="00F674EE"/>
    <w:rsid w:val="00F6752F"/>
    <w:rsid w:val="00F67922"/>
    <w:rsid w:val="00F7100F"/>
    <w:rsid w:val="00F71710"/>
    <w:rsid w:val="00F7207E"/>
    <w:rsid w:val="00F74976"/>
    <w:rsid w:val="00F75BE3"/>
    <w:rsid w:val="00F76CEA"/>
    <w:rsid w:val="00F77F2F"/>
    <w:rsid w:val="00F8061D"/>
    <w:rsid w:val="00F80DEB"/>
    <w:rsid w:val="00F81B27"/>
    <w:rsid w:val="00F828A1"/>
    <w:rsid w:val="00F83871"/>
    <w:rsid w:val="00F83C1C"/>
    <w:rsid w:val="00F85A77"/>
    <w:rsid w:val="00F86820"/>
    <w:rsid w:val="00F87026"/>
    <w:rsid w:val="00F877D0"/>
    <w:rsid w:val="00F9126D"/>
    <w:rsid w:val="00F912F5"/>
    <w:rsid w:val="00F92E10"/>
    <w:rsid w:val="00F93E88"/>
    <w:rsid w:val="00F95767"/>
    <w:rsid w:val="00F97E09"/>
    <w:rsid w:val="00FA026E"/>
    <w:rsid w:val="00FA051A"/>
    <w:rsid w:val="00FA0DD3"/>
    <w:rsid w:val="00FA2B19"/>
    <w:rsid w:val="00FA370C"/>
    <w:rsid w:val="00FA376B"/>
    <w:rsid w:val="00FA3E4C"/>
    <w:rsid w:val="00FA4419"/>
    <w:rsid w:val="00FA72BD"/>
    <w:rsid w:val="00FB0853"/>
    <w:rsid w:val="00FB10FD"/>
    <w:rsid w:val="00FB3D43"/>
    <w:rsid w:val="00FB419D"/>
    <w:rsid w:val="00FB4514"/>
    <w:rsid w:val="00FC1985"/>
    <w:rsid w:val="00FC1A88"/>
    <w:rsid w:val="00FC1EFB"/>
    <w:rsid w:val="00FC35CD"/>
    <w:rsid w:val="00FC5F68"/>
    <w:rsid w:val="00FD0F7A"/>
    <w:rsid w:val="00FD1072"/>
    <w:rsid w:val="00FD10ED"/>
    <w:rsid w:val="00FD28DF"/>
    <w:rsid w:val="00FD2C89"/>
    <w:rsid w:val="00FD3ED2"/>
    <w:rsid w:val="00FD4615"/>
    <w:rsid w:val="00FD73D4"/>
    <w:rsid w:val="00FE03B7"/>
    <w:rsid w:val="00FE3875"/>
    <w:rsid w:val="00FE46DE"/>
    <w:rsid w:val="00FE54C3"/>
    <w:rsid w:val="00FE58C6"/>
    <w:rsid w:val="00FE7F1E"/>
    <w:rsid w:val="00FF0A2B"/>
    <w:rsid w:val="00FF12FE"/>
    <w:rsid w:val="00FF3C5B"/>
    <w:rsid w:val="00FF416C"/>
    <w:rsid w:val="00FF5C45"/>
    <w:rsid w:val="00FF665D"/>
    <w:rsid w:val="00FF6705"/>
    <w:rsid w:val="00FF6779"/>
    <w:rsid w:val="00FF74E8"/>
    <w:rsid w:val="00FF7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7B7FD6"/>
  <w15:docId w15:val="{87ED2004-7667-4ACD-893C-7A6908490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2CD9"/>
    <w:pPr>
      <w:spacing w:after="160" w:line="259" w:lineRule="auto"/>
    </w:pPr>
    <w:rPr>
      <w:sz w:val="22"/>
      <w:szCs w:val="22"/>
      <w:lang w:eastAsia="en-US"/>
    </w:rPr>
  </w:style>
  <w:style w:type="paragraph" w:styleId="1">
    <w:name w:val="heading 1"/>
    <w:basedOn w:val="a"/>
    <w:next w:val="a"/>
    <w:link w:val="10"/>
    <w:uiPriority w:val="99"/>
    <w:qFormat/>
    <w:rsid w:val="00EA1825"/>
    <w:pPr>
      <w:keepNext/>
      <w:keepLines/>
      <w:spacing w:before="240" w:after="0"/>
      <w:outlineLvl w:val="0"/>
    </w:pPr>
    <w:rPr>
      <w:rFonts w:ascii="Calibri Light" w:hAnsi="Calibri Light"/>
      <w:color w:val="262626"/>
      <w:sz w:val="32"/>
      <w:szCs w:val="32"/>
    </w:rPr>
  </w:style>
  <w:style w:type="paragraph" w:styleId="2">
    <w:name w:val="heading 2"/>
    <w:basedOn w:val="a"/>
    <w:next w:val="a"/>
    <w:link w:val="20"/>
    <w:qFormat/>
    <w:rsid w:val="00EA1825"/>
    <w:pPr>
      <w:keepNext/>
      <w:keepLines/>
      <w:spacing w:before="40" w:after="0"/>
      <w:outlineLvl w:val="1"/>
    </w:pPr>
    <w:rPr>
      <w:rFonts w:ascii="Calibri Light" w:hAnsi="Calibri Light"/>
      <w:color w:val="262626"/>
      <w:sz w:val="28"/>
      <w:szCs w:val="28"/>
    </w:rPr>
  </w:style>
  <w:style w:type="paragraph" w:styleId="3">
    <w:name w:val="heading 3"/>
    <w:basedOn w:val="a"/>
    <w:next w:val="a"/>
    <w:link w:val="30"/>
    <w:uiPriority w:val="99"/>
    <w:qFormat/>
    <w:rsid w:val="00EA1825"/>
    <w:pPr>
      <w:keepNext/>
      <w:keepLines/>
      <w:spacing w:before="40" w:after="0"/>
      <w:outlineLvl w:val="2"/>
    </w:pPr>
    <w:rPr>
      <w:rFonts w:ascii="Calibri Light" w:hAnsi="Calibri Light"/>
      <w:color w:val="0D0D0D"/>
      <w:sz w:val="24"/>
      <w:szCs w:val="24"/>
    </w:rPr>
  </w:style>
  <w:style w:type="paragraph" w:styleId="4">
    <w:name w:val="heading 4"/>
    <w:basedOn w:val="a"/>
    <w:next w:val="a"/>
    <w:link w:val="40"/>
    <w:qFormat/>
    <w:rsid w:val="00EA1825"/>
    <w:pPr>
      <w:keepNext/>
      <w:keepLines/>
      <w:spacing w:before="40" w:after="0"/>
      <w:outlineLvl w:val="3"/>
    </w:pPr>
    <w:rPr>
      <w:rFonts w:ascii="Calibri Light" w:hAnsi="Calibri Light"/>
      <w:i/>
      <w:iCs/>
      <w:color w:val="404040"/>
    </w:rPr>
  </w:style>
  <w:style w:type="paragraph" w:styleId="5">
    <w:name w:val="heading 5"/>
    <w:basedOn w:val="a"/>
    <w:next w:val="a"/>
    <w:link w:val="50"/>
    <w:uiPriority w:val="99"/>
    <w:qFormat/>
    <w:rsid w:val="00EA1825"/>
    <w:pPr>
      <w:keepNext/>
      <w:keepLines/>
      <w:spacing w:before="40" w:after="0"/>
      <w:outlineLvl w:val="4"/>
    </w:pPr>
    <w:rPr>
      <w:rFonts w:ascii="Calibri Light" w:hAnsi="Calibri Light"/>
      <w:color w:val="404040"/>
    </w:rPr>
  </w:style>
  <w:style w:type="paragraph" w:styleId="6">
    <w:name w:val="heading 6"/>
    <w:basedOn w:val="a"/>
    <w:next w:val="a"/>
    <w:link w:val="60"/>
    <w:uiPriority w:val="99"/>
    <w:qFormat/>
    <w:rsid w:val="00EA1825"/>
    <w:pPr>
      <w:keepNext/>
      <w:keepLines/>
      <w:spacing w:before="40" w:after="0"/>
      <w:outlineLvl w:val="5"/>
    </w:pPr>
    <w:rPr>
      <w:rFonts w:ascii="Calibri Light" w:hAnsi="Calibri Light"/>
    </w:rPr>
  </w:style>
  <w:style w:type="paragraph" w:styleId="7">
    <w:name w:val="heading 7"/>
    <w:basedOn w:val="a"/>
    <w:next w:val="a"/>
    <w:link w:val="70"/>
    <w:uiPriority w:val="99"/>
    <w:qFormat/>
    <w:rsid w:val="00EA1825"/>
    <w:pPr>
      <w:keepNext/>
      <w:keepLines/>
      <w:spacing w:before="40" w:after="0"/>
      <w:outlineLvl w:val="6"/>
    </w:pPr>
    <w:rPr>
      <w:rFonts w:ascii="Calibri Light" w:hAnsi="Calibri Light"/>
      <w:i/>
      <w:iCs/>
    </w:rPr>
  </w:style>
  <w:style w:type="paragraph" w:styleId="8">
    <w:name w:val="heading 8"/>
    <w:basedOn w:val="a"/>
    <w:next w:val="a"/>
    <w:link w:val="80"/>
    <w:uiPriority w:val="99"/>
    <w:qFormat/>
    <w:rsid w:val="00EA1825"/>
    <w:pPr>
      <w:keepNext/>
      <w:keepLines/>
      <w:spacing w:before="40" w:after="0"/>
      <w:outlineLvl w:val="7"/>
    </w:pPr>
    <w:rPr>
      <w:rFonts w:ascii="Calibri Light" w:hAnsi="Calibri Light"/>
      <w:color w:val="262626"/>
      <w:sz w:val="21"/>
      <w:szCs w:val="21"/>
    </w:rPr>
  </w:style>
  <w:style w:type="paragraph" w:styleId="9">
    <w:name w:val="heading 9"/>
    <w:basedOn w:val="a"/>
    <w:next w:val="a"/>
    <w:link w:val="90"/>
    <w:uiPriority w:val="99"/>
    <w:qFormat/>
    <w:rsid w:val="00EA1825"/>
    <w:pPr>
      <w:keepNext/>
      <w:keepLines/>
      <w:spacing w:before="40" w:after="0"/>
      <w:outlineLvl w:val="8"/>
    </w:pPr>
    <w:rPr>
      <w:rFonts w:ascii="Calibri Light" w:hAnsi="Calibri Light"/>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A1825"/>
    <w:rPr>
      <w:rFonts w:ascii="Calibri Light" w:hAnsi="Calibri Light" w:cs="Times New Roman"/>
      <w:color w:val="262626"/>
      <w:sz w:val="32"/>
      <w:szCs w:val="32"/>
    </w:rPr>
  </w:style>
  <w:style w:type="character" w:customStyle="1" w:styleId="20">
    <w:name w:val="Заголовок 2 Знак"/>
    <w:link w:val="2"/>
    <w:uiPriority w:val="99"/>
    <w:locked/>
    <w:rsid w:val="00EA1825"/>
    <w:rPr>
      <w:rFonts w:ascii="Calibri Light" w:hAnsi="Calibri Light" w:cs="Times New Roman"/>
      <w:color w:val="262626"/>
      <w:sz w:val="28"/>
      <w:szCs w:val="28"/>
    </w:rPr>
  </w:style>
  <w:style w:type="character" w:customStyle="1" w:styleId="30">
    <w:name w:val="Заголовок 3 Знак"/>
    <w:link w:val="3"/>
    <w:uiPriority w:val="99"/>
    <w:locked/>
    <w:rsid w:val="00EA1825"/>
    <w:rPr>
      <w:rFonts w:ascii="Calibri Light" w:hAnsi="Calibri Light" w:cs="Times New Roman"/>
      <w:color w:val="0D0D0D"/>
      <w:sz w:val="24"/>
      <w:szCs w:val="24"/>
    </w:rPr>
  </w:style>
  <w:style w:type="character" w:customStyle="1" w:styleId="40">
    <w:name w:val="Заголовок 4 Знак"/>
    <w:link w:val="4"/>
    <w:uiPriority w:val="99"/>
    <w:locked/>
    <w:rsid w:val="00EA1825"/>
    <w:rPr>
      <w:rFonts w:ascii="Calibri Light" w:hAnsi="Calibri Light" w:cs="Times New Roman"/>
      <w:i/>
      <w:iCs/>
      <w:color w:val="404040"/>
    </w:rPr>
  </w:style>
  <w:style w:type="character" w:customStyle="1" w:styleId="50">
    <w:name w:val="Заголовок 5 Знак"/>
    <w:link w:val="5"/>
    <w:uiPriority w:val="99"/>
    <w:locked/>
    <w:rsid w:val="00EA1825"/>
    <w:rPr>
      <w:rFonts w:ascii="Calibri Light" w:hAnsi="Calibri Light" w:cs="Times New Roman"/>
      <w:color w:val="404040"/>
    </w:rPr>
  </w:style>
  <w:style w:type="character" w:customStyle="1" w:styleId="60">
    <w:name w:val="Заголовок 6 Знак"/>
    <w:link w:val="6"/>
    <w:uiPriority w:val="99"/>
    <w:locked/>
    <w:rsid w:val="00EA1825"/>
    <w:rPr>
      <w:rFonts w:ascii="Calibri Light" w:hAnsi="Calibri Light" w:cs="Times New Roman"/>
    </w:rPr>
  </w:style>
  <w:style w:type="character" w:customStyle="1" w:styleId="70">
    <w:name w:val="Заголовок 7 Знак"/>
    <w:link w:val="7"/>
    <w:uiPriority w:val="99"/>
    <w:locked/>
    <w:rsid w:val="00EA1825"/>
    <w:rPr>
      <w:rFonts w:ascii="Calibri Light" w:hAnsi="Calibri Light" w:cs="Times New Roman"/>
      <w:i/>
      <w:iCs/>
    </w:rPr>
  </w:style>
  <w:style w:type="character" w:customStyle="1" w:styleId="80">
    <w:name w:val="Заголовок 8 Знак"/>
    <w:link w:val="8"/>
    <w:uiPriority w:val="99"/>
    <w:locked/>
    <w:rsid w:val="00EA1825"/>
    <w:rPr>
      <w:rFonts w:ascii="Calibri Light" w:hAnsi="Calibri Light" w:cs="Times New Roman"/>
      <w:color w:val="262626"/>
      <w:sz w:val="21"/>
      <w:szCs w:val="21"/>
    </w:rPr>
  </w:style>
  <w:style w:type="character" w:customStyle="1" w:styleId="90">
    <w:name w:val="Заголовок 9 Знак"/>
    <w:link w:val="9"/>
    <w:uiPriority w:val="99"/>
    <w:locked/>
    <w:rsid w:val="00EA1825"/>
    <w:rPr>
      <w:rFonts w:ascii="Calibri Light" w:hAnsi="Calibri Light" w:cs="Times New Roman"/>
      <w:i/>
      <w:iCs/>
      <w:color w:val="262626"/>
      <w:sz w:val="21"/>
      <w:szCs w:val="21"/>
    </w:rPr>
  </w:style>
  <w:style w:type="paragraph" w:styleId="a3">
    <w:name w:val="Body Text"/>
    <w:basedOn w:val="a"/>
    <w:link w:val="a4"/>
    <w:rsid w:val="00EA1825"/>
    <w:pPr>
      <w:spacing w:after="0" w:line="240" w:lineRule="auto"/>
    </w:pPr>
    <w:rPr>
      <w:rFonts w:ascii="Times New Roman" w:hAnsi="Times New Roman"/>
      <w:sz w:val="24"/>
      <w:szCs w:val="20"/>
      <w:lang w:eastAsia="ru-RU"/>
    </w:rPr>
  </w:style>
  <w:style w:type="character" w:customStyle="1" w:styleId="a4">
    <w:name w:val="Основной текст Знак"/>
    <w:link w:val="a3"/>
    <w:locked/>
    <w:rsid w:val="00EA1825"/>
    <w:rPr>
      <w:rFonts w:ascii="Times New Roman" w:hAnsi="Times New Roman" w:cs="Times New Roman"/>
      <w:sz w:val="20"/>
      <w:szCs w:val="20"/>
      <w:lang w:eastAsia="ru-RU"/>
    </w:rPr>
  </w:style>
  <w:style w:type="paragraph" w:styleId="a5">
    <w:name w:val="Document Map"/>
    <w:basedOn w:val="a"/>
    <w:link w:val="a6"/>
    <w:semiHidden/>
    <w:rsid w:val="00EA1825"/>
    <w:pPr>
      <w:shd w:val="clear" w:color="auto" w:fill="000080"/>
      <w:spacing w:after="0" w:line="240" w:lineRule="auto"/>
    </w:pPr>
    <w:rPr>
      <w:rFonts w:ascii="Tahoma" w:hAnsi="Tahoma" w:cs="Tahoma"/>
      <w:sz w:val="20"/>
      <w:szCs w:val="20"/>
      <w:lang w:eastAsia="ru-RU"/>
    </w:rPr>
  </w:style>
  <w:style w:type="character" w:customStyle="1" w:styleId="a6">
    <w:name w:val="Схема документа Знак"/>
    <w:link w:val="a5"/>
    <w:uiPriority w:val="99"/>
    <w:semiHidden/>
    <w:locked/>
    <w:rsid w:val="00EA1825"/>
    <w:rPr>
      <w:rFonts w:ascii="Tahoma" w:hAnsi="Tahoma" w:cs="Tahoma"/>
      <w:sz w:val="20"/>
      <w:szCs w:val="20"/>
      <w:shd w:val="clear" w:color="auto" w:fill="000080"/>
      <w:lang w:eastAsia="ru-RU"/>
    </w:rPr>
  </w:style>
  <w:style w:type="table" w:styleId="a7">
    <w:name w:val="Table Grid"/>
    <w:basedOn w:val="a1"/>
    <w:rsid w:val="00EA18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rsid w:val="00EA1825"/>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EA1825"/>
    <w:rPr>
      <w:rFonts w:ascii="Times New Roman" w:hAnsi="Times New Roman" w:cs="Times New Roman"/>
      <w:sz w:val="24"/>
      <w:szCs w:val="24"/>
      <w:lang w:eastAsia="ru-RU"/>
    </w:rPr>
  </w:style>
  <w:style w:type="paragraph" w:styleId="a8">
    <w:name w:val="footer"/>
    <w:basedOn w:val="a"/>
    <w:link w:val="a9"/>
    <w:rsid w:val="00EA1825"/>
    <w:pPr>
      <w:tabs>
        <w:tab w:val="center" w:pos="4677"/>
        <w:tab w:val="right" w:pos="9355"/>
      </w:tabs>
      <w:spacing w:after="0" w:line="240" w:lineRule="auto"/>
    </w:pPr>
    <w:rPr>
      <w:rFonts w:ascii="Times New Roman" w:hAnsi="Times New Roman"/>
      <w:sz w:val="24"/>
      <w:szCs w:val="24"/>
      <w:lang w:eastAsia="ru-RU"/>
    </w:rPr>
  </w:style>
  <w:style w:type="character" w:customStyle="1" w:styleId="a9">
    <w:name w:val="Нижний колонтитул Знак"/>
    <w:link w:val="a8"/>
    <w:uiPriority w:val="99"/>
    <w:locked/>
    <w:rsid w:val="00EA1825"/>
    <w:rPr>
      <w:rFonts w:ascii="Times New Roman" w:hAnsi="Times New Roman" w:cs="Times New Roman"/>
      <w:sz w:val="24"/>
      <w:szCs w:val="24"/>
      <w:lang w:eastAsia="ru-RU"/>
    </w:rPr>
  </w:style>
  <w:style w:type="character" w:styleId="aa">
    <w:name w:val="page number"/>
    <w:rsid w:val="00EA1825"/>
    <w:rPr>
      <w:rFonts w:cs="Times New Roman"/>
    </w:rPr>
  </w:style>
  <w:style w:type="paragraph" w:styleId="ab">
    <w:name w:val="header"/>
    <w:basedOn w:val="a"/>
    <w:link w:val="ac"/>
    <w:rsid w:val="00EA1825"/>
    <w:pPr>
      <w:tabs>
        <w:tab w:val="center" w:pos="4677"/>
        <w:tab w:val="right" w:pos="9355"/>
      </w:tabs>
      <w:spacing w:after="0" w:line="240" w:lineRule="auto"/>
    </w:pPr>
    <w:rPr>
      <w:rFonts w:ascii="Times New Roman" w:hAnsi="Times New Roman"/>
      <w:sz w:val="24"/>
      <w:szCs w:val="24"/>
      <w:lang w:eastAsia="ru-RU"/>
    </w:rPr>
  </w:style>
  <w:style w:type="character" w:customStyle="1" w:styleId="ac">
    <w:name w:val="Верхний колонтитул Знак"/>
    <w:link w:val="ab"/>
    <w:uiPriority w:val="99"/>
    <w:locked/>
    <w:rsid w:val="00EA1825"/>
    <w:rPr>
      <w:rFonts w:ascii="Times New Roman" w:hAnsi="Times New Roman" w:cs="Times New Roman"/>
      <w:sz w:val="24"/>
      <w:szCs w:val="24"/>
      <w:lang w:eastAsia="ru-RU"/>
    </w:rPr>
  </w:style>
  <w:style w:type="paragraph" w:customStyle="1" w:styleId="ad">
    <w:name w:val="Знак Знак Знак Знак Знак Знак Знак Знак Знак Знак"/>
    <w:basedOn w:val="a"/>
    <w:rsid w:val="00EA1825"/>
    <w:pPr>
      <w:spacing w:before="100" w:beforeAutospacing="1" w:after="100" w:afterAutospacing="1" w:line="240" w:lineRule="auto"/>
    </w:pPr>
    <w:rPr>
      <w:rFonts w:ascii="Tahoma" w:hAnsi="Tahoma"/>
      <w:sz w:val="20"/>
      <w:szCs w:val="20"/>
      <w:lang w:val="en-US"/>
    </w:rPr>
  </w:style>
  <w:style w:type="paragraph" w:styleId="ae">
    <w:name w:val="Balloon Text"/>
    <w:basedOn w:val="a"/>
    <w:link w:val="af"/>
    <w:semiHidden/>
    <w:rsid w:val="00EA1825"/>
    <w:pPr>
      <w:spacing w:after="0" w:line="240" w:lineRule="auto"/>
    </w:pPr>
    <w:rPr>
      <w:rFonts w:ascii="Tahoma" w:hAnsi="Tahoma" w:cs="Tahoma"/>
      <w:sz w:val="16"/>
      <w:szCs w:val="16"/>
      <w:lang w:eastAsia="ru-RU"/>
    </w:rPr>
  </w:style>
  <w:style w:type="character" w:customStyle="1" w:styleId="af">
    <w:name w:val="Текст выноски Знак"/>
    <w:link w:val="ae"/>
    <w:uiPriority w:val="99"/>
    <w:semiHidden/>
    <w:locked/>
    <w:rsid w:val="00EA1825"/>
    <w:rPr>
      <w:rFonts w:ascii="Tahoma" w:hAnsi="Tahoma" w:cs="Tahoma"/>
      <w:sz w:val="16"/>
      <w:szCs w:val="16"/>
      <w:lang w:eastAsia="ru-RU"/>
    </w:rPr>
  </w:style>
  <w:style w:type="paragraph" w:customStyle="1" w:styleId="11">
    <w:name w:val="Знак Знак Знак Знак Знак Знак Знак Знак Знак Знак1"/>
    <w:basedOn w:val="a"/>
    <w:uiPriority w:val="99"/>
    <w:rsid w:val="00EA1825"/>
    <w:pPr>
      <w:spacing w:before="100" w:beforeAutospacing="1" w:after="100" w:afterAutospacing="1" w:line="240" w:lineRule="auto"/>
    </w:pPr>
    <w:rPr>
      <w:rFonts w:ascii="Tahoma" w:hAnsi="Tahoma"/>
      <w:sz w:val="20"/>
      <w:szCs w:val="20"/>
      <w:lang w:val="en-US"/>
    </w:rPr>
  </w:style>
  <w:style w:type="paragraph" w:customStyle="1" w:styleId="af0">
    <w:name w:val="Знак"/>
    <w:basedOn w:val="a"/>
    <w:uiPriority w:val="99"/>
    <w:rsid w:val="00EA1825"/>
    <w:pPr>
      <w:spacing w:before="100" w:beforeAutospacing="1" w:after="100" w:afterAutospacing="1" w:line="240" w:lineRule="auto"/>
    </w:pPr>
    <w:rPr>
      <w:rFonts w:ascii="Tahoma" w:hAnsi="Tahoma"/>
      <w:sz w:val="20"/>
      <w:szCs w:val="20"/>
      <w:lang w:val="en-US"/>
    </w:rPr>
  </w:style>
  <w:style w:type="paragraph" w:styleId="af1">
    <w:name w:val="Normal (Web)"/>
    <w:aliases w:val="Обычный (Web)5 Знак Знак Знак Знак,Обычный (Web)51,Обычный (веб)11111 Знак,Обычный (Web)51 Знак Знак,Обычный (веб)111111 Знак,Обычный (веб) Знак Знак Знак,Обычный (веб) Знак Знак Знак Знак Знак,Обычный (веб)2 Знак Знак Знак"/>
    <w:basedOn w:val="a"/>
    <w:link w:val="af2"/>
    <w:uiPriority w:val="99"/>
    <w:qFormat/>
    <w:rsid w:val="00EA1825"/>
    <w:pPr>
      <w:spacing w:before="100" w:beforeAutospacing="1" w:after="100" w:afterAutospacing="1" w:line="240" w:lineRule="auto"/>
    </w:pPr>
    <w:rPr>
      <w:rFonts w:ascii="Times New Roman" w:hAnsi="Times New Roman"/>
      <w:sz w:val="24"/>
      <w:szCs w:val="20"/>
      <w:lang w:eastAsia="ru-RU"/>
    </w:rPr>
  </w:style>
  <w:style w:type="character" w:customStyle="1" w:styleId="af2">
    <w:name w:val="Обычный (Интернет) Знак"/>
    <w:aliases w:val="Обычный (Web)5 Знак Знак Знак Знак Знак,Обычный (Web)51 Знак,Обычный (веб)11111 Знак Знак,Обычный (Web)51 Знак Знак Знак,Обычный (веб)111111 Знак Знак,Обычный (веб) Знак Знак Знак Знак,Обычный (веб) Знак Знак Знак Знак Знак Знак"/>
    <w:link w:val="af1"/>
    <w:uiPriority w:val="99"/>
    <w:locked/>
    <w:rsid w:val="00EA1825"/>
    <w:rPr>
      <w:rFonts w:ascii="Times New Roman" w:hAnsi="Times New Roman"/>
      <w:sz w:val="24"/>
      <w:lang w:eastAsia="ru-RU"/>
    </w:rPr>
  </w:style>
  <w:style w:type="paragraph" w:customStyle="1" w:styleId="12">
    <w:name w:val="Знак1"/>
    <w:basedOn w:val="a"/>
    <w:uiPriority w:val="99"/>
    <w:rsid w:val="00EA1825"/>
    <w:pPr>
      <w:spacing w:before="100" w:beforeAutospacing="1" w:after="100" w:afterAutospacing="1" w:line="240" w:lineRule="auto"/>
    </w:pPr>
    <w:rPr>
      <w:rFonts w:ascii="Tahoma" w:hAnsi="Tahoma"/>
      <w:sz w:val="20"/>
      <w:szCs w:val="20"/>
      <w:lang w:val="en-US"/>
    </w:rPr>
  </w:style>
  <w:style w:type="character" w:styleId="af3">
    <w:name w:val="Book Title"/>
    <w:uiPriority w:val="99"/>
    <w:qFormat/>
    <w:rsid w:val="00EA1825"/>
    <w:rPr>
      <w:rFonts w:cs="Times New Roman"/>
      <w:b/>
      <w:bCs/>
      <w:i/>
      <w:iCs/>
      <w:spacing w:val="5"/>
    </w:rPr>
  </w:style>
  <w:style w:type="character" w:styleId="af4">
    <w:name w:val="Emphasis"/>
    <w:uiPriority w:val="99"/>
    <w:qFormat/>
    <w:rsid w:val="00EA1825"/>
    <w:rPr>
      <w:rFonts w:cs="Times New Roman"/>
      <w:i/>
      <w:iCs/>
      <w:color w:val="auto"/>
    </w:rPr>
  </w:style>
  <w:style w:type="paragraph" w:customStyle="1" w:styleId="af5">
    <w:name w:val="Знак Знак Знак"/>
    <w:basedOn w:val="a"/>
    <w:uiPriority w:val="99"/>
    <w:rsid w:val="00EA1825"/>
    <w:pPr>
      <w:spacing w:line="240" w:lineRule="exact"/>
      <w:ind w:firstLine="709"/>
    </w:pPr>
    <w:rPr>
      <w:rFonts w:ascii="Verdana" w:hAnsi="Verdana"/>
      <w:sz w:val="16"/>
      <w:szCs w:val="20"/>
      <w:lang w:eastAsia="ru-RU"/>
    </w:rPr>
  </w:style>
  <w:style w:type="paragraph" w:customStyle="1" w:styleId="af6">
    <w:name w:val="Знак Знак"/>
    <w:basedOn w:val="a"/>
    <w:uiPriority w:val="99"/>
    <w:rsid w:val="00EA1825"/>
    <w:pPr>
      <w:spacing w:before="100" w:beforeAutospacing="1" w:after="100" w:afterAutospacing="1" w:line="240" w:lineRule="auto"/>
    </w:pPr>
    <w:rPr>
      <w:rFonts w:ascii="Tahoma" w:hAnsi="Tahoma"/>
      <w:sz w:val="20"/>
      <w:szCs w:val="20"/>
      <w:lang w:val="en-US"/>
    </w:rPr>
  </w:style>
  <w:style w:type="paragraph" w:customStyle="1" w:styleId="Default">
    <w:name w:val="Default"/>
    <w:rsid w:val="00EA1825"/>
    <w:pPr>
      <w:autoSpaceDE w:val="0"/>
      <w:autoSpaceDN w:val="0"/>
      <w:adjustRightInd w:val="0"/>
    </w:pPr>
    <w:rPr>
      <w:rFonts w:ascii="Times New Roman" w:hAnsi="Times New Roman"/>
      <w:color w:val="000000"/>
      <w:sz w:val="24"/>
      <w:szCs w:val="24"/>
    </w:rPr>
  </w:style>
  <w:style w:type="paragraph" w:styleId="31">
    <w:name w:val="Body Text 3"/>
    <w:basedOn w:val="a"/>
    <w:link w:val="32"/>
    <w:uiPriority w:val="99"/>
    <w:rsid w:val="00EA1825"/>
    <w:pPr>
      <w:spacing w:after="120" w:line="240" w:lineRule="auto"/>
    </w:pPr>
    <w:rPr>
      <w:rFonts w:ascii="Times New Roman" w:hAnsi="Times New Roman"/>
      <w:sz w:val="16"/>
      <w:szCs w:val="16"/>
      <w:lang w:eastAsia="ru-RU"/>
    </w:rPr>
  </w:style>
  <w:style w:type="character" w:customStyle="1" w:styleId="32">
    <w:name w:val="Основной текст 3 Знак"/>
    <w:link w:val="31"/>
    <w:uiPriority w:val="99"/>
    <w:locked/>
    <w:rsid w:val="00EA1825"/>
    <w:rPr>
      <w:rFonts w:ascii="Times New Roman" w:hAnsi="Times New Roman" w:cs="Times New Roman"/>
      <w:sz w:val="16"/>
      <w:szCs w:val="16"/>
    </w:rPr>
  </w:style>
  <w:style w:type="character" w:styleId="af7">
    <w:name w:val="Strong"/>
    <w:uiPriority w:val="22"/>
    <w:qFormat/>
    <w:rsid w:val="00EA1825"/>
    <w:rPr>
      <w:rFonts w:cs="Times New Roman"/>
      <w:b/>
      <w:bCs/>
      <w:color w:val="auto"/>
    </w:rPr>
  </w:style>
  <w:style w:type="paragraph" w:styleId="af8">
    <w:name w:val="caption"/>
    <w:basedOn w:val="a"/>
    <w:next w:val="a"/>
    <w:uiPriority w:val="99"/>
    <w:qFormat/>
    <w:rsid w:val="00EA1825"/>
    <w:pPr>
      <w:spacing w:after="200" w:line="240" w:lineRule="auto"/>
    </w:pPr>
    <w:rPr>
      <w:i/>
      <w:iCs/>
      <w:color w:val="44546A"/>
      <w:sz w:val="18"/>
      <w:szCs w:val="18"/>
    </w:rPr>
  </w:style>
  <w:style w:type="character" w:customStyle="1" w:styleId="apple-converted-space">
    <w:name w:val="apple-converted-space"/>
    <w:rsid w:val="00EA1825"/>
  </w:style>
  <w:style w:type="paragraph" w:styleId="af9">
    <w:name w:val="Title"/>
    <w:basedOn w:val="a"/>
    <w:next w:val="a"/>
    <w:link w:val="afa"/>
    <w:uiPriority w:val="99"/>
    <w:qFormat/>
    <w:rsid w:val="00EA1825"/>
    <w:pPr>
      <w:spacing w:after="0" w:line="240" w:lineRule="auto"/>
      <w:contextualSpacing/>
    </w:pPr>
    <w:rPr>
      <w:rFonts w:ascii="Calibri Light" w:hAnsi="Calibri Light"/>
      <w:spacing w:val="-10"/>
      <w:sz w:val="56"/>
      <w:szCs w:val="56"/>
    </w:rPr>
  </w:style>
  <w:style w:type="character" w:customStyle="1" w:styleId="afa">
    <w:name w:val="Заголовок Знак"/>
    <w:link w:val="af9"/>
    <w:uiPriority w:val="99"/>
    <w:locked/>
    <w:rsid w:val="00EA1825"/>
    <w:rPr>
      <w:rFonts w:ascii="Calibri Light" w:hAnsi="Calibri Light" w:cs="Times New Roman"/>
      <w:spacing w:val="-10"/>
      <w:sz w:val="56"/>
      <w:szCs w:val="56"/>
    </w:rPr>
  </w:style>
  <w:style w:type="paragraph" w:styleId="afb">
    <w:name w:val="Subtitle"/>
    <w:basedOn w:val="a"/>
    <w:next w:val="a"/>
    <w:link w:val="afc"/>
    <w:uiPriority w:val="99"/>
    <w:qFormat/>
    <w:rsid w:val="00EA1825"/>
    <w:pPr>
      <w:numPr>
        <w:ilvl w:val="1"/>
      </w:numPr>
    </w:pPr>
    <w:rPr>
      <w:color w:val="5A5A5A"/>
      <w:spacing w:val="15"/>
    </w:rPr>
  </w:style>
  <w:style w:type="character" w:customStyle="1" w:styleId="afc">
    <w:name w:val="Подзаголовок Знак"/>
    <w:link w:val="afb"/>
    <w:uiPriority w:val="99"/>
    <w:locked/>
    <w:rsid w:val="00EA1825"/>
    <w:rPr>
      <w:rFonts w:cs="Times New Roman"/>
      <w:color w:val="5A5A5A"/>
      <w:spacing w:val="15"/>
    </w:rPr>
  </w:style>
  <w:style w:type="paragraph" w:styleId="afd">
    <w:name w:val="No Spacing"/>
    <w:uiPriority w:val="99"/>
    <w:qFormat/>
    <w:rsid w:val="00EA1825"/>
    <w:rPr>
      <w:sz w:val="22"/>
      <w:szCs w:val="22"/>
      <w:lang w:eastAsia="en-US"/>
    </w:rPr>
  </w:style>
  <w:style w:type="paragraph" w:styleId="23">
    <w:name w:val="Quote"/>
    <w:basedOn w:val="a"/>
    <w:next w:val="a"/>
    <w:link w:val="24"/>
    <w:uiPriority w:val="99"/>
    <w:qFormat/>
    <w:rsid w:val="00EA1825"/>
    <w:pPr>
      <w:spacing w:before="200"/>
      <w:ind w:left="864" w:right="864"/>
    </w:pPr>
    <w:rPr>
      <w:i/>
      <w:iCs/>
      <w:color w:val="404040"/>
    </w:rPr>
  </w:style>
  <w:style w:type="character" w:customStyle="1" w:styleId="24">
    <w:name w:val="Цитата 2 Знак"/>
    <w:link w:val="23"/>
    <w:uiPriority w:val="99"/>
    <w:locked/>
    <w:rsid w:val="00EA1825"/>
    <w:rPr>
      <w:rFonts w:cs="Times New Roman"/>
      <w:i/>
      <w:iCs/>
      <w:color w:val="404040"/>
    </w:rPr>
  </w:style>
  <w:style w:type="paragraph" w:styleId="afe">
    <w:name w:val="Intense Quote"/>
    <w:basedOn w:val="a"/>
    <w:next w:val="a"/>
    <w:link w:val="aff"/>
    <w:uiPriority w:val="99"/>
    <w:qFormat/>
    <w:rsid w:val="00EA1825"/>
    <w:pPr>
      <w:pBdr>
        <w:top w:val="single" w:sz="4" w:space="10" w:color="404040"/>
        <w:bottom w:val="single" w:sz="4" w:space="10" w:color="404040"/>
      </w:pBdr>
      <w:spacing w:before="360" w:after="360"/>
      <w:ind w:left="864" w:right="864"/>
      <w:jc w:val="center"/>
    </w:pPr>
    <w:rPr>
      <w:i/>
      <w:iCs/>
      <w:color w:val="404040"/>
    </w:rPr>
  </w:style>
  <w:style w:type="character" w:customStyle="1" w:styleId="aff">
    <w:name w:val="Выделенная цитата Знак"/>
    <w:link w:val="afe"/>
    <w:uiPriority w:val="99"/>
    <w:locked/>
    <w:rsid w:val="00EA1825"/>
    <w:rPr>
      <w:rFonts w:cs="Times New Roman"/>
      <w:i/>
      <w:iCs/>
      <w:color w:val="404040"/>
    </w:rPr>
  </w:style>
  <w:style w:type="character" w:styleId="aff0">
    <w:name w:val="Subtle Emphasis"/>
    <w:uiPriority w:val="99"/>
    <w:qFormat/>
    <w:rsid w:val="00EA1825"/>
    <w:rPr>
      <w:rFonts w:cs="Times New Roman"/>
      <w:i/>
      <w:iCs/>
      <w:color w:val="404040"/>
    </w:rPr>
  </w:style>
  <w:style w:type="character" w:styleId="aff1">
    <w:name w:val="Intense Emphasis"/>
    <w:uiPriority w:val="99"/>
    <w:qFormat/>
    <w:rsid w:val="00EA1825"/>
    <w:rPr>
      <w:rFonts w:cs="Times New Roman"/>
      <w:b/>
      <w:bCs/>
      <w:i/>
      <w:iCs/>
      <w:color w:val="auto"/>
    </w:rPr>
  </w:style>
  <w:style w:type="character" w:styleId="aff2">
    <w:name w:val="Subtle Reference"/>
    <w:uiPriority w:val="99"/>
    <w:qFormat/>
    <w:rsid w:val="00EA1825"/>
    <w:rPr>
      <w:rFonts w:cs="Times New Roman"/>
      <w:smallCaps/>
      <w:color w:val="404040"/>
    </w:rPr>
  </w:style>
  <w:style w:type="character" w:styleId="aff3">
    <w:name w:val="Intense Reference"/>
    <w:uiPriority w:val="99"/>
    <w:qFormat/>
    <w:rsid w:val="00EA1825"/>
    <w:rPr>
      <w:rFonts w:cs="Times New Roman"/>
      <w:b/>
      <w:bCs/>
      <w:smallCaps/>
      <w:color w:val="404040"/>
      <w:spacing w:val="5"/>
    </w:rPr>
  </w:style>
  <w:style w:type="paragraph" w:styleId="aff4">
    <w:name w:val="TOC Heading"/>
    <w:basedOn w:val="1"/>
    <w:next w:val="a"/>
    <w:uiPriority w:val="99"/>
    <w:qFormat/>
    <w:rsid w:val="00EA1825"/>
    <w:pPr>
      <w:outlineLvl w:val="9"/>
    </w:pPr>
  </w:style>
  <w:style w:type="character" w:customStyle="1" w:styleId="Bodytext">
    <w:name w:val="Body text_"/>
    <w:link w:val="Bodytext1"/>
    <w:rsid w:val="00FA0DD3"/>
    <w:rPr>
      <w:sz w:val="28"/>
      <w:szCs w:val="28"/>
      <w:shd w:val="clear" w:color="auto" w:fill="FFFFFF"/>
    </w:rPr>
  </w:style>
  <w:style w:type="paragraph" w:customStyle="1" w:styleId="Bodytext1">
    <w:name w:val="Body text1"/>
    <w:basedOn w:val="a"/>
    <w:link w:val="Bodytext"/>
    <w:rsid w:val="00FA0DD3"/>
    <w:pPr>
      <w:shd w:val="clear" w:color="auto" w:fill="FFFFFF"/>
      <w:spacing w:after="0" w:line="482" w:lineRule="exact"/>
      <w:jc w:val="both"/>
    </w:pPr>
    <w:rPr>
      <w:sz w:val="28"/>
      <w:szCs w:val="28"/>
      <w:lang w:eastAsia="ru-RU"/>
    </w:rPr>
  </w:style>
  <w:style w:type="character" w:customStyle="1" w:styleId="csfc2ac2711">
    <w:name w:val="csfc2ac2711"/>
    <w:rsid w:val="00616DEC"/>
    <w:rPr>
      <w:rFonts w:ascii="Calibri" w:hAnsi="Calibri" w:hint="default"/>
      <w:b w:val="0"/>
      <w:bCs w:val="0"/>
      <w:i w:val="0"/>
      <w:iCs w:val="0"/>
      <w:color w:val="000000"/>
      <w:sz w:val="28"/>
      <w:szCs w:val="28"/>
      <w:shd w:val="clear" w:color="auto" w:fill="auto"/>
    </w:rPr>
  </w:style>
  <w:style w:type="paragraph" w:customStyle="1" w:styleId="csa162a02e">
    <w:name w:val="csa162a02e"/>
    <w:basedOn w:val="a"/>
    <w:rsid w:val="00616DEC"/>
    <w:pPr>
      <w:spacing w:after="0" w:line="240" w:lineRule="auto"/>
      <w:ind w:firstLine="700"/>
      <w:jc w:val="both"/>
    </w:pPr>
    <w:rPr>
      <w:rFonts w:ascii="Times New Roman" w:hAnsi="Times New Roman"/>
      <w:sz w:val="24"/>
      <w:szCs w:val="24"/>
      <w:lang w:eastAsia="ru-RU"/>
    </w:rPr>
  </w:style>
  <w:style w:type="paragraph" w:customStyle="1" w:styleId="51">
    <w:name w:val="Знак Знак Знак Знак Знак Знак Знак Знак Знак Знак5"/>
    <w:basedOn w:val="a"/>
    <w:rsid w:val="006F0298"/>
    <w:pPr>
      <w:spacing w:before="100" w:beforeAutospacing="1" w:after="100" w:afterAutospacing="1" w:line="240" w:lineRule="auto"/>
    </w:pPr>
    <w:rPr>
      <w:rFonts w:ascii="Tahoma" w:hAnsi="Tahoma"/>
      <w:sz w:val="20"/>
      <w:szCs w:val="20"/>
      <w:lang w:val="en-US"/>
    </w:rPr>
  </w:style>
  <w:style w:type="paragraph" w:customStyle="1" w:styleId="41">
    <w:name w:val="Знак Знак Знак Знак Знак Знак Знак Знак Знак Знак4"/>
    <w:basedOn w:val="a"/>
    <w:rsid w:val="00CA0937"/>
    <w:pPr>
      <w:spacing w:before="100" w:beforeAutospacing="1" w:after="100" w:afterAutospacing="1" w:line="240" w:lineRule="auto"/>
    </w:pPr>
    <w:rPr>
      <w:rFonts w:ascii="Tahoma" w:hAnsi="Tahoma"/>
      <w:sz w:val="20"/>
      <w:szCs w:val="20"/>
      <w:lang w:val="en-US"/>
    </w:rPr>
  </w:style>
  <w:style w:type="paragraph" w:customStyle="1" w:styleId="33">
    <w:name w:val="Знак Знак Знак Знак Знак Знак Знак Знак Знак Знак3"/>
    <w:basedOn w:val="a"/>
    <w:rsid w:val="00EB4039"/>
    <w:pPr>
      <w:spacing w:before="100" w:beforeAutospacing="1" w:after="100" w:afterAutospacing="1" w:line="240" w:lineRule="auto"/>
    </w:pPr>
    <w:rPr>
      <w:rFonts w:ascii="Tahoma" w:hAnsi="Tahoma"/>
      <w:sz w:val="20"/>
      <w:szCs w:val="20"/>
      <w:lang w:val="en-US"/>
    </w:rPr>
  </w:style>
  <w:style w:type="paragraph" w:customStyle="1" w:styleId="25">
    <w:name w:val="Знак Знак Знак Знак Знак Знак Знак Знак Знак Знак2"/>
    <w:basedOn w:val="a"/>
    <w:rsid w:val="00072D8E"/>
    <w:pPr>
      <w:spacing w:before="100" w:beforeAutospacing="1" w:after="100" w:afterAutospacing="1" w:line="240" w:lineRule="auto"/>
    </w:pPr>
    <w:rPr>
      <w:rFonts w:ascii="Tahoma" w:hAnsi="Tahoma"/>
      <w:sz w:val="20"/>
      <w:szCs w:val="20"/>
      <w:lang w:val="en-US"/>
    </w:rPr>
  </w:style>
  <w:style w:type="paragraph" w:styleId="aff5">
    <w:name w:val="Body Text Indent"/>
    <w:basedOn w:val="a"/>
    <w:link w:val="aff6"/>
    <w:unhideWhenUsed/>
    <w:locked/>
    <w:rsid w:val="00266454"/>
    <w:pPr>
      <w:spacing w:after="120"/>
      <w:ind w:left="283"/>
    </w:pPr>
  </w:style>
  <w:style w:type="character" w:customStyle="1" w:styleId="aff6">
    <w:name w:val="Основной текст с отступом Знак"/>
    <w:link w:val="aff5"/>
    <w:rsid w:val="00266454"/>
    <w:rPr>
      <w:sz w:val="22"/>
      <w:szCs w:val="22"/>
      <w:lang w:eastAsia="en-US"/>
    </w:rPr>
  </w:style>
  <w:style w:type="paragraph" w:customStyle="1" w:styleId="ConsPlusNormal">
    <w:name w:val="ConsPlusNormal"/>
    <w:rsid w:val="006D0BB8"/>
    <w:pPr>
      <w:autoSpaceDE w:val="0"/>
      <w:autoSpaceDN w:val="0"/>
      <w:adjustRightInd w:val="0"/>
      <w:ind w:firstLine="720"/>
    </w:pPr>
    <w:rPr>
      <w:rFonts w:ascii="Arial" w:hAnsi="Arial" w:cs="Arial"/>
    </w:rPr>
  </w:style>
  <w:style w:type="paragraph" w:customStyle="1" w:styleId="13">
    <w:name w:val="Без интервала1"/>
    <w:rsid w:val="006D0BB8"/>
    <w:rPr>
      <w:rFonts w:cs="Calibri"/>
      <w:sz w:val="22"/>
      <w:szCs w:val="22"/>
      <w:lang w:eastAsia="en-US"/>
    </w:rPr>
  </w:style>
  <w:style w:type="character" w:customStyle="1" w:styleId="FontStyle13">
    <w:name w:val="Font Style13"/>
    <w:uiPriority w:val="99"/>
    <w:rsid w:val="006D0BB8"/>
    <w:rPr>
      <w:rFonts w:ascii="Times New Roman" w:hAnsi="Times New Roman" w:cs="Times New Roman" w:hint="default"/>
      <w:sz w:val="26"/>
      <w:szCs w:val="26"/>
    </w:rPr>
  </w:style>
  <w:style w:type="paragraph" w:styleId="aff7">
    <w:name w:val="List Paragraph"/>
    <w:basedOn w:val="a"/>
    <w:uiPriority w:val="34"/>
    <w:qFormat/>
    <w:rsid w:val="006D0BB8"/>
    <w:pPr>
      <w:ind w:left="720"/>
      <w:contextualSpacing/>
    </w:pPr>
  </w:style>
  <w:style w:type="character" w:customStyle="1" w:styleId="cs4306042e">
    <w:name w:val="cs4306042e"/>
    <w:basedOn w:val="a0"/>
    <w:rsid w:val="006A7D64"/>
  </w:style>
  <w:style w:type="paragraph" w:customStyle="1" w:styleId="cseeade915">
    <w:name w:val="cseeade915"/>
    <w:basedOn w:val="a"/>
    <w:rsid w:val="006A7D64"/>
    <w:pPr>
      <w:spacing w:before="100" w:beforeAutospacing="1" w:after="100" w:afterAutospacing="1" w:line="240" w:lineRule="auto"/>
    </w:pPr>
    <w:rPr>
      <w:rFonts w:ascii="Times New Roman" w:hAnsi="Times New Roman"/>
      <w:sz w:val="24"/>
      <w:szCs w:val="24"/>
      <w:lang w:eastAsia="ru-RU"/>
    </w:rPr>
  </w:style>
  <w:style w:type="character" w:customStyle="1" w:styleId="csc8f6d76">
    <w:name w:val="csc8f6d76"/>
    <w:basedOn w:val="a0"/>
    <w:rsid w:val="006A7D64"/>
  </w:style>
  <w:style w:type="paragraph" w:customStyle="1" w:styleId="csd270a203">
    <w:name w:val="csd270a203"/>
    <w:basedOn w:val="a"/>
    <w:rsid w:val="006A7D64"/>
    <w:pPr>
      <w:spacing w:before="100" w:beforeAutospacing="1" w:after="100" w:afterAutospacing="1" w:line="240" w:lineRule="auto"/>
    </w:pPr>
    <w:rPr>
      <w:rFonts w:ascii="Times New Roman" w:hAnsi="Times New Roman"/>
      <w:sz w:val="24"/>
      <w:szCs w:val="24"/>
      <w:lang w:eastAsia="ru-RU"/>
    </w:rPr>
  </w:style>
  <w:style w:type="character" w:customStyle="1" w:styleId="cs55eeaeff">
    <w:name w:val="cs55eeaeff"/>
    <w:basedOn w:val="a0"/>
    <w:rsid w:val="006A7D64"/>
  </w:style>
  <w:style w:type="paragraph" w:customStyle="1" w:styleId="cs40666f14">
    <w:name w:val="cs40666f14"/>
    <w:basedOn w:val="a"/>
    <w:rsid w:val="006A7D64"/>
    <w:pPr>
      <w:spacing w:before="100" w:beforeAutospacing="1" w:after="100" w:afterAutospacing="1" w:line="240" w:lineRule="auto"/>
    </w:pPr>
    <w:rPr>
      <w:rFonts w:ascii="Times New Roman" w:hAnsi="Times New Roman"/>
      <w:sz w:val="24"/>
      <w:szCs w:val="24"/>
      <w:lang w:eastAsia="ru-RU"/>
    </w:rPr>
  </w:style>
  <w:style w:type="paragraph" w:customStyle="1" w:styleId="cs2a4a7cb2">
    <w:name w:val="cs2a4a7cb2"/>
    <w:basedOn w:val="a"/>
    <w:rsid w:val="00472592"/>
    <w:pPr>
      <w:spacing w:before="100" w:beforeAutospacing="1" w:after="100" w:afterAutospacing="1" w:line="240" w:lineRule="auto"/>
    </w:pPr>
    <w:rPr>
      <w:rFonts w:ascii="Times New Roman" w:hAnsi="Times New Roman"/>
      <w:sz w:val="24"/>
      <w:szCs w:val="24"/>
      <w:lang w:eastAsia="ru-RU"/>
    </w:rPr>
  </w:style>
  <w:style w:type="character" w:customStyle="1" w:styleId="cs19a70d6c">
    <w:name w:val="cs19a70d6c"/>
    <w:basedOn w:val="a0"/>
    <w:rsid w:val="00472592"/>
  </w:style>
  <w:style w:type="character" w:customStyle="1" w:styleId="csb6b00bf8">
    <w:name w:val="csb6b00bf8"/>
    <w:basedOn w:val="a0"/>
    <w:rsid w:val="00472592"/>
  </w:style>
  <w:style w:type="character" w:customStyle="1" w:styleId="csd0ca7e81">
    <w:name w:val="csd0ca7e81"/>
    <w:basedOn w:val="a0"/>
    <w:rsid w:val="00472592"/>
  </w:style>
  <w:style w:type="paragraph" w:customStyle="1" w:styleId="cs7642c5e8">
    <w:name w:val="cs7642c5e8"/>
    <w:basedOn w:val="a"/>
    <w:rsid w:val="00472592"/>
    <w:pPr>
      <w:spacing w:before="100" w:beforeAutospacing="1" w:after="100" w:afterAutospacing="1" w:line="240" w:lineRule="auto"/>
    </w:pPr>
    <w:rPr>
      <w:rFonts w:ascii="Times New Roman" w:hAnsi="Times New Roman"/>
      <w:sz w:val="24"/>
      <w:szCs w:val="24"/>
      <w:lang w:eastAsia="ru-RU"/>
    </w:rPr>
  </w:style>
  <w:style w:type="paragraph" w:customStyle="1" w:styleId="aff8">
    <w:name w:val="Знак Знак Знак Знак Знак Знак Знак Знак Знак Знак"/>
    <w:basedOn w:val="a"/>
    <w:rsid w:val="00C65A63"/>
    <w:pPr>
      <w:spacing w:before="100" w:beforeAutospacing="1" w:after="100" w:afterAutospacing="1" w:line="240" w:lineRule="auto"/>
    </w:pPr>
    <w:rPr>
      <w:rFonts w:ascii="Tahoma" w:hAnsi="Tahoma"/>
      <w:sz w:val="20"/>
      <w:szCs w:val="20"/>
      <w:lang w:val="en-US"/>
    </w:rPr>
  </w:style>
  <w:style w:type="character" w:customStyle="1" w:styleId="link">
    <w:name w:val="link"/>
    <w:rsid w:val="00C65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296730">
      <w:bodyDiv w:val="1"/>
      <w:marLeft w:val="0"/>
      <w:marRight w:val="0"/>
      <w:marTop w:val="0"/>
      <w:marBottom w:val="0"/>
      <w:divBdr>
        <w:top w:val="none" w:sz="0" w:space="0" w:color="auto"/>
        <w:left w:val="none" w:sz="0" w:space="0" w:color="auto"/>
        <w:bottom w:val="none" w:sz="0" w:space="0" w:color="auto"/>
        <w:right w:val="none" w:sz="0" w:space="0" w:color="auto"/>
      </w:divBdr>
    </w:div>
    <w:div w:id="275721042">
      <w:bodyDiv w:val="1"/>
      <w:marLeft w:val="0"/>
      <w:marRight w:val="0"/>
      <w:marTop w:val="0"/>
      <w:marBottom w:val="0"/>
      <w:divBdr>
        <w:top w:val="none" w:sz="0" w:space="0" w:color="auto"/>
        <w:left w:val="none" w:sz="0" w:space="0" w:color="auto"/>
        <w:bottom w:val="none" w:sz="0" w:space="0" w:color="auto"/>
        <w:right w:val="none" w:sz="0" w:space="0" w:color="auto"/>
      </w:divBdr>
    </w:div>
    <w:div w:id="312376739">
      <w:bodyDiv w:val="1"/>
      <w:marLeft w:val="0"/>
      <w:marRight w:val="0"/>
      <w:marTop w:val="0"/>
      <w:marBottom w:val="0"/>
      <w:divBdr>
        <w:top w:val="none" w:sz="0" w:space="0" w:color="auto"/>
        <w:left w:val="none" w:sz="0" w:space="0" w:color="auto"/>
        <w:bottom w:val="none" w:sz="0" w:space="0" w:color="auto"/>
        <w:right w:val="none" w:sz="0" w:space="0" w:color="auto"/>
      </w:divBdr>
    </w:div>
    <w:div w:id="336081916">
      <w:bodyDiv w:val="1"/>
      <w:marLeft w:val="0"/>
      <w:marRight w:val="0"/>
      <w:marTop w:val="0"/>
      <w:marBottom w:val="0"/>
      <w:divBdr>
        <w:top w:val="none" w:sz="0" w:space="0" w:color="auto"/>
        <w:left w:val="none" w:sz="0" w:space="0" w:color="auto"/>
        <w:bottom w:val="none" w:sz="0" w:space="0" w:color="auto"/>
        <w:right w:val="none" w:sz="0" w:space="0" w:color="auto"/>
      </w:divBdr>
    </w:div>
    <w:div w:id="427585977">
      <w:bodyDiv w:val="1"/>
      <w:marLeft w:val="0"/>
      <w:marRight w:val="0"/>
      <w:marTop w:val="0"/>
      <w:marBottom w:val="0"/>
      <w:divBdr>
        <w:top w:val="none" w:sz="0" w:space="0" w:color="auto"/>
        <w:left w:val="none" w:sz="0" w:space="0" w:color="auto"/>
        <w:bottom w:val="none" w:sz="0" w:space="0" w:color="auto"/>
        <w:right w:val="none" w:sz="0" w:space="0" w:color="auto"/>
      </w:divBdr>
    </w:div>
    <w:div w:id="519321203">
      <w:bodyDiv w:val="1"/>
      <w:marLeft w:val="0"/>
      <w:marRight w:val="0"/>
      <w:marTop w:val="0"/>
      <w:marBottom w:val="0"/>
      <w:divBdr>
        <w:top w:val="none" w:sz="0" w:space="0" w:color="auto"/>
        <w:left w:val="none" w:sz="0" w:space="0" w:color="auto"/>
        <w:bottom w:val="none" w:sz="0" w:space="0" w:color="auto"/>
        <w:right w:val="none" w:sz="0" w:space="0" w:color="auto"/>
      </w:divBdr>
    </w:div>
    <w:div w:id="802769583">
      <w:bodyDiv w:val="1"/>
      <w:marLeft w:val="0"/>
      <w:marRight w:val="0"/>
      <w:marTop w:val="0"/>
      <w:marBottom w:val="0"/>
      <w:divBdr>
        <w:top w:val="none" w:sz="0" w:space="0" w:color="auto"/>
        <w:left w:val="none" w:sz="0" w:space="0" w:color="auto"/>
        <w:bottom w:val="none" w:sz="0" w:space="0" w:color="auto"/>
        <w:right w:val="none" w:sz="0" w:space="0" w:color="auto"/>
      </w:divBdr>
    </w:div>
    <w:div w:id="886650014">
      <w:bodyDiv w:val="1"/>
      <w:marLeft w:val="0"/>
      <w:marRight w:val="0"/>
      <w:marTop w:val="0"/>
      <w:marBottom w:val="0"/>
      <w:divBdr>
        <w:top w:val="none" w:sz="0" w:space="0" w:color="auto"/>
        <w:left w:val="none" w:sz="0" w:space="0" w:color="auto"/>
        <w:bottom w:val="none" w:sz="0" w:space="0" w:color="auto"/>
        <w:right w:val="none" w:sz="0" w:space="0" w:color="auto"/>
      </w:divBdr>
    </w:div>
    <w:div w:id="1178739787">
      <w:bodyDiv w:val="1"/>
      <w:marLeft w:val="0"/>
      <w:marRight w:val="0"/>
      <w:marTop w:val="0"/>
      <w:marBottom w:val="0"/>
      <w:divBdr>
        <w:top w:val="none" w:sz="0" w:space="0" w:color="auto"/>
        <w:left w:val="none" w:sz="0" w:space="0" w:color="auto"/>
        <w:bottom w:val="none" w:sz="0" w:space="0" w:color="auto"/>
        <w:right w:val="none" w:sz="0" w:space="0" w:color="auto"/>
      </w:divBdr>
    </w:div>
    <w:div w:id="1365792497">
      <w:bodyDiv w:val="1"/>
      <w:marLeft w:val="0"/>
      <w:marRight w:val="0"/>
      <w:marTop w:val="0"/>
      <w:marBottom w:val="0"/>
      <w:divBdr>
        <w:top w:val="none" w:sz="0" w:space="0" w:color="auto"/>
        <w:left w:val="none" w:sz="0" w:space="0" w:color="auto"/>
        <w:bottom w:val="none" w:sz="0" w:space="0" w:color="auto"/>
        <w:right w:val="none" w:sz="0" w:space="0" w:color="auto"/>
      </w:divBdr>
    </w:div>
    <w:div w:id="1515723053">
      <w:bodyDiv w:val="1"/>
      <w:marLeft w:val="0"/>
      <w:marRight w:val="0"/>
      <w:marTop w:val="0"/>
      <w:marBottom w:val="0"/>
      <w:divBdr>
        <w:top w:val="none" w:sz="0" w:space="0" w:color="auto"/>
        <w:left w:val="none" w:sz="0" w:space="0" w:color="auto"/>
        <w:bottom w:val="none" w:sz="0" w:space="0" w:color="auto"/>
        <w:right w:val="none" w:sz="0" w:space="0" w:color="auto"/>
      </w:divBdr>
    </w:div>
    <w:div w:id="1626155154">
      <w:bodyDiv w:val="1"/>
      <w:marLeft w:val="0"/>
      <w:marRight w:val="0"/>
      <w:marTop w:val="0"/>
      <w:marBottom w:val="0"/>
      <w:divBdr>
        <w:top w:val="none" w:sz="0" w:space="0" w:color="auto"/>
        <w:left w:val="none" w:sz="0" w:space="0" w:color="auto"/>
        <w:bottom w:val="none" w:sz="0" w:space="0" w:color="auto"/>
        <w:right w:val="none" w:sz="0" w:space="0" w:color="auto"/>
      </w:divBdr>
    </w:div>
    <w:div w:id="1713340256">
      <w:bodyDiv w:val="1"/>
      <w:marLeft w:val="0"/>
      <w:marRight w:val="0"/>
      <w:marTop w:val="0"/>
      <w:marBottom w:val="0"/>
      <w:divBdr>
        <w:top w:val="none" w:sz="0" w:space="0" w:color="auto"/>
        <w:left w:val="none" w:sz="0" w:space="0" w:color="auto"/>
        <w:bottom w:val="none" w:sz="0" w:space="0" w:color="auto"/>
        <w:right w:val="none" w:sz="0" w:space="0" w:color="auto"/>
      </w:divBdr>
    </w:div>
    <w:div w:id="1883057208">
      <w:bodyDiv w:val="1"/>
      <w:marLeft w:val="0"/>
      <w:marRight w:val="0"/>
      <w:marTop w:val="0"/>
      <w:marBottom w:val="0"/>
      <w:divBdr>
        <w:top w:val="none" w:sz="0" w:space="0" w:color="auto"/>
        <w:left w:val="none" w:sz="0" w:space="0" w:color="auto"/>
        <w:bottom w:val="none" w:sz="0" w:space="0" w:color="auto"/>
        <w:right w:val="none" w:sz="0" w:space="0" w:color="auto"/>
      </w:divBdr>
    </w:div>
    <w:div w:id="1984003121">
      <w:bodyDiv w:val="1"/>
      <w:marLeft w:val="0"/>
      <w:marRight w:val="0"/>
      <w:marTop w:val="0"/>
      <w:marBottom w:val="0"/>
      <w:divBdr>
        <w:top w:val="none" w:sz="0" w:space="0" w:color="auto"/>
        <w:left w:val="none" w:sz="0" w:space="0" w:color="auto"/>
        <w:bottom w:val="none" w:sz="0" w:space="0" w:color="auto"/>
        <w:right w:val="none" w:sz="0" w:space="0" w:color="auto"/>
      </w:divBdr>
    </w:div>
    <w:div w:id="207651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5573463358921139"/>
          <c:y val="2.8802458142746502E-2"/>
          <c:w val="0.6812541319364368"/>
          <c:h val="0.82936080261274292"/>
        </c:manualLayout>
      </c:layout>
      <c:bar3DChart>
        <c:barDir val="col"/>
        <c:grouping val="clustered"/>
        <c:varyColors val="0"/>
        <c:ser>
          <c:idx val="0"/>
          <c:order val="0"/>
          <c:tx>
            <c:v>План</c:v>
          </c:tx>
          <c:invertIfNegative val="0"/>
          <c:cat>
            <c:strLit>
              <c:ptCount val="1"/>
              <c:pt idx="0">
                <c:v>тыс. руб.</c:v>
              </c:pt>
            </c:strLit>
          </c:cat>
          <c:val>
            <c:numRef>
              <c:f>Лист1!$A$6</c:f>
              <c:numCache>
                <c:formatCode>0.00</c:formatCode>
                <c:ptCount val="1"/>
                <c:pt idx="0">
                  <c:v>383897.76</c:v>
                </c:pt>
              </c:numCache>
            </c:numRef>
          </c:val>
          <c:extLst>
            <c:ext xmlns:c16="http://schemas.microsoft.com/office/drawing/2014/chart" uri="{C3380CC4-5D6E-409C-BE32-E72D297353CC}">
              <c16:uniqueId val="{00000000-F394-4B8D-91FF-1750E85DCA66}"/>
            </c:ext>
          </c:extLst>
        </c:ser>
        <c:ser>
          <c:idx val="1"/>
          <c:order val="1"/>
          <c:tx>
            <c:v>факт</c:v>
          </c:tx>
          <c:invertIfNegative val="0"/>
          <c:dLbls>
            <c:dLbl>
              <c:idx val="0"/>
              <c:layout>
                <c:manualLayout>
                  <c:x val="5.5555555555555558E-3"/>
                  <c:y val="0.1111111111111111"/>
                </c:manualLayout>
              </c:layout>
              <c:tx>
                <c:rich>
                  <a:bodyPr/>
                  <a:lstStyle/>
                  <a:p>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F394-4B8D-91FF-1750E85DCA66}"/>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Lit>
              <c:ptCount val="1"/>
              <c:pt idx="0">
                <c:v>тыс. руб.</c:v>
              </c:pt>
            </c:strLit>
          </c:cat>
          <c:val>
            <c:numRef>
              <c:f>Лист1!$B$6</c:f>
              <c:numCache>
                <c:formatCode>General</c:formatCode>
                <c:ptCount val="1"/>
                <c:pt idx="0">
                  <c:v>112183.16</c:v>
                </c:pt>
              </c:numCache>
            </c:numRef>
          </c:val>
          <c:extLst>
            <c:ext xmlns:c16="http://schemas.microsoft.com/office/drawing/2014/chart" uri="{C3380CC4-5D6E-409C-BE32-E72D297353CC}">
              <c16:uniqueId val="{00000002-F394-4B8D-91FF-1750E85DCA66}"/>
            </c:ext>
          </c:extLst>
        </c:ser>
        <c:dLbls>
          <c:showLegendKey val="0"/>
          <c:showVal val="0"/>
          <c:showCatName val="0"/>
          <c:showSerName val="0"/>
          <c:showPercent val="0"/>
          <c:showBubbleSize val="0"/>
        </c:dLbls>
        <c:gapWidth val="150"/>
        <c:shape val="box"/>
        <c:axId val="404874408"/>
        <c:axId val="495885496"/>
        <c:axId val="0"/>
      </c:bar3DChart>
      <c:catAx>
        <c:axId val="404874408"/>
        <c:scaling>
          <c:orientation val="minMax"/>
        </c:scaling>
        <c:delete val="0"/>
        <c:axPos val="b"/>
        <c:numFmt formatCode="General" sourceLinked="0"/>
        <c:majorTickMark val="out"/>
        <c:minorTickMark val="none"/>
        <c:tickLblPos val="nextTo"/>
        <c:crossAx val="495885496"/>
        <c:crosses val="autoZero"/>
        <c:auto val="1"/>
        <c:lblAlgn val="ctr"/>
        <c:lblOffset val="100"/>
        <c:noMultiLvlLbl val="0"/>
      </c:catAx>
      <c:valAx>
        <c:axId val="495885496"/>
        <c:scaling>
          <c:orientation val="minMax"/>
        </c:scaling>
        <c:delete val="0"/>
        <c:axPos val="l"/>
        <c:majorGridlines/>
        <c:numFmt formatCode="0.00" sourceLinked="1"/>
        <c:majorTickMark val="out"/>
        <c:minorTickMark val="none"/>
        <c:tickLblPos val="nextTo"/>
        <c:crossAx val="404874408"/>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12"/>
      <c:rAngAx val="0"/>
      <c:perspective val="20"/>
    </c:view3D>
    <c:floor>
      <c:thickness val="0"/>
    </c:floor>
    <c:sideWall>
      <c:thickness val="0"/>
    </c:sideWall>
    <c:backWall>
      <c:thickness val="0"/>
    </c:backWall>
    <c:plotArea>
      <c:layout>
        <c:manualLayout>
          <c:layoutTarget val="inner"/>
          <c:xMode val="edge"/>
          <c:yMode val="edge"/>
          <c:x val="0.13581189132399379"/>
          <c:y val="0.13802711952400326"/>
          <c:w val="0.7457395622826829"/>
          <c:h val="0.42936543084524809"/>
        </c:manualLayout>
      </c:layout>
      <c:pie3DChart>
        <c:varyColors val="1"/>
        <c:ser>
          <c:idx val="0"/>
          <c:order val="0"/>
          <c:dPt>
            <c:idx val="0"/>
            <c:bubble3D val="0"/>
            <c:spPr>
              <a:solidFill>
                <a:srgbClr val="FF5050">
                  <a:alpha val="97255"/>
                </a:srgb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1-B929-4370-9144-F47F0E92856F}"/>
              </c:ext>
            </c:extLst>
          </c:dPt>
          <c:dPt>
            <c:idx val="1"/>
            <c:bubble3D val="0"/>
            <c:spPr>
              <a:solidFill>
                <a:srgbClr val="1EA82B"/>
              </a:solidFill>
              <a:ln w="25400">
                <a:solidFill>
                  <a:schemeClr val="lt1"/>
                </a:solidFill>
              </a:ln>
              <a:effectLst/>
              <a:sp3d contourW="25400">
                <a:contourClr>
                  <a:schemeClr val="lt1"/>
                </a:contourClr>
              </a:sp3d>
            </c:spPr>
            <c:extLst>
              <c:ext xmlns:c16="http://schemas.microsoft.com/office/drawing/2014/chart" uri="{C3380CC4-5D6E-409C-BE32-E72D297353CC}">
                <c16:uniqueId val="{00000003-B929-4370-9144-F47F0E92856F}"/>
              </c:ext>
            </c:extLst>
          </c:dPt>
          <c:dPt>
            <c:idx val="2"/>
            <c:bubble3D val="0"/>
            <c:spPr>
              <a:solidFill>
                <a:schemeClr val="tx2">
                  <a:lumMod val="60000"/>
                  <a:lumOff val="4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5-B929-4370-9144-F47F0E92856F}"/>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B929-4370-9144-F47F0E92856F}"/>
              </c:ext>
            </c:extLst>
          </c:dPt>
          <c:dPt>
            <c:idx val="4"/>
            <c:bubble3D val="0"/>
            <c:spPr>
              <a:solidFill>
                <a:srgbClr val="FFFF00"/>
              </a:solidFill>
              <a:ln w="25400">
                <a:solidFill>
                  <a:schemeClr val="lt1"/>
                </a:solidFill>
              </a:ln>
              <a:effectLst/>
              <a:sp3d contourW="25400">
                <a:contourClr>
                  <a:schemeClr val="lt1"/>
                </a:contourClr>
              </a:sp3d>
            </c:spPr>
            <c:extLst>
              <c:ext xmlns:c16="http://schemas.microsoft.com/office/drawing/2014/chart" uri="{C3380CC4-5D6E-409C-BE32-E72D297353CC}">
                <c16:uniqueId val="{00000009-B929-4370-9144-F47F0E92856F}"/>
              </c:ext>
            </c:extLst>
          </c:dPt>
          <c:dPt>
            <c:idx val="5"/>
            <c:bubble3D val="0"/>
            <c:spPr>
              <a:solidFill>
                <a:srgbClr val="9BF14D"/>
              </a:solidFill>
              <a:ln w="25400">
                <a:solidFill>
                  <a:schemeClr val="lt1"/>
                </a:solidFill>
              </a:ln>
              <a:effectLst/>
              <a:sp3d contourW="25400">
                <a:contourClr>
                  <a:schemeClr val="lt1"/>
                </a:contourClr>
              </a:sp3d>
            </c:spPr>
            <c:extLst>
              <c:ext xmlns:c16="http://schemas.microsoft.com/office/drawing/2014/chart" uri="{C3380CC4-5D6E-409C-BE32-E72D297353CC}">
                <c16:uniqueId val="{0000000B-B929-4370-9144-F47F0E92856F}"/>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B929-4370-9144-F47F0E92856F}"/>
              </c:ext>
            </c:extLst>
          </c:dPt>
          <c:dPt>
            <c:idx val="7"/>
            <c:bubble3D val="0"/>
            <c:spPr>
              <a:solidFill>
                <a:srgbClr val="FF66FF">
                  <a:alpha val="82000"/>
                </a:srgb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B929-4370-9144-F47F0E92856F}"/>
              </c:ext>
            </c:extLst>
          </c:dPt>
          <c:dPt>
            <c:idx val="8"/>
            <c:bubble3D val="0"/>
            <c:spPr>
              <a:solidFill>
                <a:schemeClr val="accent5">
                  <a:lumMod val="5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1-B929-4370-9144-F47F0E92856F}"/>
              </c:ext>
            </c:extLst>
          </c:dPt>
          <c:dPt>
            <c:idx val="9"/>
            <c:bubble3D val="0"/>
            <c:extLst>
              <c:ext xmlns:c16="http://schemas.microsoft.com/office/drawing/2014/chart" uri="{C3380CC4-5D6E-409C-BE32-E72D297353CC}">
                <c16:uniqueId val="{00000012-B929-4370-9144-F47F0E92856F}"/>
              </c:ext>
            </c:extLst>
          </c:dPt>
          <c:dPt>
            <c:idx val="10"/>
            <c:bubble3D val="0"/>
            <c:extLst>
              <c:ext xmlns:c16="http://schemas.microsoft.com/office/drawing/2014/chart" uri="{C3380CC4-5D6E-409C-BE32-E72D297353CC}">
                <c16:uniqueId val="{00000013-B929-4370-9144-F47F0E92856F}"/>
              </c:ext>
            </c:extLst>
          </c:dPt>
          <c:dLbls>
            <c:dLbl>
              <c:idx val="0"/>
              <c:layout>
                <c:manualLayout>
                  <c:x val="-7.7170421914092204E-3"/>
                  <c:y val="-8.7098500345565016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929-4370-9144-F47F0E92856F}"/>
                </c:ext>
              </c:extLst>
            </c:dLbl>
            <c:dLbl>
              <c:idx val="1"/>
              <c:layout>
                <c:manualLayout>
                  <c:x val="9.646302739261349E-3"/>
                  <c:y val="-4.3549250172783306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929-4370-9144-F47F0E92856F}"/>
                </c:ext>
              </c:extLst>
            </c:dLbl>
            <c:dLbl>
              <c:idx val="2"/>
              <c:layout>
                <c:manualLayout>
                  <c:x val="-2.5080387122079505E-2"/>
                  <c:y val="-1.9597162577752129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929-4370-9144-F47F0E92856F}"/>
                </c:ext>
              </c:extLst>
            </c:dLbl>
            <c:dLbl>
              <c:idx val="3"/>
              <c:layout>
                <c:manualLayout>
                  <c:x val="-7.717042191409079E-3"/>
                  <c:y val="1.3064775051834673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929-4370-9144-F47F0E92856F}"/>
                </c:ext>
              </c:extLst>
            </c:dLbl>
            <c:dLbl>
              <c:idx val="4"/>
              <c:layout>
                <c:manualLayout>
                  <c:x val="-1.7684684060333116E-17"/>
                  <c:y val="-6.3146412750534633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929-4370-9144-F47F0E92856F}"/>
                </c:ext>
              </c:extLst>
            </c:dLbl>
            <c:dLbl>
              <c:idx val="5"/>
              <c:layout>
                <c:manualLayout>
                  <c:x val="5.7877816435567735E-3"/>
                  <c:y val="-1.0887312543195627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B929-4370-9144-F47F0E92856F}"/>
                </c:ext>
              </c:extLst>
            </c:dLbl>
            <c:dLbl>
              <c:idx val="6"/>
              <c:layout>
                <c:manualLayout>
                  <c:x val="1.9292605478522698E-3"/>
                  <c:y val="-1.3064775051834752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B929-4370-9144-F47F0E92856F}"/>
                </c:ext>
              </c:extLst>
            </c:dLbl>
            <c:dLbl>
              <c:idx val="7"/>
              <c:layout>
                <c:manualLayout>
                  <c:x val="1.2446666485028473E-2"/>
                  <c:y val="-2.6191390560631619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B929-4370-9144-F47F0E92856F}"/>
                </c:ext>
              </c:extLst>
            </c:dLbl>
            <c:dLbl>
              <c:idx val="8"/>
              <c:layout>
                <c:manualLayout>
                  <c:x val="9.646302739261349E-3"/>
                  <c:y val="-4.3549250172782508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B929-4370-9144-F47F0E92856F}"/>
                </c:ext>
              </c:extLst>
            </c:dLbl>
            <c:spPr>
              <a:noFill/>
              <a:ln w="25400">
                <a:noFill/>
              </a:ln>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ru-RU"/>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Лист3!$B$4:$L$4</c:f>
              <c:strCache>
                <c:ptCount val="11"/>
                <c:pt idx="0">
                  <c:v>Налог на доходы физических лиц</c:v>
                </c:pt>
                <c:pt idx="1">
                  <c:v>налоги от уплаты  акцизов</c:v>
                </c:pt>
                <c:pt idx="2">
                  <c:v>Налоги на совокупный доход</c:v>
                </c:pt>
                <c:pt idx="3">
                  <c:v>Штрафы, санкции</c:v>
                </c:pt>
                <c:pt idx="4">
                  <c:v>Государственная пошлина</c:v>
                </c:pt>
                <c:pt idx="5">
                  <c:v>Доходы от использования имущества, находящегося в муниципальной собственности</c:v>
                </c:pt>
                <c:pt idx="6">
                  <c:v>Налоги на имущество</c:v>
                </c:pt>
                <c:pt idx="7">
                  <c:v>Прочие неналоговые доходы</c:v>
                </c:pt>
                <c:pt idx="8">
                  <c:v>Прочие доходы от компенсации затрат бюджетов муниципальных округов</c:v>
                </c:pt>
                <c:pt idx="9">
                  <c:v>Платежи за пользование природными ресурсами</c:v>
                </c:pt>
                <c:pt idx="10">
                  <c:v>Доходы от продажи материальных и нематериальных активов</c:v>
                </c:pt>
              </c:strCache>
            </c:strRef>
          </c:cat>
          <c:val>
            <c:numRef>
              <c:f>Лист3!$B$5:$L$5</c:f>
              <c:numCache>
                <c:formatCode>0.0</c:formatCode>
                <c:ptCount val="11"/>
                <c:pt idx="0" formatCode="General">
                  <c:v>71.900000000000006</c:v>
                </c:pt>
                <c:pt idx="1">
                  <c:v>5.2</c:v>
                </c:pt>
                <c:pt idx="2" formatCode="General">
                  <c:v>0.5</c:v>
                </c:pt>
                <c:pt idx="3">
                  <c:v>0.7</c:v>
                </c:pt>
                <c:pt idx="4" formatCode="General">
                  <c:v>0.5</c:v>
                </c:pt>
                <c:pt idx="5" formatCode="General">
                  <c:v>3</c:v>
                </c:pt>
                <c:pt idx="6" formatCode="General">
                  <c:v>1</c:v>
                </c:pt>
                <c:pt idx="7" formatCode="General">
                  <c:v>0.6</c:v>
                </c:pt>
                <c:pt idx="8" formatCode="General">
                  <c:v>13.2</c:v>
                </c:pt>
                <c:pt idx="9">
                  <c:v>3.1</c:v>
                </c:pt>
                <c:pt idx="10" formatCode="General">
                  <c:v>0.3</c:v>
                </c:pt>
              </c:numCache>
            </c:numRef>
          </c:val>
          <c:extLst>
            <c:ext xmlns:c16="http://schemas.microsoft.com/office/drawing/2014/chart" uri="{C3380CC4-5D6E-409C-BE32-E72D297353CC}">
              <c16:uniqueId val="{00000014-B929-4370-9144-F47F0E92856F}"/>
            </c:ext>
          </c:extLst>
        </c:ser>
        <c:dLbls>
          <c:showLegendKey val="0"/>
          <c:showVal val="0"/>
          <c:showCatName val="0"/>
          <c:showSerName val="0"/>
          <c:showPercent val="0"/>
          <c:showBubbleSize val="0"/>
          <c:showLeaderLines val="1"/>
        </c:dLbls>
      </c:pie3DChart>
      <c:spPr>
        <a:noFill/>
        <a:ln w="25400">
          <a:noFill/>
        </a:ln>
      </c:spPr>
    </c:plotArea>
    <c:legend>
      <c:legendPos val="b"/>
      <c:layout>
        <c:manualLayout>
          <c:xMode val="edge"/>
          <c:yMode val="edge"/>
          <c:x val="8.4056550647605685E-2"/>
          <c:y val="0.63582767375027383"/>
          <c:w val="0.82031094293890805"/>
          <c:h val="0.35110756000017174"/>
        </c:manualLayout>
      </c:layout>
      <c:overlay val="0"/>
      <c:spPr>
        <a:noFill/>
        <a:ln w="25400">
          <a:noFill/>
        </a:ln>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noFill/>
    <a:ln w="9525" cap="flat" cmpd="sng" algn="ctr">
      <a:noFill/>
      <a:round/>
    </a:ln>
    <a:effectLst>
      <a:outerShdw sx="1000" sy="1000" algn="ctr" rotWithShape="0">
        <a:srgbClr val="000000"/>
      </a:outerShdw>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C9281-F3D6-4F79-8BCC-009C48EB5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6757</TotalTime>
  <Pages>46</Pages>
  <Words>15468</Words>
  <Characters>88171</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GolohaEY</dc:creator>
  <cp:keywords/>
  <dc:description/>
  <cp:lastModifiedBy>KirichukLL</cp:lastModifiedBy>
  <cp:revision>171</cp:revision>
  <cp:lastPrinted>2023-05-10T23:00:00Z</cp:lastPrinted>
  <dcterms:created xsi:type="dcterms:W3CDTF">2023-02-21T00:14:00Z</dcterms:created>
  <dcterms:modified xsi:type="dcterms:W3CDTF">2023-05-10T23:00:00Z</dcterms:modified>
</cp:coreProperties>
</file>